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405B1" w:rsidRPr="00F80AB2" w:rsidRDefault="007405B1" w:rsidP="00EF3808">
      <w:pPr>
        <w:shd w:val="clear" w:color="auto" w:fill="FFFFFF"/>
        <w:ind w:firstLine="511"/>
        <w:jc w:val="right"/>
        <w:rPr>
          <w:rFonts w:ascii="Times New Roman" w:hAnsi="Times New Roman" w:cs="Times New Roman"/>
          <w:b/>
        </w:rPr>
      </w:pPr>
      <w:bookmarkStart w:id="0" w:name="bookmark1"/>
      <w:r w:rsidRPr="00F80AB2">
        <w:rPr>
          <w:rFonts w:ascii="Times New Roman" w:hAnsi="Times New Roman" w:cs="Times New Roman"/>
          <w:b/>
        </w:rPr>
        <w:t>Ф.7.03-03</w:t>
      </w:r>
    </w:p>
    <w:p w:rsidR="007405B1" w:rsidRPr="000C2096" w:rsidRDefault="007405B1" w:rsidP="00EF3808">
      <w:pPr>
        <w:shd w:val="clear" w:color="auto" w:fill="FFFFFF"/>
        <w:ind w:firstLine="511"/>
        <w:rPr>
          <w:rFonts w:ascii="Times New Roman" w:hAnsi="Times New Roman" w:cs="Times New Roman"/>
          <w:b/>
          <w:noProof/>
          <w:spacing w:val="-2"/>
          <w:lang w:val="ru-RU"/>
        </w:rPr>
      </w:pPr>
    </w:p>
    <w:p w:rsidR="007405B1" w:rsidRPr="00F80AB2" w:rsidRDefault="007405B1" w:rsidP="00EF3808">
      <w:pPr>
        <w:shd w:val="clear" w:color="auto" w:fill="FFFFFF"/>
        <w:ind w:firstLine="511"/>
        <w:jc w:val="center"/>
        <w:rPr>
          <w:rFonts w:ascii="Times New Roman" w:hAnsi="Times New Roman" w:cs="Times New Roman"/>
          <w:b/>
          <w:noProof/>
          <w:spacing w:val="-2"/>
        </w:rPr>
      </w:pPr>
    </w:p>
    <w:p w:rsidR="007405B1" w:rsidRPr="000C2096" w:rsidRDefault="000C2096" w:rsidP="00EF3808">
      <w:pPr>
        <w:shd w:val="clear" w:color="auto" w:fill="FFFFFF"/>
        <w:ind w:firstLine="511"/>
        <w:jc w:val="center"/>
        <w:rPr>
          <w:rFonts w:ascii="Times New Roman" w:hAnsi="Times New Roman" w:cs="Times New Roman"/>
          <w:b/>
          <w:noProof/>
          <w:spacing w:val="-2"/>
        </w:rPr>
      </w:pPr>
      <w:r>
        <w:rPr>
          <w:rFonts w:ascii="Times New Roman" w:hAnsi="Times New Roman" w:cs="Times New Roman"/>
          <w:b/>
          <w:noProof/>
          <w:spacing w:val="-2"/>
          <w:lang w:val="ru-RU"/>
        </w:rPr>
        <w:t xml:space="preserve">Сапарханова </w:t>
      </w:r>
      <w:r>
        <w:rPr>
          <w:rFonts w:ascii="Times New Roman" w:hAnsi="Times New Roman" w:cs="Times New Roman"/>
          <w:b/>
          <w:noProof/>
          <w:spacing w:val="-2"/>
        </w:rPr>
        <w:t>А.Б.</w:t>
      </w:r>
    </w:p>
    <w:p w:rsidR="007405B1" w:rsidRPr="00F80AB2" w:rsidRDefault="007405B1" w:rsidP="00EF3808">
      <w:pPr>
        <w:shd w:val="clear" w:color="auto" w:fill="FFFFFF"/>
        <w:ind w:firstLine="511"/>
        <w:jc w:val="center"/>
        <w:rPr>
          <w:rFonts w:ascii="Times New Roman" w:hAnsi="Times New Roman" w:cs="Times New Roman"/>
          <w:b/>
          <w:noProof/>
          <w:spacing w:val="-2"/>
        </w:rPr>
      </w:pPr>
    </w:p>
    <w:p w:rsidR="007405B1" w:rsidRPr="00F80AB2" w:rsidRDefault="000C1415" w:rsidP="00EF3808">
      <w:pPr>
        <w:shd w:val="clear" w:color="auto" w:fill="FFFFFF"/>
        <w:ind w:firstLine="511"/>
        <w:jc w:val="center"/>
        <w:rPr>
          <w:rFonts w:ascii="Times New Roman" w:hAnsi="Times New Roman" w:cs="Times New Roman"/>
          <w:b/>
          <w:noProof/>
          <w:spacing w:val="-2"/>
          <w:lang w:val="en-US"/>
        </w:rPr>
      </w:pPr>
      <w:r>
        <w:rPr>
          <w:rFonts w:ascii="Times New Roman" w:hAnsi="Times New Roman" w:cs="Times New Roman"/>
          <w:b/>
          <w:noProof/>
          <w:spacing w:val="-2"/>
          <w:lang w:val="ru-RU" w:eastAsia="ru-RU"/>
        </w:rPr>
        <w:drawing>
          <wp:inline distT="0" distB="0" distL="0" distR="0" wp14:anchorId="40D691E2" wp14:editId="02A761AF">
            <wp:extent cx="2638425" cy="1647825"/>
            <wp:effectExtent l="0" t="0" r="9525" b="9525"/>
            <wp:docPr id="1" name="Рисунок 1" descr="1121212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112121212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38425" cy="1647825"/>
                    </a:xfrm>
                    <a:prstGeom prst="rect">
                      <a:avLst/>
                    </a:prstGeom>
                    <a:noFill/>
                    <a:ln>
                      <a:noFill/>
                    </a:ln>
                  </pic:spPr>
                </pic:pic>
              </a:graphicData>
            </a:graphic>
          </wp:inline>
        </w:drawing>
      </w:r>
    </w:p>
    <w:p w:rsidR="007405B1" w:rsidRPr="00F80AB2" w:rsidRDefault="007405B1" w:rsidP="00EF3808">
      <w:pPr>
        <w:shd w:val="clear" w:color="auto" w:fill="FFFFFF"/>
        <w:rPr>
          <w:rFonts w:ascii="Times New Roman" w:hAnsi="Times New Roman" w:cs="Times New Roman"/>
          <w:b/>
          <w:noProof/>
          <w:spacing w:val="-2"/>
          <w:lang w:val="en-US"/>
        </w:rPr>
      </w:pPr>
    </w:p>
    <w:p w:rsidR="007405B1" w:rsidRPr="00F80AB2" w:rsidRDefault="007405B1" w:rsidP="00EF3808">
      <w:pPr>
        <w:shd w:val="clear" w:color="auto" w:fill="FFFFFF"/>
        <w:ind w:firstLine="511"/>
        <w:jc w:val="center"/>
        <w:rPr>
          <w:rFonts w:ascii="Times New Roman" w:hAnsi="Times New Roman" w:cs="Times New Roman"/>
          <w:b/>
          <w:noProof/>
          <w:spacing w:val="-2"/>
        </w:rPr>
      </w:pPr>
    </w:p>
    <w:p w:rsidR="007405B1" w:rsidRPr="00F80AB2" w:rsidRDefault="007C71A7" w:rsidP="00EF3808">
      <w:pPr>
        <w:shd w:val="clear" w:color="auto" w:fill="FFFFFF"/>
        <w:ind w:firstLine="511"/>
        <w:jc w:val="center"/>
        <w:rPr>
          <w:rFonts w:ascii="Times New Roman" w:hAnsi="Times New Roman" w:cs="Times New Roman"/>
          <w:b/>
          <w:noProof/>
          <w:spacing w:val="-2"/>
        </w:rPr>
      </w:pPr>
      <w:r w:rsidRPr="00F80AB2">
        <w:rPr>
          <w:rFonts w:ascii="Times New Roman" w:hAnsi="Times New Roman" w:cs="Times New Roman"/>
          <w:b/>
          <w:noProof/>
          <w:spacing w:val="-2"/>
        </w:rPr>
        <w:t>«</w:t>
      </w:r>
      <w:r w:rsidR="00D1384C" w:rsidRPr="0025400C">
        <w:rPr>
          <w:rFonts w:ascii="Times New Roman" w:hAnsi="Times New Roman" w:cs="Times New Roman"/>
          <w:b/>
        </w:rPr>
        <w:t xml:space="preserve">Өсімдікті </w:t>
      </w:r>
      <w:r w:rsidR="00D1384C">
        <w:rPr>
          <w:rFonts w:ascii="Times New Roman" w:hAnsi="Times New Roman" w:cs="Times New Roman"/>
          <w:b/>
        </w:rPr>
        <w:t xml:space="preserve">кешенді </w:t>
      </w:r>
      <w:r w:rsidR="00D1384C" w:rsidRPr="0025400C">
        <w:rPr>
          <w:rFonts w:ascii="Times New Roman" w:hAnsi="Times New Roman" w:cs="Times New Roman"/>
          <w:b/>
        </w:rPr>
        <w:t>қорғау</w:t>
      </w:r>
      <w:r w:rsidR="00E84471" w:rsidRPr="00F80AB2">
        <w:rPr>
          <w:rFonts w:ascii="Times New Roman" w:hAnsi="Times New Roman" w:cs="Times New Roman"/>
          <w:b/>
          <w:noProof/>
          <w:spacing w:val="-2"/>
        </w:rPr>
        <w:t xml:space="preserve">» </w:t>
      </w:r>
      <w:r w:rsidR="007405B1" w:rsidRPr="00F80AB2">
        <w:rPr>
          <w:rFonts w:ascii="Times New Roman" w:hAnsi="Times New Roman" w:cs="Times New Roman"/>
          <w:b/>
          <w:noProof/>
          <w:spacing w:val="-2"/>
        </w:rPr>
        <w:t xml:space="preserve">пәнінен </w:t>
      </w:r>
    </w:p>
    <w:p w:rsidR="007405B1" w:rsidRPr="00F80AB2" w:rsidRDefault="007405B1" w:rsidP="00EF3808">
      <w:pPr>
        <w:shd w:val="clear" w:color="auto" w:fill="FFFFFF"/>
        <w:ind w:firstLine="511"/>
        <w:jc w:val="center"/>
        <w:rPr>
          <w:rFonts w:ascii="Times New Roman" w:hAnsi="Times New Roman" w:cs="Times New Roman"/>
          <w:b/>
          <w:noProof/>
          <w:spacing w:val="-2"/>
        </w:rPr>
      </w:pPr>
      <w:r w:rsidRPr="00F80AB2">
        <w:rPr>
          <w:rFonts w:ascii="Times New Roman" w:hAnsi="Times New Roman" w:cs="Times New Roman"/>
          <w:b/>
          <w:noProof/>
          <w:spacing w:val="-2"/>
        </w:rPr>
        <w:t xml:space="preserve">Практикалық сабақты орындауға арналған </w:t>
      </w:r>
    </w:p>
    <w:p w:rsidR="007405B1" w:rsidRPr="00F80AB2" w:rsidRDefault="007405B1" w:rsidP="00EF3808">
      <w:pPr>
        <w:shd w:val="clear" w:color="auto" w:fill="FFFFFF"/>
        <w:ind w:firstLine="511"/>
        <w:jc w:val="center"/>
        <w:rPr>
          <w:rFonts w:ascii="Times New Roman" w:hAnsi="Times New Roman" w:cs="Times New Roman"/>
          <w:b/>
          <w:noProof/>
          <w:spacing w:val="-2"/>
        </w:rPr>
      </w:pPr>
      <w:r w:rsidRPr="00F80AB2">
        <w:rPr>
          <w:rFonts w:ascii="Times New Roman" w:hAnsi="Times New Roman" w:cs="Times New Roman"/>
          <w:b/>
          <w:noProof/>
          <w:spacing w:val="-2"/>
        </w:rPr>
        <w:t>ӘДІСТЕМЕЛІК НҰСҚАУ</w:t>
      </w:r>
    </w:p>
    <w:p w:rsidR="007405B1" w:rsidRPr="00F80AB2" w:rsidRDefault="007405B1" w:rsidP="00EF3808">
      <w:pPr>
        <w:shd w:val="clear" w:color="auto" w:fill="FFFFFF"/>
        <w:ind w:firstLine="679"/>
        <w:jc w:val="center"/>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0C1415" w:rsidP="00EF3808">
      <w:pPr>
        <w:shd w:val="clear" w:color="auto" w:fill="FFFFFF"/>
        <w:ind w:firstLine="511"/>
        <w:jc w:val="center"/>
        <w:rPr>
          <w:rFonts w:ascii="Times New Roman" w:hAnsi="Times New Roman" w:cs="Times New Roman"/>
          <w:b/>
          <w:noProof/>
          <w:spacing w:val="-2"/>
        </w:rPr>
      </w:pPr>
      <w:r>
        <w:rPr>
          <w:noProof/>
          <w:lang w:val="ru-RU" w:eastAsia="ru-RU"/>
        </w:rPr>
        <w:drawing>
          <wp:inline distT="0" distB="0" distL="0" distR="0" wp14:anchorId="6A5B38E2" wp14:editId="48A22CCA">
            <wp:extent cx="5467350" cy="3895725"/>
            <wp:effectExtent l="0" t="0" r="0" b="9525"/>
            <wp:docPr id="2" name="Рисунок 86" descr="0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6" descr="083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67350" cy="3895725"/>
                    </a:xfrm>
                    <a:prstGeom prst="rect">
                      <a:avLst/>
                    </a:prstGeom>
                    <a:noFill/>
                    <a:ln>
                      <a:noFill/>
                    </a:ln>
                  </pic:spPr>
                </pic:pic>
              </a:graphicData>
            </a:graphic>
          </wp:inline>
        </w:drawing>
      </w: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D1384C" w:rsidP="00EF3808">
      <w:pPr>
        <w:shd w:val="clear" w:color="auto" w:fill="FFFFFF"/>
        <w:ind w:firstLine="511"/>
        <w:jc w:val="center"/>
        <w:rPr>
          <w:rFonts w:ascii="Times New Roman" w:hAnsi="Times New Roman" w:cs="Times New Roman"/>
          <w:b/>
          <w:noProof/>
          <w:spacing w:val="-2"/>
        </w:rPr>
      </w:pPr>
      <w:r>
        <w:rPr>
          <w:rFonts w:ascii="Times New Roman" w:hAnsi="Times New Roman" w:cs="Times New Roman"/>
          <w:b/>
          <w:noProof/>
          <w:spacing w:val="-2"/>
        </w:rPr>
        <w:t>Шымкент, 2020</w:t>
      </w:r>
      <w:r w:rsidR="00715BA8">
        <w:rPr>
          <w:rFonts w:ascii="Times New Roman" w:hAnsi="Times New Roman" w:cs="Times New Roman"/>
          <w:b/>
          <w:noProof/>
          <w:spacing w:val="-2"/>
          <w:lang w:val="ru-RU"/>
        </w:rPr>
        <w:t xml:space="preserve"> </w:t>
      </w:r>
      <w:r w:rsidR="007405B1" w:rsidRPr="00F80AB2">
        <w:rPr>
          <w:rFonts w:ascii="Times New Roman" w:hAnsi="Times New Roman" w:cs="Times New Roman"/>
          <w:b/>
          <w:noProof/>
          <w:spacing w:val="-2"/>
        </w:rPr>
        <w:t>ж</w:t>
      </w:r>
    </w:p>
    <w:p w:rsidR="007405B1" w:rsidRPr="00F80AB2" w:rsidRDefault="000C1415" w:rsidP="00EF3808">
      <w:pPr>
        <w:shd w:val="clear" w:color="auto" w:fill="FFFFFF"/>
        <w:autoSpaceDE w:val="0"/>
        <w:autoSpaceDN w:val="0"/>
        <w:adjustRightInd w:val="0"/>
        <w:jc w:val="center"/>
        <w:rPr>
          <w:rFonts w:ascii="Times New Roman" w:hAnsi="Times New Roman" w:cs="Times New Roman"/>
          <w:b/>
          <w:bCs/>
        </w:rPr>
      </w:pPr>
      <w:r>
        <w:rPr>
          <w:rFonts w:ascii="Times New Roman" w:hAnsi="Times New Roman" w:cs="Times New Roman"/>
          <w:b/>
          <w:bCs/>
          <w:noProof/>
          <w:lang w:val="ru-RU" w:eastAsia="ru-RU"/>
        </w:rPr>
        <mc:AlternateContent>
          <mc:Choice Requires="wps">
            <w:drawing>
              <wp:anchor distT="0" distB="0" distL="114300" distR="114300" simplePos="0" relativeHeight="251671040" behindDoc="0" locked="0" layoutInCell="1" allowOverlap="1" wp14:anchorId="109D2770" wp14:editId="77FEB64C">
                <wp:simplePos x="0" y="0"/>
                <wp:positionH relativeFrom="column">
                  <wp:posOffset>2797175</wp:posOffset>
                </wp:positionH>
                <wp:positionV relativeFrom="paragraph">
                  <wp:posOffset>278130</wp:posOffset>
                </wp:positionV>
                <wp:extent cx="867410" cy="398145"/>
                <wp:effectExtent l="0" t="0" r="8890" b="1905"/>
                <wp:wrapNone/>
                <wp:docPr id="49"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7410" cy="398145"/>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3" o:spid="_x0000_s1026" style="position:absolute;margin-left:220.25pt;margin-top:21.9pt;width:68.3pt;height:31.3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" stroked="f"/>
            </w:pict>
          </mc:Fallback>
        </mc:AlternateContent>
      </w:r>
    </w:p>
    <w:p w:rsidR="007405B1" w:rsidRPr="00F80AB2" w:rsidRDefault="007405B1" w:rsidP="00EF3808">
      <w:pPr>
        <w:shd w:val="clear" w:color="auto" w:fill="FFFFFF"/>
        <w:autoSpaceDE w:val="0"/>
        <w:autoSpaceDN w:val="0"/>
        <w:adjustRightInd w:val="0"/>
        <w:rPr>
          <w:rFonts w:ascii="Times New Roman" w:hAnsi="Times New Roman" w:cs="Times New Roman"/>
          <w:b/>
          <w:bCs/>
        </w:rPr>
      </w:pPr>
    </w:p>
    <w:p w:rsidR="007405B1" w:rsidRPr="00F80AB2" w:rsidRDefault="007405B1" w:rsidP="00EF3808">
      <w:pPr>
        <w:shd w:val="clear" w:color="auto" w:fill="FFFFFF"/>
        <w:autoSpaceDE w:val="0"/>
        <w:autoSpaceDN w:val="0"/>
        <w:adjustRightInd w:val="0"/>
        <w:rPr>
          <w:rFonts w:ascii="Times New Roman" w:hAnsi="Times New Roman" w:cs="Times New Roman"/>
          <w:b/>
          <w:bCs/>
        </w:rPr>
      </w:pPr>
    </w:p>
    <w:p w:rsidR="007405B1" w:rsidRPr="00F80AB2" w:rsidRDefault="000C1415" w:rsidP="00EF3808">
      <w:pPr>
        <w:shd w:val="clear" w:color="auto" w:fill="FFFFFF"/>
        <w:autoSpaceDE w:val="0"/>
        <w:autoSpaceDN w:val="0"/>
        <w:adjustRightInd w:val="0"/>
        <w:rPr>
          <w:rFonts w:ascii="Times New Roman" w:hAnsi="Times New Roman" w:cs="Times New Roman"/>
          <w:b/>
          <w:bCs/>
        </w:rPr>
      </w:pPr>
      <w:r>
        <w:rPr>
          <w:rFonts w:ascii="Times New Roman" w:hAnsi="Times New Roman" w:cs="Times New Roman"/>
          <w:b/>
          <w:bCs/>
          <w:noProof/>
          <w:lang w:val="ru-RU" w:eastAsia="ru-RU"/>
        </w:rPr>
        <mc:AlternateContent>
          <mc:Choice Requires="wps">
            <w:drawing>
              <wp:anchor distT="0" distB="0" distL="114300" distR="114300" simplePos="0" relativeHeight="251672064" behindDoc="0" locked="0" layoutInCell="1" allowOverlap="1" wp14:anchorId="01A46DCF" wp14:editId="1C155CC4">
                <wp:simplePos x="0" y="0"/>
                <wp:positionH relativeFrom="column">
                  <wp:posOffset>2762250</wp:posOffset>
                </wp:positionH>
                <wp:positionV relativeFrom="paragraph">
                  <wp:posOffset>112395</wp:posOffset>
                </wp:positionV>
                <wp:extent cx="867410" cy="398145"/>
                <wp:effectExtent l="0" t="0" r="8890" b="1905"/>
                <wp:wrapNone/>
                <wp:docPr id="48" name="Oval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7410" cy="398145"/>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4" o:spid="_x0000_s1026" style="position:absolute;margin-left:217.5pt;margin-top:8.85pt;width:68.3pt;height:31.3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" stroked="f"/>
            </w:pict>
          </mc:Fallback>
        </mc:AlternateContent>
      </w: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lang w:val="ru-RU"/>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lang w:val="ru-RU"/>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Default="007405B1" w:rsidP="00EF3808">
      <w:pPr>
        <w:shd w:val="clear" w:color="auto" w:fill="FFFFFF"/>
        <w:autoSpaceDE w:val="0"/>
        <w:autoSpaceDN w:val="0"/>
        <w:adjustRightInd w:val="0"/>
        <w:jc w:val="center"/>
        <w:rPr>
          <w:rFonts w:ascii="Times New Roman" w:hAnsi="Times New Roman" w:cs="Times New Roman"/>
          <w:b/>
          <w:bCs/>
        </w:rPr>
      </w:pPr>
    </w:p>
    <w:p w:rsidR="003B77CD" w:rsidRDefault="003B77CD" w:rsidP="00EF3808">
      <w:pPr>
        <w:shd w:val="clear" w:color="auto" w:fill="FFFFFF"/>
        <w:autoSpaceDE w:val="0"/>
        <w:autoSpaceDN w:val="0"/>
        <w:adjustRightInd w:val="0"/>
        <w:jc w:val="center"/>
        <w:rPr>
          <w:rFonts w:ascii="Times New Roman" w:hAnsi="Times New Roman" w:cs="Times New Roman"/>
          <w:b/>
          <w:bCs/>
        </w:rPr>
      </w:pPr>
    </w:p>
    <w:p w:rsidR="003B77CD" w:rsidRDefault="003B77CD" w:rsidP="00EF3808">
      <w:pPr>
        <w:shd w:val="clear" w:color="auto" w:fill="FFFFFF"/>
        <w:autoSpaceDE w:val="0"/>
        <w:autoSpaceDN w:val="0"/>
        <w:adjustRightInd w:val="0"/>
        <w:jc w:val="center"/>
        <w:rPr>
          <w:rFonts w:ascii="Times New Roman" w:hAnsi="Times New Roman" w:cs="Times New Roman"/>
          <w:b/>
          <w:bCs/>
        </w:rPr>
      </w:pPr>
    </w:p>
    <w:p w:rsidR="003B77CD" w:rsidRPr="00F80AB2" w:rsidRDefault="003B77CD"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p>
    <w:p w:rsidR="007405B1" w:rsidRPr="00F80AB2" w:rsidRDefault="007405B1" w:rsidP="00EF3808">
      <w:pPr>
        <w:shd w:val="clear" w:color="auto" w:fill="FFFFFF"/>
        <w:autoSpaceDE w:val="0"/>
        <w:autoSpaceDN w:val="0"/>
        <w:adjustRightInd w:val="0"/>
        <w:jc w:val="center"/>
        <w:rPr>
          <w:rFonts w:ascii="Times New Roman" w:hAnsi="Times New Roman" w:cs="Times New Roman"/>
          <w:b/>
          <w:bCs/>
        </w:rPr>
      </w:pPr>
      <w:r w:rsidRPr="00F80AB2">
        <w:rPr>
          <w:rFonts w:ascii="Times New Roman" w:hAnsi="Times New Roman" w:cs="Times New Roman"/>
          <w:b/>
          <w:bCs/>
        </w:rPr>
        <w:t>ҚАЗАҚСТАН РЕСПУБЛИКАСЫНЫҢ БІЛІМ ЖӘНЕ ҒЫЛЫМ МИНИСТРЛІГІ</w:t>
      </w:r>
    </w:p>
    <w:p w:rsidR="007405B1" w:rsidRPr="00F80AB2" w:rsidRDefault="007405B1" w:rsidP="00EF3808">
      <w:pPr>
        <w:jc w:val="center"/>
        <w:rPr>
          <w:rFonts w:ascii="Times New Roman" w:hAnsi="Times New Roman" w:cs="Times New Roman"/>
          <w:b/>
        </w:rPr>
      </w:pPr>
      <w:r w:rsidRPr="00F80AB2">
        <w:rPr>
          <w:rFonts w:ascii="Times New Roman" w:hAnsi="Times New Roman" w:cs="Times New Roman"/>
          <w:b/>
        </w:rPr>
        <w:t>М.О. ӘУЕЗОВ АТЫНДАҒЫ ОҢТҮСТIК ҚАЗАҚСТАН УНИВЕРСИТЕТI</w:t>
      </w:r>
    </w:p>
    <w:p w:rsidR="007405B1" w:rsidRPr="00F80AB2" w:rsidRDefault="007405B1" w:rsidP="00EF3808">
      <w:pPr>
        <w:jc w:val="center"/>
        <w:rPr>
          <w:rFonts w:ascii="Times New Roman" w:hAnsi="Times New Roman" w:cs="Times New Roman"/>
        </w:rPr>
      </w:pPr>
    </w:p>
    <w:p w:rsidR="007405B1" w:rsidRPr="00F80AB2" w:rsidRDefault="007405B1" w:rsidP="00EF3808">
      <w:pPr>
        <w:jc w:val="center"/>
        <w:rPr>
          <w:rFonts w:ascii="Times New Roman" w:hAnsi="Times New Roman" w:cs="Times New Roman"/>
        </w:rPr>
      </w:pPr>
    </w:p>
    <w:p w:rsidR="007405B1" w:rsidRPr="00F80AB2" w:rsidRDefault="007405B1" w:rsidP="00EF3808">
      <w:pPr>
        <w:jc w:val="center"/>
        <w:rPr>
          <w:rFonts w:ascii="Times New Roman" w:hAnsi="Times New Roman" w:cs="Times New Roman"/>
        </w:rPr>
      </w:pPr>
    </w:p>
    <w:p w:rsidR="007405B1" w:rsidRPr="00F80AB2" w:rsidRDefault="007405B1" w:rsidP="00EF3808">
      <w:pPr>
        <w:jc w:val="center"/>
        <w:rPr>
          <w:rFonts w:ascii="Times New Roman" w:hAnsi="Times New Roman" w:cs="Times New Roman"/>
        </w:rPr>
      </w:pPr>
    </w:p>
    <w:p w:rsidR="007405B1" w:rsidRPr="00F80AB2" w:rsidRDefault="007405B1" w:rsidP="00EF3808">
      <w:pPr>
        <w:jc w:val="center"/>
        <w:rPr>
          <w:rFonts w:ascii="Times New Roman" w:hAnsi="Times New Roman" w:cs="Times New Roman"/>
        </w:rPr>
      </w:pPr>
    </w:p>
    <w:p w:rsidR="007405B1" w:rsidRPr="00F80AB2" w:rsidRDefault="007405B1" w:rsidP="00EF3808">
      <w:pPr>
        <w:jc w:val="center"/>
        <w:rPr>
          <w:rFonts w:ascii="Times New Roman" w:hAnsi="Times New Roman" w:cs="Times New Roman"/>
          <w:b/>
        </w:rPr>
      </w:pPr>
      <w:r w:rsidRPr="00F80AB2">
        <w:rPr>
          <w:rFonts w:ascii="Times New Roman" w:hAnsi="Times New Roman" w:cs="Times New Roman"/>
          <w:b/>
        </w:rPr>
        <w:t>«</w:t>
      </w:r>
      <w:r w:rsidR="00D1384C" w:rsidRPr="00D1384C">
        <w:rPr>
          <w:rFonts w:ascii="Times New Roman" w:hAnsi="Times New Roman" w:cs="Times New Roman"/>
          <w:b/>
        </w:rPr>
        <w:t>Өсімдік шаруашылығы және мал шаруашылығы</w:t>
      </w:r>
      <w:r w:rsidRPr="00F80AB2">
        <w:rPr>
          <w:rFonts w:ascii="Times New Roman" w:hAnsi="Times New Roman" w:cs="Times New Roman"/>
          <w:b/>
        </w:rPr>
        <w:t>» кафедрасы</w:t>
      </w:r>
    </w:p>
    <w:p w:rsidR="007405B1" w:rsidRPr="00F80AB2" w:rsidRDefault="007405B1" w:rsidP="00EF3808">
      <w:pPr>
        <w:jc w:val="center"/>
        <w:rPr>
          <w:rFonts w:ascii="Times New Roman" w:hAnsi="Times New Roman" w:cs="Times New Roman"/>
          <w:b/>
        </w:rPr>
      </w:pPr>
    </w:p>
    <w:p w:rsidR="007405B1" w:rsidRPr="00F80AB2" w:rsidRDefault="00715BA8" w:rsidP="00EF3808">
      <w:pPr>
        <w:shd w:val="clear" w:color="auto" w:fill="FFFFFF"/>
        <w:ind w:firstLine="511"/>
        <w:jc w:val="center"/>
        <w:rPr>
          <w:rFonts w:ascii="Times New Roman" w:hAnsi="Times New Roman" w:cs="Times New Roman"/>
          <w:b/>
          <w:noProof/>
          <w:spacing w:val="-2"/>
        </w:rPr>
      </w:pPr>
      <w:r>
        <w:rPr>
          <w:rFonts w:ascii="Times New Roman" w:hAnsi="Times New Roman" w:cs="Times New Roman"/>
          <w:b/>
          <w:noProof/>
          <w:spacing w:val="-2"/>
        </w:rPr>
        <w:t>Сапарханова А.Б.</w:t>
      </w:r>
    </w:p>
    <w:p w:rsidR="007405B1" w:rsidRPr="00F80AB2" w:rsidRDefault="007405B1" w:rsidP="00EF3808">
      <w:pPr>
        <w:shd w:val="clear" w:color="auto" w:fill="FFFFFF"/>
        <w:ind w:firstLine="511"/>
        <w:jc w:val="center"/>
        <w:rPr>
          <w:rFonts w:ascii="Times New Roman" w:hAnsi="Times New Roman" w:cs="Times New Roman"/>
          <w:b/>
          <w:noProof/>
          <w:spacing w:val="-2"/>
        </w:rPr>
      </w:pPr>
    </w:p>
    <w:p w:rsidR="007405B1" w:rsidRPr="00F80AB2" w:rsidRDefault="007405B1" w:rsidP="00EF3808">
      <w:pPr>
        <w:shd w:val="clear" w:color="auto" w:fill="FFFFFF"/>
        <w:ind w:firstLine="511"/>
        <w:jc w:val="center"/>
        <w:rPr>
          <w:rFonts w:ascii="Times New Roman" w:hAnsi="Times New Roman" w:cs="Times New Roman"/>
          <w:noProof/>
        </w:rPr>
      </w:pPr>
    </w:p>
    <w:p w:rsidR="007405B1" w:rsidRPr="00F80AB2" w:rsidRDefault="007405B1" w:rsidP="00EF3808">
      <w:pPr>
        <w:shd w:val="clear" w:color="auto" w:fill="FFFFFF"/>
        <w:ind w:firstLine="511"/>
        <w:jc w:val="center"/>
        <w:rPr>
          <w:rFonts w:ascii="Times New Roman" w:hAnsi="Times New Roman" w:cs="Times New Roman"/>
          <w:noProof/>
        </w:rPr>
      </w:pPr>
    </w:p>
    <w:p w:rsidR="007405B1" w:rsidRPr="00F80AB2" w:rsidRDefault="007405B1" w:rsidP="00EF3808">
      <w:pPr>
        <w:shd w:val="clear" w:color="auto" w:fill="FFFFFF"/>
        <w:ind w:firstLine="511"/>
        <w:jc w:val="center"/>
        <w:rPr>
          <w:rFonts w:ascii="Times New Roman" w:hAnsi="Times New Roman" w:cs="Times New Roman"/>
          <w:noProof/>
        </w:rPr>
      </w:pPr>
    </w:p>
    <w:p w:rsidR="007405B1" w:rsidRPr="00F80AB2" w:rsidRDefault="007405B1" w:rsidP="00EF3808">
      <w:pPr>
        <w:shd w:val="clear" w:color="auto" w:fill="FFFFFF"/>
        <w:ind w:firstLine="511"/>
        <w:jc w:val="center"/>
        <w:rPr>
          <w:rFonts w:ascii="Times New Roman" w:hAnsi="Times New Roman" w:cs="Times New Roman"/>
          <w:noProof/>
        </w:rPr>
      </w:pPr>
    </w:p>
    <w:p w:rsidR="007405B1" w:rsidRPr="00F80AB2" w:rsidRDefault="007405B1" w:rsidP="00EF3808">
      <w:pPr>
        <w:shd w:val="clear" w:color="auto" w:fill="FFFFFF"/>
        <w:ind w:firstLine="511"/>
        <w:jc w:val="center"/>
        <w:rPr>
          <w:rFonts w:ascii="Times New Roman" w:hAnsi="Times New Roman" w:cs="Times New Roman"/>
          <w:noProof/>
        </w:rPr>
      </w:pPr>
    </w:p>
    <w:p w:rsidR="007405B1" w:rsidRPr="00F80AB2" w:rsidRDefault="007405B1" w:rsidP="00EF3808">
      <w:pPr>
        <w:shd w:val="clear" w:color="auto" w:fill="FFFFFF"/>
        <w:ind w:firstLine="511"/>
        <w:jc w:val="center"/>
        <w:rPr>
          <w:rFonts w:ascii="Times New Roman" w:hAnsi="Times New Roman" w:cs="Times New Roman"/>
          <w:noProof/>
        </w:rPr>
      </w:pPr>
    </w:p>
    <w:p w:rsidR="007405B1" w:rsidRPr="00F80AB2" w:rsidRDefault="007405B1" w:rsidP="00EF3808">
      <w:pPr>
        <w:shd w:val="clear" w:color="auto" w:fill="FFFFFF"/>
        <w:ind w:firstLine="511"/>
        <w:jc w:val="center"/>
        <w:rPr>
          <w:rFonts w:ascii="Times New Roman" w:hAnsi="Times New Roman" w:cs="Times New Roman"/>
          <w:noProof/>
        </w:rPr>
      </w:pPr>
    </w:p>
    <w:p w:rsidR="007405B1" w:rsidRPr="00F80AB2" w:rsidRDefault="007405B1" w:rsidP="00EF3808">
      <w:pPr>
        <w:shd w:val="clear" w:color="auto" w:fill="FFFFFF"/>
        <w:ind w:firstLine="511"/>
        <w:jc w:val="center"/>
        <w:rPr>
          <w:rFonts w:ascii="Times New Roman" w:hAnsi="Times New Roman" w:cs="Times New Roman"/>
          <w:noProof/>
        </w:rPr>
      </w:pPr>
    </w:p>
    <w:p w:rsidR="007405B1" w:rsidRPr="00F80AB2" w:rsidRDefault="007405B1" w:rsidP="00EF3808">
      <w:pPr>
        <w:shd w:val="clear" w:color="auto" w:fill="FFFFFF"/>
        <w:ind w:firstLine="511"/>
        <w:jc w:val="center"/>
        <w:rPr>
          <w:rFonts w:ascii="Times New Roman" w:hAnsi="Times New Roman" w:cs="Times New Roman"/>
          <w:noProof/>
        </w:rPr>
      </w:pPr>
    </w:p>
    <w:p w:rsidR="007405B1" w:rsidRPr="00F80AB2" w:rsidRDefault="007405B1" w:rsidP="00EF3808">
      <w:pPr>
        <w:shd w:val="clear" w:color="auto" w:fill="FFFFFF"/>
        <w:ind w:firstLine="511"/>
        <w:jc w:val="center"/>
        <w:rPr>
          <w:rFonts w:ascii="Times New Roman" w:hAnsi="Times New Roman" w:cs="Times New Roman"/>
          <w:noProof/>
        </w:rPr>
      </w:pPr>
    </w:p>
    <w:p w:rsidR="007405B1" w:rsidRPr="00F80AB2" w:rsidRDefault="007405B1" w:rsidP="00EF3808">
      <w:pPr>
        <w:shd w:val="clear" w:color="auto" w:fill="FFFFFF"/>
        <w:rPr>
          <w:rFonts w:ascii="Times New Roman" w:hAnsi="Times New Roman" w:cs="Times New Roman"/>
          <w:b/>
          <w:noProof/>
          <w:spacing w:val="-2"/>
        </w:rPr>
      </w:pPr>
    </w:p>
    <w:p w:rsidR="007405B1" w:rsidRPr="00F80AB2" w:rsidRDefault="009C1481" w:rsidP="00EF3808">
      <w:pPr>
        <w:shd w:val="clear" w:color="auto" w:fill="FFFFFF"/>
        <w:ind w:firstLine="511"/>
        <w:jc w:val="center"/>
        <w:rPr>
          <w:rFonts w:ascii="Times New Roman" w:hAnsi="Times New Roman" w:cs="Times New Roman"/>
          <w:b/>
          <w:noProof/>
          <w:spacing w:val="-2"/>
        </w:rPr>
      </w:pPr>
      <w:r w:rsidRPr="00F80AB2">
        <w:rPr>
          <w:rFonts w:ascii="Times New Roman" w:hAnsi="Times New Roman" w:cs="Times New Roman"/>
          <w:b/>
          <w:noProof/>
          <w:spacing w:val="-2"/>
        </w:rPr>
        <w:t>«</w:t>
      </w:r>
      <w:r w:rsidR="00CD0423" w:rsidRPr="00CD0423">
        <w:rPr>
          <w:rFonts w:ascii="Times New Roman" w:hAnsi="Times New Roman" w:cs="Times New Roman"/>
          <w:b/>
        </w:rPr>
        <w:t>Өсімдікті кешенді  қорғау</w:t>
      </w:r>
      <w:r w:rsidR="007405B1" w:rsidRPr="00F80AB2">
        <w:rPr>
          <w:rFonts w:ascii="Times New Roman" w:hAnsi="Times New Roman" w:cs="Times New Roman"/>
          <w:b/>
          <w:noProof/>
          <w:spacing w:val="-2"/>
        </w:rPr>
        <w:t xml:space="preserve">»  пәнінен </w:t>
      </w:r>
      <w:r w:rsidR="00CD0423" w:rsidRPr="00CD0423">
        <w:rPr>
          <w:rFonts w:ascii="Times New Roman" w:hAnsi="Times New Roman" w:cs="Times New Roman"/>
          <w:b/>
          <w:noProof/>
          <w:spacing w:val="-2"/>
        </w:rPr>
        <w:t xml:space="preserve">6В08130- Өсімдік қорғау және карантин  </w:t>
      </w:r>
    </w:p>
    <w:p w:rsidR="007405B1" w:rsidRPr="00F80AB2" w:rsidRDefault="00CD0423" w:rsidP="00EF3808">
      <w:pPr>
        <w:shd w:val="clear" w:color="auto" w:fill="FFFFFF"/>
        <w:ind w:firstLine="511"/>
        <w:jc w:val="center"/>
        <w:rPr>
          <w:rFonts w:ascii="Times New Roman" w:hAnsi="Times New Roman" w:cs="Times New Roman"/>
          <w:b/>
        </w:rPr>
      </w:pPr>
      <w:r>
        <w:rPr>
          <w:rFonts w:ascii="Times New Roman" w:hAnsi="Times New Roman" w:cs="Times New Roman"/>
          <w:b/>
        </w:rPr>
        <w:t>мамандығы</w:t>
      </w:r>
      <w:r w:rsidR="007405B1" w:rsidRPr="00F80AB2">
        <w:rPr>
          <w:rFonts w:ascii="Times New Roman" w:hAnsi="Times New Roman" w:cs="Times New Roman"/>
          <w:b/>
        </w:rPr>
        <w:t xml:space="preserve"> студенттеріне  </w:t>
      </w:r>
      <w:r w:rsidR="007405B1" w:rsidRPr="00F80AB2">
        <w:rPr>
          <w:rFonts w:ascii="Times New Roman" w:hAnsi="Times New Roman" w:cs="Times New Roman"/>
          <w:b/>
          <w:noProof/>
          <w:spacing w:val="-2"/>
        </w:rPr>
        <w:t xml:space="preserve">практикалық сабақты орындауға арналған </w:t>
      </w:r>
    </w:p>
    <w:p w:rsidR="007405B1" w:rsidRPr="00F80AB2" w:rsidRDefault="007405B1" w:rsidP="00EF3808">
      <w:pPr>
        <w:shd w:val="clear" w:color="auto" w:fill="FFFFFF"/>
        <w:ind w:firstLine="511"/>
        <w:jc w:val="center"/>
        <w:rPr>
          <w:rFonts w:ascii="Times New Roman" w:hAnsi="Times New Roman" w:cs="Times New Roman"/>
          <w:b/>
          <w:noProof/>
          <w:spacing w:val="-2"/>
        </w:rPr>
      </w:pPr>
      <w:r w:rsidRPr="00F80AB2">
        <w:rPr>
          <w:rFonts w:ascii="Times New Roman" w:hAnsi="Times New Roman" w:cs="Times New Roman"/>
          <w:b/>
          <w:noProof/>
          <w:spacing w:val="-2"/>
        </w:rPr>
        <w:t>ӘДІСТЕМЕЛІК НҰСҚАУ</w:t>
      </w:r>
    </w:p>
    <w:p w:rsidR="007405B1" w:rsidRPr="00F80AB2" w:rsidRDefault="007405B1" w:rsidP="00EF3808">
      <w:pPr>
        <w:shd w:val="clear" w:color="auto" w:fill="FFFFFF"/>
        <w:ind w:firstLine="679"/>
        <w:jc w:val="center"/>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7405B1" w:rsidP="00EF3808">
      <w:pPr>
        <w:shd w:val="clear" w:color="auto" w:fill="FFFFFF"/>
        <w:ind w:firstLine="511"/>
        <w:jc w:val="both"/>
        <w:rPr>
          <w:rFonts w:ascii="Times New Roman" w:hAnsi="Times New Roman" w:cs="Times New Roman"/>
          <w:b/>
          <w:noProof/>
          <w:spacing w:val="-2"/>
        </w:rPr>
      </w:pPr>
    </w:p>
    <w:p w:rsidR="007405B1" w:rsidRPr="00F80AB2" w:rsidRDefault="000C1415" w:rsidP="00EF3808">
      <w:pPr>
        <w:shd w:val="clear" w:color="auto" w:fill="FFFFFF"/>
        <w:rPr>
          <w:rFonts w:ascii="Times New Roman" w:hAnsi="Times New Roman" w:cs="Times New Roman"/>
          <w:b/>
          <w:noProof/>
          <w:spacing w:val="-2"/>
        </w:rPr>
      </w:pPr>
      <w:r>
        <w:rPr>
          <w:rFonts w:ascii="Times New Roman" w:hAnsi="Times New Roman" w:cs="Times New Roman"/>
          <w:b/>
          <w:noProof/>
          <w:spacing w:val="-2"/>
          <w:lang w:val="ru-RU" w:eastAsia="ru-RU"/>
        </w:rPr>
        <mc:AlternateContent>
          <mc:Choice Requires="wps">
            <w:drawing>
              <wp:anchor distT="0" distB="0" distL="114300" distR="114300" simplePos="0" relativeHeight="251673088" behindDoc="0" locked="0" layoutInCell="1" allowOverlap="1" wp14:anchorId="7A949861" wp14:editId="31A6AA07">
                <wp:simplePos x="0" y="0"/>
                <wp:positionH relativeFrom="column">
                  <wp:posOffset>2949575</wp:posOffset>
                </wp:positionH>
                <wp:positionV relativeFrom="paragraph">
                  <wp:posOffset>276860</wp:posOffset>
                </wp:positionV>
                <wp:extent cx="867410" cy="398145"/>
                <wp:effectExtent l="0" t="0" r="8890" b="1905"/>
                <wp:wrapNone/>
                <wp:docPr id="47"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67410" cy="398145"/>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5" o:spid="_x0000_s1026" style="position:absolute;margin-left:232.25pt;margin-top:21.8pt;width:68.3pt;height:31.3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" stroked="f"/>
            </w:pict>
          </mc:Fallback>
        </mc:AlternateContent>
      </w:r>
    </w:p>
    <w:p w:rsidR="007405B1" w:rsidRPr="00F80AB2" w:rsidRDefault="007405B1" w:rsidP="00EF3808">
      <w:pPr>
        <w:shd w:val="clear" w:color="auto" w:fill="FFFFFF"/>
        <w:ind w:firstLine="511"/>
        <w:jc w:val="center"/>
        <w:rPr>
          <w:rFonts w:ascii="Times New Roman" w:hAnsi="Times New Roman" w:cs="Times New Roman"/>
          <w:b/>
          <w:noProof/>
          <w:spacing w:val="-2"/>
        </w:rPr>
      </w:pPr>
    </w:p>
    <w:p w:rsidR="007405B1" w:rsidRPr="00F80AB2" w:rsidRDefault="007405B1" w:rsidP="00EF3808">
      <w:pPr>
        <w:shd w:val="clear" w:color="auto" w:fill="FFFFFF"/>
        <w:ind w:firstLine="511"/>
        <w:jc w:val="center"/>
        <w:rPr>
          <w:rFonts w:ascii="Times New Roman" w:hAnsi="Times New Roman" w:cs="Times New Roman"/>
          <w:b/>
          <w:noProof/>
          <w:spacing w:val="-2"/>
        </w:rPr>
      </w:pPr>
    </w:p>
    <w:p w:rsidR="007405B1" w:rsidRDefault="007405B1" w:rsidP="00EF3808">
      <w:pPr>
        <w:shd w:val="clear" w:color="auto" w:fill="FFFFFF"/>
        <w:ind w:firstLine="511"/>
        <w:jc w:val="center"/>
        <w:rPr>
          <w:rFonts w:ascii="Times New Roman" w:hAnsi="Times New Roman" w:cs="Times New Roman"/>
          <w:b/>
          <w:noProof/>
          <w:spacing w:val="-2"/>
        </w:rPr>
      </w:pPr>
    </w:p>
    <w:p w:rsidR="00F80AB2" w:rsidRDefault="00F80AB2" w:rsidP="00EF3808">
      <w:pPr>
        <w:shd w:val="clear" w:color="auto" w:fill="FFFFFF"/>
        <w:ind w:firstLine="511"/>
        <w:jc w:val="center"/>
        <w:rPr>
          <w:rFonts w:ascii="Times New Roman" w:hAnsi="Times New Roman" w:cs="Times New Roman"/>
          <w:b/>
          <w:noProof/>
          <w:spacing w:val="-2"/>
        </w:rPr>
      </w:pPr>
    </w:p>
    <w:p w:rsidR="00F80AB2" w:rsidRPr="00F80AB2" w:rsidRDefault="00F80AB2" w:rsidP="00EF3808">
      <w:pPr>
        <w:shd w:val="clear" w:color="auto" w:fill="FFFFFF"/>
        <w:ind w:firstLine="511"/>
        <w:jc w:val="center"/>
        <w:rPr>
          <w:rFonts w:ascii="Times New Roman" w:hAnsi="Times New Roman" w:cs="Times New Roman"/>
          <w:b/>
          <w:noProof/>
          <w:spacing w:val="-2"/>
        </w:rPr>
      </w:pPr>
    </w:p>
    <w:p w:rsidR="007405B1" w:rsidRPr="00F80AB2" w:rsidRDefault="007405B1" w:rsidP="00EF3808">
      <w:pPr>
        <w:shd w:val="clear" w:color="auto" w:fill="FFFFFF"/>
        <w:ind w:firstLine="511"/>
        <w:jc w:val="center"/>
        <w:rPr>
          <w:rFonts w:ascii="Times New Roman" w:hAnsi="Times New Roman" w:cs="Times New Roman"/>
          <w:b/>
          <w:noProof/>
          <w:spacing w:val="-2"/>
        </w:rPr>
      </w:pPr>
    </w:p>
    <w:p w:rsidR="007405B1" w:rsidRPr="00F80AB2" w:rsidRDefault="007405B1" w:rsidP="00EF3808">
      <w:pPr>
        <w:shd w:val="clear" w:color="auto" w:fill="FFFFFF"/>
        <w:ind w:firstLine="511"/>
        <w:jc w:val="center"/>
        <w:rPr>
          <w:rFonts w:ascii="Times New Roman" w:hAnsi="Times New Roman" w:cs="Times New Roman"/>
          <w:b/>
          <w:noProof/>
          <w:spacing w:val="-2"/>
        </w:rPr>
      </w:pPr>
    </w:p>
    <w:p w:rsidR="009C1481" w:rsidRPr="00F80AB2" w:rsidRDefault="009C1481" w:rsidP="00EF3808">
      <w:pPr>
        <w:pStyle w:val="a4"/>
        <w:ind w:firstLine="284"/>
        <w:jc w:val="both"/>
        <w:rPr>
          <w:rFonts w:ascii="Times New Roman" w:hAnsi="Times New Roman" w:cs="Times New Roman"/>
        </w:rPr>
      </w:pPr>
      <w:r w:rsidRPr="00F80AB2">
        <w:rPr>
          <w:rFonts w:ascii="Times New Roman" w:hAnsi="Times New Roman" w:cs="Times New Roman"/>
        </w:rPr>
        <w:lastRenderedPageBreak/>
        <w:t>ЖОК ___________________</w:t>
      </w:r>
      <w:r w:rsidRPr="00F80AB2">
        <w:rPr>
          <w:rFonts w:ascii="Times New Roman" w:hAnsi="Times New Roman" w:cs="Times New Roman"/>
        </w:rPr>
        <w:tab/>
      </w:r>
    </w:p>
    <w:p w:rsidR="009C1481" w:rsidRPr="00F80AB2" w:rsidRDefault="009C1481" w:rsidP="00EF3808">
      <w:pPr>
        <w:pStyle w:val="a4"/>
        <w:ind w:firstLine="284"/>
        <w:jc w:val="both"/>
        <w:rPr>
          <w:rFonts w:ascii="Times New Roman" w:hAnsi="Times New Roman" w:cs="Times New Roman"/>
        </w:rPr>
      </w:pPr>
    </w:p>
    <w:p w:rsidR="00C32B7A" w:rsidRPr="00C32B7A" w:rsidRDefault="009C1481" w:rsidP="00C32B7A">
      <w:pPr>
        <w:rPr>
          <w:rFonts w:ascii="Times New Roman" w:hAnsi="Times New Roman" w:cs="Times New Roman"/>
        </w:rPr>
      </w:pPr>
      <w:r w:rsidRPr="00F80AB2">
        <w:rPr>
          <w:rFonts w:ascii="Times New Roman" w:hAnsi="Times New Roman" w:cs="Times New Roman"/>
        </w:rPr>
        <w:t>Құрастырған</w:t>
      </w:r>
      <w:r w:rsidR="00C32B7A">
        <w:rPr>
          <w:rFonts w:ascii="Times New Roman" w:hAnsi="Times New Roman" w:cs="Times New Roman"/>
        </w:rPr>
        <w:t xml:space="preserve">: ____________ </w:t>
      </w:r>
      <w:r w:rsidRPr="00F80AB2">
        <w:rPr>
          <w:rFonts w:ascii="Times New Roman" w:hAnsi="Times New Roman" w:cs="Times New Roman"/>
        </w:rPr>
        <w:t xml:space="preserve"> оқытушы  </w:t>
      </w:r>
      <w:r w:rsidR="00C32B7A" w:rsidRPr="00C32B7A">
        <w:rPr>
          <w:rFonts w:ascii="Times New Roman" w:hAnsi="Times New Roman" w:cs="Times New Roman"/>
        </w:rPr>
        <w:t>Сапарханова А.Б.</w:t>
      </w:r>
    </w:p>
    <w:p w:rsidR="009C1481" w:rsidRPr="00F80AB2" w:rsidRDefault="009C1481" w:rsidP="00C32B7A">
      <w:pPr>
        <w:pStyle w:val="a4"/>
        <w:ind w:firstLine="284"/>
        <w:rPr>
          <w:rFonts w:ascii="Times New Roman" w:hAnsi="Times New Roman" w:cs="Times New Roman"/>
        </w:rPr>
      </w:pPr>
    </w:p>
    <w:p w:rsidR="009C1481" w:rsidRPr="00F80AB2" w:rsidRDefault="009C1481" w:rsidP="00EF3808">
      <w:pPr>
        <w:pStyle w:val="a4"/>
        <w:ind w:firstLine="284"/>
        <w:jc w:val="both"/>
        <w:rPr>
          <w:rFonts w:ascii="Times New Roman" w:hAnsi="Times New Roman" w:cs="Times New Roman"/>
        </w:rPr>
      </w:pPr>
      <w:r w:rsidRPr="00F80AB2">
        <w:rPr>
          <w:rFonts w:ascii="Times New Roman" w:hAnsi="Times New Roman" w:cs="Times New Roman"/>
        </w:rPr>
        <w:t xml:space="preserve">                                                  </w:t>
      </w:r>
    </w:p>
    <w:p w:rsidR="009C1481" w:rsidRPr="00F80AB2" w:rsidRDefault="009C1481" w:rsidP="00EF3808">
      <w:pPr>
        <w:pStyle w:val="a4"/>
        <w:ind w:firstLine="284"/>
        <w:jc w:val="both"/>
        <w:rPr>
          <w:rFonts w:ascii="Times New Roman" w:hAnsi="Times New Roman" w:cs="Times New Roman"/>
        </w:rPr>
      </w:pPr>
    </w:p>
    <w:p w:rsidR="009C1481" w:rsidRPr="00F80AB2" w:rsidRDefault="009C1481" w:rsidP="00EF3808">
      <w:pPr>
        <w:pStyle w:val="a4"/>
        <w:ind w:firstLine="284"/>
        <w:jc w:val="both"/>
        <w:rPr>
          <w:rFonts w:ascii="Times New Roman" w:hAnsi="Times New Roman" w:cs="Times New Roman"/>
        </w:rPr>
      </w:pPr>
      <w:r w:rsidRPr="00F80AB2">
        <w:rPr>
          <w:rFonts w:ascii="Times New Roman" w:hAnsi="Times New Roman" w:cs="Times New Roman"/>
        </w:rPr>
        <w:t>«</w:t>
      </w:r>
      <w:r w:rsidR="005969E2" w:rsidRPr="005969E2">
        <w:rPr>
          <w:rFonts w:ascii="Times New Roman" w:hAnsi="Times New Roman" w:cs="Times New Roman"/>
        </w:rPr>
        <w:t>Өсімдікті кешенді  қорғау</w:t>
      </w:r>
      <w:r w:rsidRPr="00F80AB2">
        <w:rPr>
          <w:rFonts w:ascii="Times New Roman" w:hAnsi="Times New Roman" w:cs="Times New Roman"/>
        </w:rPr>
        <w:t>» пәнінен практикалық жұмыстың әдістемелік нұсқауы</w:t>
      </w:r>
    </w:p>
    <w:p w:rsidR="009C1481" w:rsidRPr="00F80AB2" w:rsidRDefault="009C1481" w:rsidP="00EF3808">
      <w:pPr>
        <w:pStyle w:val="a4"/>
        <w:ind w:firstLine="284"/>
        <w:jc w:val="both"/>
        <w:rPr>
          <w:rFonts w:ascii="Times New Roman" w:hAnsi="Times New Roman" w:cs="Times New Roman"/>
        </w:rPr>
      </w:pPr>
      <w:r w:rsidRPr="00F80AB2">
        <w:rPr>
          <w:rFonts w:ascii="Times New Roman" w:hAnsi="Times New Roman" w:cs="Times New Roman"/>
        </w:rPr>
        <w:t xml:space="preserve">Шымкент: М.Әуезов атындағы Оңтүстік Қазақстан </w:t>
      </w:r>
      <w:r w:rsidR="005969E2">
        <w:rPr>
          <w:rFonts w:ascii="Times New Roman" w:hAnsi="Times New Roman" w:cs="Times New Roman"/>
        </w:rPr>
        <w:t xml:space="preserve">университеті, 2020 </w:t>
      </w:r>
      <w:r w:rsidRPr="00F80AB2">
        <w:rPr>
          <w:rFonts w:ascii="Times New Roman" w:hAnsi="Times New Roman" w:cs="Times New Roman"/>
        </w:rPr>
        <w:t xml:space="preserve">ж. </w:t>
      </w:r>
    </w:p>
    <w:p w:rsidR="009C1481" w:rsidRPr="00F80AB2" w:rsidRDefault="009C1481" w:rsidP="00EF3808">
      <w:pPr>
        <w:ind w:firstLine="540"/>
        <w:jc w:val="both"/>
        <w:rPr>
          <w:rFonts w:ascii="Times New Roman" w:hAnsi="Times New Roman" w:cs="Times New Roman"/>
        </w:rPr>
      </w:pPr>
    </w:p>
    <w:p w:rsidR="009C1481" w:rsidRPr="00F80AB2" w:rsidRDefault="009C1481" w:rsidP="00EF3808">
      <w:pPr>
        <w:ind w:firstLine="540"/>
        <w:jc w:val="both"/>
        <w:rPr>
          <w:rFonts w:ascii="Times New Roman" w:hAnsi="Times New Roman" w:cs="Times New Roman"/>
        </w:rPr>
      </w:pPr>
      <w:r w:rsidRPr="00F80AB2">
        <w:rPr>
          <w:rFonts w:ascii="Times New Roman" w:hAnsi="Times New Roman" w:cs="Times New Roman"/>
        </w:rPr>
        <w:t>Практикалық сабақтар</w:t>
      </w:r>
      <w:r w:rsidR="005969E2">
        <w:rPr>
          <w:rFonts w:ascii="Times New Roman" w:hAnsi="Times New Roman" w:cs="Times New Roman"/>
        </w:rPr>
        <w:t>д</w:t>
      </w:r>
      <w:r w:rsidRPr="00F80AB2">
        <w:rPr>
          <w:rFonts w:ascii="Times New Roman" w:hAnsi="Times New Roman" w:cs="Times New Roman"/>
        </w:rPr>
        <w:t>ың әдістемелік нұсқауы оқу жоспарының талаптарына және «</w:t>
      </w:r>
      <w:r w:rsidR="005969E2" w:rsidRPr="005969E2">
        <w:rPr>
          <w:rFonts w:ascii="Times New Roman" w:hAnsi="Times New Roman" w:cs="Times New Roman"/>
        </w:rPr>
        <w:t>Өсімдікті кешенді  қорғау</w:t>
      </w:r>
      <w:r w:rsidRPr="00F80AB2">
        <w:rPr>
          <w:rFonts w:ascii="Times New Roman" w:hAnsi="Times New Roman" w:cs="Times New Roman"/>
        </w:rPr>
        <w:t xml:space="preserve">» пәнінің </w:t>
      </w:r>
      <w:r w:rsidR="00121F8B" w:rsidRPr="00F80AB2">
        <w:rPr>
          <w:rFonts w:ascii="Times New Roman" w:hAnsi="Times New Roman" w:cs="Times New Roman"/>
        </w:rPr>
        <w:t xml:space="preserve">оқу </w:t>
      </w:r>
      <w:r w:rsidRPr="00F80AB2">
        <w:rPr>
          <w:rFonts w:ascii="Times New Roman" w:hAnsi="Times New Roman" w:cs="Times New Roman"/>
        </w:rPr>
        <w:t>бағдарламасына сай жасалынған және практикалық сабақтарды өтіуі үшін барлық мәліметтер қарастырылған.</w:t>
      </w:r>
    </w:p>
    <w:p w:rsidR="009C1481" w:rsidRPr="00F80AB2" w:rsidRDefault="009C1481" w:rsidP="00EF3808">
      <w:pPr>
        <w:ind w:firstLine="540"/>
        <w:jc w:val="both"/>
        <w:rPr>
          <w:rFonts w:ascii="Times New Roman" w:hAnsi="Times New Roman" w:cs="Times New Roman"/>
        </w:rPr>
      </w:pPr>
      <w:r w:rsidRPr="00F80AB2">
        <w:rPr>
          <w:rFonts w:ascii="Times New Roman" w:hAnsi="Times New Roman" w:cs="Times New Roman"/>
        </w:rPr>
        <w:t>Әдістемелік нұсқауда 15 практикалық сабақтар қарастырылған. Практикалық сабақтар қысқаша мақсаттан, теориялық бөлімнен, практикалық сабақтың орындалу тәртібінен және бақылау сұрақтарынан тұрады.</w:t>
      </w:r>
    </w:p>
    <w:p w:rsidR="009C1481" w:rsidRPr="00F80AB2" w:rsidRDefault="009C1481" w:rsidP="00EF3808">
      <w:pPr>
        <w:ind w:firstLine="540"/>
        <w:jc w:val="both"/>
        <w:rPr>
          <w:rFonts w:ascii="Times New Roman" w:hAnsi="Times New Roman" w:cs="Times New Roman"/>
        </w:rPr>
      </w:pPr>
      <w:r w:rsidRPr="00F80AB2">
        <w:rPr>
          <w:rFonts w:ascii="Times New Roman" w:hAnsi="Times New Roman" w:cs="Times New Roman"/>
        </w:rPr>
        <w:t xml:space="preserve">Практикалық сабақтарға арналған әдістемелік нұсқау </w:t>
      </w:r>
      <w:r w:rsidR="005969E2" w:rsidRPr="005969E2">
        <w:rPr>
          <w:rFonts w:ascii="Times New Roman" w:hAnsi="Times New Roman" w:cs="Times New Roman"/>
          <w:lang w:eastAsia="ko-KR"/>
        </w:rPr>
        <w:t xml:space="preserve">6В08130- Өсімдік қорғау және карантин  </w:t>
      </w:r>
      <w:r w:rsidR="005969E2">
        <w:rPr>
          <w:rFonts w:ascii="Times New Roman" w:hAnsi="Times New Roman" w:cs="Times New Roman"/>
        </w:rPr>
        <w:t>мамандығын</w:t>
      </w:r>
      <w:r w:rsidRPr="00F80AB2">
        <w:rPr>
          <w:rFonts w:ascii="Times New Roman" w:hAnsi="Times New Roman" w:cs="Times New Roman"/>
        </w:rPr>
        <w:t>а арналып жасалынған.</w:t>
      </w:r>
    </w:p>
    <w:p w:rsidR="009C1481" w:rsidRPr="00F80AB2" w:rsidRDefault="009C1481" w:rsidP="00EF3808">
      <w:pPr>
        <w:pStyle w:val="a4"/>
        <w:ind w:firstLine="284"/>
        <w:jc w:val="both"/>
        <w:rPr>
          <w:rFonts w:ascii="Times New Roman" w:hAnsi="Times New Roman" w:cs="Times New Roman"/>
        </w:rPr>
      </w:pPr>
    </w:p>
    <w:p w:rsidR="009C1481" w:rsidRPr="00F80AB2" w:rsidRDefault="009C1481" w:rsidP="00EF3808">
      <w:pPr>
        <w:pStyle w:val="a4"/>
        <w:ind w:firstLine="284"/>
        <w:jc w:val="both"/>
        <w:rPr>
          <w:rFonts w:ascii="Times New Roman" w:hAnsi="Times New Roman" w:cs="Times New Roman"/>
        </w:rPr>
      </w:pPr>
    </w:p>
    <w:p w:rsidR="009C1481" w:rsidRPr="00F80AB2" w:rsidRDefault="009C1481" w:rsidP="00EF3808">
      <w:pPr>
        <w:shd w:val="clear" w:color="auto" w:fill="FFFFFF"/>
        <w:autoSpaceDE w:val="0"/>
        <w:autoSpaceDN w:val="0"/>
        <w:adjustRightInd w:val="0"/>
        <w:jc w:val="both"/>
        <w:rPr>
          <w:rFonts w:ascii="Times New Roman" w:hAnsi="Times New Roman" w:cs="Times New Roman"/>
          <w:noProof/>
        </w:rPr>
      </w:pPr>
    </w:p>
    <w:p w:rsidR="007405B1" w:rsidRPr="00F80AB2" w:rsidRDefault="007405B1" w:rsidP="00EF3808">
      <w:pPr>
        <w:jc w:val="both"/>
        <w:rPr>
          <w:rFonts w:ascii="Times New Roman" w:hAnsi="Times New Roman" w:cs="Times New Roman"/>
        </w:rPr>
      </w:pPr>
    </w:p>
    <w:p w:rsidR="007405B1" w:rsidRPr="00F80AB2" w:rsidRDefault="009C1481" w:rsidP="00EF3808">
      <w:pPr>
        <w:ind w:firstLine="426"/>
        <w:jc w:val="both"/>
        <w:rPr>
          <w:rFonts w:ascii="Times New Roman" w:hAnsi="Times New Roman" w:cs="Times New Roman"/>
          <w:noProof/>
        </w:rPr>
      </w:pPr>
      <w:r w:rsidRPr="00F80AB2">
        <w:rPr>
          <w:rFonts w:ascii="Times New Roman" w:hAnsi="Times New Roman" w:cs="Times New Roman"/>
          <w:noProof/>
        </w:rPr>
        <w:t>Пікір беруші</w:t>
      </w:r>
      <w:r w:rsidR="007405B1" w:rsidRPr="00F80AB2">
        <w:rPr>
          <w:rFonts w:ascii="Times New Roman" w:hAnsi="Times New Roman" w:cs="Times New Roman"/>
          <w:noProof/>
        </w:rPr>
        <w:t xml:space="preserve">:  </w:t>
      </w:r>
      <w:r w:rsidR="005969E2">
        <w:rPr>
          <w:rFonts w:ascii="Times New Roman" w:hAnsi="Times New Roman" w:cs="Times New Roman"/>
          <w:noProof/>
        </w:rPr>
        <w:t xml:space="preserve">                      Есенгелдиева Л.Қ а.ш.ғ.к., ОҚ</w:t>
      </w:r>
      <w:r w:rsidR="007405B1" w:rsidRPr="00F80AB2">
        <w:rPr>
          <w:rFonts w:ascii="Times New Roman" w:hAnsi="Times New Roman" w:cs="Times New Roman"/>
          <w:noProof/>
        </w:rPr>
        <w:t>У</w:t>
      </w:r>
    </w:p>
    <w:p w:rsidR="007405B1" w:rsidRPr="00F80AB2" w:rsidRDefault="007405B1" w:rsidP="00EF3808">
      <w:pPr>
        <w:ind w:firstLine="426"/>
        <w:jc w:val="both"/>
        <w:rPr>
          <w:rFonts w:ascii="Times New Roman" w:hAnsi="Times New Roman" w:cs="Times New Roman"/>
          <w:noProof/>
        </w:rPr>
      </w:pPr>
      <w:r w:rsidRPr="00F80AB2">
        <w:rPr>
          <w:rFonts w:ascii="Times New Roman" w:hAnsi="Times New Roman" w:cs="Times New Roman"/>
          <w:noProof/>
        </w:rPr>
        <w:t xml:space="preserve">                              </w:t>
      </w:r>
    </w:p>
    <w:p w:rsidR="007405B1" w:rsidRPr="00F80AB2" w:rsidRDefault="007405B1" w:rsidP="00EF3808">
      <w:pPr>
        <w:ind w:firstLine="426"/>
        <w:jc w:val="both"/>
        <w:rPr>
          <w:rFonts w:ascii="Times New Roman" w:hAnsi="Times New Roman" w:cs="Times New Roman"/>
          <w:noProof/>
        </w:rPr>
      </w:pPr>
    </w:p>
    <w:p w:rsidR="007405B1" w:rsidRPr="00F80AB2" w:rsidRDefault="007405B1" w:rsidP="00EF3808">
      <w:pPr>
        <w:ind w:firstLine="426"/>
        <w:jc w:val="both"/>
        <w:rPr>
          <w:rFonts w:ascii="Times New Roman" w:hAnsi="Times New Roman" w:cs="Times New Roman"/>
          <w:noProof/>
        </w:rPr>
      </w:pPr>
      <w:r w:rsidRPr="00F80AB2">
        <w:rPr>
          <w:rFonts w:ascii="Times New Roman" w:hAnsi="Times New Roman" w:cs="Times New Roman"/>
          <w:noProof/>
        </w:rPr>
        <w:tab/>
      </w:r>
    </w:p>
    <w:p w:rsidR="007405B1" w:rsidRPr="00F80AB2" w:rsidRDefault="005969E2" w:rsidP="00EF3808">
      <w:pPr>
        <w:rPr>
          <w:rFonts w:ascii="Times New Roman" w:hAnsi="Times New Roman" w:cs="Times New Roman"/>
        </w:rPr>
      </w:pPr>
      <w:r>
        <w:rPr>
          <w:rFonts w:ascii="Times New Roman" w:hAnsi="Times New Roman" w:cs="Times New Roman"/>
        </w:rPr>
        <w:t xml:space="preserve">        «</w:t>
      </w:r>
      <w:r w:rsidRPr="005969E2">
        <w:rPr>
          <w:rFonts w:ascii="Times New Roman" w:hAnsi="Times New Roman" w:cs="Times New Roman"/>
        </w:rPr>
        <w:t>Өсімдік шаруашылығы және мал шаруашылығы</w:t>
      </w:r>
      <w:r>
        <w:rPr>
          <w:rFonts w:ascii="Times New Roman" w:hAnsi="Times New Roman" w:cs="Times New Roman"/>
        </w:rPr>
        <w:t xml:space="preserve">» </w:t>
      </w:r>
      <w:r w:rsidR="007405B1" w:rsidRPr="00F80AB2">
        <w:rPr>
          <w:rFonts w:ascii="Times New Roman" w:hAnsi="Times New Roman" w:cs="Times New Roman"/>
        </w:rPr>
        <w:t xml:space="preserve"> кафедрасы мәжілістерінде (№</w:t>
      </w:r>
      <w:r w:rsidR="00256B95">
        <w:rPr>
          <w:rFonts w:ascii="Times New Roman" w:hAnsi="Times New Roman" w:cs="Times New Roman"/>
        </w:rPr>
        <w:t xml:space="preserve"> ___  хаттамасы  «____» ____ 20</w:t>
      </w:r>
      <w:r w:rsidR="00256B95" w:rsidRPr="00256B95">
        <w:rPr>
          <w:rFonts w:ascii="Times New Roman" w:hAnsi="Times New Roman" w:cs="Times New Roman"/>
        </w:rPr>
        <w:t>20</w:t>
      </w:r>
      <w:r w:rsidR="007405B1" w:rsidRPr="00F80AB2">
        <w:rPr>
          <w:rFonts w:ascii="Times New Roman" w:hAnsi="Times New Roman" w:cs="Times New Roman"/>
        </w:rPr>
        <w:t xml:space="preserve"> ж.) қаралып, баспаға ұсынылған. </w:t>
      </w:r>
    </w:p>
    <w:p w:rsidR="007405B1" w:rsidRPr="00F80AB2" w:rsidRDefault="007405B1" w:rsidP="00EF3808">
      <w:pPr>
        <w:rPr>
          <w:rFonts w:ascii="Times New Roman" w:hAnsi="Times New Roman" w:cs="Times New Roman"/>
        </w:rPr>
      </w:pPr>
    </w:p>
    <w:p w:rsidR="007405B1" w:rsidRPr="00F80AB2" w:rsidRDefault="005969E2" w:rsidP="00EF3808">
      <w:pPr>
        <w:jc w:val="both"/>
        <w:rPr>
          <w:rFonts w:ascii="Times New Roman" w:hAnsi="Times New Roman" w:cs="Times New Roman"/>
        </w:rPr>
      </w:pPr>
      <w:r>
        <w:rPr>
          <w:rFonts w:ascii="Times New Roman" w:hAnsi="Times New Roman" w:cs="Times New Roman"/>
        </w:rPr>
        <w:t xml:space="preserve">        </w:t>
      </w:r>
      <w:r w:rsidR="007405B1" w:rsidRPr="00F80AB2">
        <w:rPr>
          <w:rFonts w:ascii="Times New Roman" w:hAnsi="Times New Roman" w:cs="Times New Roman"/>
        </w:rPr>
        <w:t>«</w:t>
      </w:r>
      <w:r>
        <w:rPr>
          <w:rFonts w:ascii="Times New Roman" w:hAnsi="Times New Roman" w:cs="Times New Roman"/>
        </w:rPr>
        <w:t xml:space="preserve">Аграрлық </w:t>
      </w:r>
      <w:r w:rsidR="007405B1" w:rsidRPr="00F80AB2">
        <w:rPr>
          <w:rFonts w:ascii="Times New Roman" w:hAnsi="Times New Roman" w:cs="Times New Roman"/>
        </w:rPr>
        <w:t xml:space="preserve">» </w:t>
      </w:r>
      <w:r>
        <w:rPr>
          <w:rFonts w:ascii="Times New Roman" w:hAnsi="Times New Roman" w:cs="Times New Roman"/>
        </w:rPr>
        <w:t>факультетінің</w:t>
      </w:r>
      <w:r w:rsidR="007405B1" w:rsidRPr="00F80AB2">
        <w:rPr>
          <w:rFonts w:ascii="Times New Roman" w:hAnsi="Times New Roman" w:cs="Times New Roman"/>
        </w:rPr>
        <w:t xml:space="preserve"> </w:t>
      </w:r>
      <w:r w:rsidR="007405B1" w:rsidRPr="00F80AB2">
        <w:rPr>
          <w:rFonts w:ascii="Times New Roman" w:hAnsi="Times New Roman" w:cs="Times New Roman"/>
          <w:lang w:val="be-BY"/>
        </w:rPr>
        <w:t xml:space="preserve">әдістемелік қамтамасыз ету комитетімен  </w:t>
      </w:r>
      <w:r w:rsidR="00256B95">
        <w:rPr>
          <w:rFonts w:ascii="Times New Roman" w:hAnsi="Times New Roman" w:cs="Times New Roman"/>
        </w:rPr>
        <w:t>мақұлдаған, «   »         20</w:t>
      </w:r>
      <w:r w:rsidR="00256B95" w:rsidRPr="00256B95">
        <w:rPr>
          <w:rFonts w:ascii="Times New Roman" w:hAnsi="Times New Roman" w:cs="Times New Roman"/>
        </w:rPr>
        <w:t>20</w:t>
      </w:r>
      <w:r w:rsidR="007405B1" w:rsidRPr="00F80AB2">
        <w:rPr>
          <w:rFonts w:ascii="Times New Roman" w:hAnsi="Times New Roman" w:cs="Times New Roman"/>
        </w:rPr>
        <w:t xml:space="preserve"> ж., хаттама №</w:t>
      </w: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7405B1" w:rsidRPr="00F80AB2" w:rsidRDefault="005969E2" w:rsidP="00EF3808">
      <w:pPr>
        <w:rPr>
          <w:rFonts w:ascii="Times New Roman" w:hAnsi="Times New Roman" w:cs="Times New Roman"/>
        </w:rPr>
      </w:pPr>
      <w:r>
        <w:rPr>
          <w:rFonts w:ascii="Times New Roman" w:hAnsi="Times New Roman" w:cs="Times New Roman"/>
        </w:rPr>
        <w:t>М.Әуезов атындағы ОҚ</w:t>
      </w:r>
      <w:r w:rsidR="007405B1" w:rsidRPr="00F80AB2">
        <w:rPr>
          <w:rFonts w:ascii="Times New Roman" w:hAnsi="Times New Roman" w:cs="Times New Roman"/>
        </w:rPr>
        <w:t>У Оқу-әдістемелік кеңесі баспаға ұсынған, № ___  х</w:t>
      </w:r>
      <w:r w:rsidR="00256B95">
        <w:rPr>
          <w:rFonts w:ascii="Times New Roman" w:hAnsi="Times New Roman" w:cs="Times New Roman"/>
        </w:rPr>
        <w:t>аттамасы  «____» __________  20</w:t>
      </w:r>
      <w:r w:rsidR="00256B95" w:rsidRPr="00256B95">
        <w:rPr>
          <w:rFonts w:ascii="Times New Roman" w:hAnsi="Times New Roman" w:cs="Times New Roman"/>
        </w:rPr>
        <w:t xml:space="preserve">20 </w:t>
      </w:r>
      <w:r w:rsidR="007405B1" w:rsidRPr="00F80AB2">
        <w:rPr>
          <w:rFonts w:ascii="Times New Roman" w:hAnsi="Times New Roman" w:cs="Times New Roman"/>
        </w:rPr>
        <w:t>ж.</w:t>
      </w: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r w:rsidRPr="00F80AB2">
        <w:rPr>
          <w:rFonts w:ascii="Times New Roman" w:hAnsi="Times New Roman" w:cs="Times New Roman"/>
        </w:rPr>
        <w:tab/>
      </w: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7405B1" w:rsidRDefault="007405B1" w:rsidP="00EF3808">
      <w:pPr>
        <w:rPr>
          <w:rFonts w:ascii="Times New Roman" w:hAnsi="Times New Roman" w:cs="Times New Roman"/>
        </w:rPr>
      </w:pPr>
      <w:r w:rsidRPr="00F80AB2">
        <w:rPr>
          <w:rFonts w:ascii="Times New Roman" w:hAnsi="Times New Roman" w:cs="Times New Roman"/>
        </w:rPr>
        <w:t xml:space="preserve"> ©  М.Әуезов атындағы Оңтүстік Қазақстан университеті </w:t>
      </w:r>
    </w:p>
    <w:p w:rsidR="005969E2" w:rsidRDefault="005969E2" w:rsidP="00EF3808">
      <w:pPr>
        <w:rPr>
          <w:rFonts w:ascii="Times New Roman" w:hAnsi="Times New Roman" w:cs="Times New Roman"/>
        </w:rPr>
      </w:pPr>
    </w:p>
    <w:p w:rsidR="005969E2" w:rsidRDefault="005969E2" w:rsidP="00EF3808">
      <w:pPr>
        <w:rPr>
          <w:rFonts w:ascii="Times New Roman" w:hAnsi="Times New Roman" w:cs="Times New Roman"/>
        </w:rPr>
      </w:pPr>
    </w:p>
    <w:p w:rsidR="005969E2" w:rsidRPr="00F80AB2" w:rsidRDefault="005969E2" w:rsidP="00EF3808">
      <w:pPr>
        <w:rPr>
          <w:rFonts w:ascii="Times New Roman" w:hAnsi="Times New Roman" w:cs="Times New Roman"/>
        </w:rPr>
      </w:pPr>
    </w:p>
    <w:p w:rsidR="007405B1" w:rsidRPr="00F80AB2" w:rsidRDefault="007405B1" w:rsidP="00EF3808">
      <w:pPr>
        <w:rPr>
          <w:rFonts w:ascii="Times New Roman" w:hAnsi="Times New Roman" w:cs="Times New Roman"/>
        </w:rPr>
      </w:pPr>
    </w:p>
    <w:p w:rsidR="00F21A72" w:rsidRPr="00F80AB2" w:rsidRDefault="00F21A72" w:rsidP="00EF3808">
      <w:pPr>
        <w:widowControl w:val="0"/>
        <w:autoSpaceDE w:val="0"/>
        <w:autoSpaceDN w:val="0"/>
        <w:adjustRightInd w:val="0"/>
        <w:jc w:val="center"/>
        <w:rPr>
          <w:rFonts w:ascii="Times New Roman" w:hAnsi="Times New Roman" w:cs="Times New Roman"/>
          <w:noProof/>
        </w:rPr>
      </w:pPr>
      <w:r w:rsidRPr="00F80AB2">
        <w:rPr>
          <w:rFonts w:ascii="Times New Roman" w:hAnsi="Times New Roman" w:cs="Times New Roman"/>
          <w:noProof/>
        </w:rPr>
        <w:lastRenderedPageBreak/>
        <w:t>Мазмұны</w:t>
      </w:r>
    </w:p>
    <w:p w:rsidR="00F21A72" w:rsidRPr="00F80AB2" w:rsidRDefault="00F21A72" w:rsidP="00EF3808">
      <w:pPr>
        <w:widowControl w:val="0"/>
        <w:autoSpaceDE w:val="0"/>
        <w:autoSpaceDN w:val="0"/>
        <w:adjustRightInd w:val="0"/>
        <w:jc w:val="center"/>
        <w:rPr>
          <w:rFonts w:ascii="Times New Roman" w:hAnsi="Times New Roman" w:cs="Times New Roman"/>
          <w:noProof/>
        </w:rPr>
      </w:pPr>
    </w:p>
    <w:p w:rsidR="00F21A72" w:rsidRPr="00F80AB2" w:rsidRDefault="00F21A72" w:rsidP="00EF3808">
      <w:pPr>
        <w:widowControl w:val="0"/>
        <w:autoSpaceDE w:val="0"/>
        <w:autoSpaceDN w:val="0"/>
        <w:adjustRightInd w:val="0"/>
        <w:jc w:val="both"/>
        <w:rPr>
          <w:rFonts w:ascii="Times New Roman" w:hAnsi="Times New Roman" w:cs="Times New Roman"/>
          <w:noProof/>
          <w:lang w:val="ru-RU"/>
        </w:rPr>
      </w:pPr>
      <w:r w:rsidRPr="00F80AB2">
        <w:rPr>
          <w:rFonts w:ascii="Times New Roman" w:hAnsi="Times New Roman" w:cs="Times New Roman"/>
          <w:noProof/>
          <w:lang w:val="ru-RU"/>
        </w:rPr>
        <w:t xml:space="preserve">             К</w:t>
      </w:r>
      <w:r w:rsidRPr="00F80AB2">
        <w:rPr>
          <w:rFonts w:ascii="Times New Roman" w:hAnsi="Times New Roman" w:cs="Times New Roman"/>
          <w:noProof/>
        </w:rPr>
        <w:t xml:space="preserve">іріспе                                             </w:t>
      </w:r>
      <w:r w:rsidR="004B4312" w:rsidRPr="00F80AB2">
        <w:rPr>
          <w:rFonts w:ascii="Times New Roman" w:hAnsi="Times New Roman" w:cs="Times New Roman"/>
          <w:noProof/>
        </w:rPr>
        <w:t xml:space="preserve">                               </w:t>
      </w:r>
    </w:p>
    <w:tbl>
      <w:tblPr>
        <w:tblW w:w="9214" w:type="dxa"/>
        <w:tblInd w:w="959" w:type="dxa"/>
        <w:tblLook w:val="00A0" w:firstRow="1" w:lastRow="0" w:firstColumn="1" w:lastColumn="0" w:noHBand="0" w:noVBand="0"/>
      </w:tblPr>
      <w:tblGrid>
        <w:gridCol w:w="535"/>
        <w:gridCol w:w="8679"/>
      </w:tblGrid>
      <w:tr w:rsidR="005969E2" w:rsidRPr="00F80AB2" w:rsidTr="005969E2">
        <w:tc>
          <w:tcPr>
            <w:tcW w:w="535" w:type="dxa"/>
          </w:tcPr>
          <w:p w:rsidR="005969E2" w:rsidRPr="00F80AB2" w:rsidRDefault="005969E2" w:rsidP="00EF3808">
            <w:pPr>
              <w:widowControl w:val="0"/>
              <w:autoSpaceDE w:val="0"/>
              <w:autoSpaceDN w:val="0"/>
              <w:adjustRightInd w:val="0"/>
              <w:jc w:val="both"/>
              <w:rPr>
                <w:rFonts w:ascii="Times New Roman" w:hAnsi="Times New Roman" w:cs="Times New Roman"/>
                <w:noProof/>
              </w:rPr>
            </w:pPr>
            <w:r w:rsidRPr="00F80AB2">
              <w:rPr>
                <w:rFonts w:ascii="Times New Roman" w:hAnsi="Times New Roman" w:cs="Times New Roman"/>
                <w:noProof/>
              </w:rPr>
              <w:t>1</w:t>
            </w:r>
          </w:p>
        </w:tc>
        <w:tc>
          <w:tcPr>
            <w:tcW w:w="8679" w:type="dxa"/>
          </w:tcPr>
          <w:p w:rsidR="005969E2" w:rsidRPr="00F80AB2" w:rsidRDefault="005969E2" w:rsidP="00EF3808">
            <w:pPr>
              <w:widowControl w:val="0"/>
              <w:autoSpaceDE w:val="0"/>
              <w:autoSpaceDN w:val="0"/>
              <w:adjustRightInd w:val="0"/>
              <w:jc w:val="both"/>
              <w:rPr>
                <w:rFonts w:ascii="Times New Roman" w:hAnsi="Times New Roman" w:cs="Times New Roman"/>
                <w:noProof/>
              </w:rPr>
            </w:pPr>
            <w:r w:rsidRPr="00F80AB2">
              <w:rPr>
                <w:rFonts w:ascii="Times New Roman" w:hAnsi="Times New Roman" w:cs="Times New Roman"/>
              </w:rPr>
              <w:t>Ауылшаруашылық өндірісінің ерекшеліктері</w:t>
            </w:r>
          </w:p>
        </w:tc>
      </w:tr>
      <w:tr w:rsidR="005969E2" w:rsidRPr="00F80AB2" w:rsidTr="005969E2">
        <w:tc>
          <w:tcPr>
            <w:tcW w:w="535" w:type="dxa"/>
          </w:tcPr>
          <w:p w:rsidR="005969E2" w:rsidRPr="00F80AB2" w:rsidRDefault="005969E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2</w:t>
            </w:r>
          </w:p>
        </w:tc>
        <w:tc>
          <w:tcPr>
            <w:tcW w:w="8679" w:type="dxa"/>
          </w:tcPr>
          <w:p w:rsidR="005969E2" w:rsidRPr="00F80AB2" w:rsidRDefault="005969E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Ауылшаруашылық дақылдарының зиянкестері және ауруларымен күрес тәсілдері</w:t>
            </w:r>
          </w:p>
        </w:tc>
      </w:tr>
      <w:tr w:rsidR="005969E2" w:rsidRPr="00F80AB2" w:rsidTr="005969E2">
        <w:tc>
          <w:tcPr>
            <w:tcW w:w="535" w:type="dxa"/>
          </w:tcPr>
          <w:p w:rsidR="005969E2" w:rsidRPr="00F80AB2" w:rsidRDefault="005969E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3</w:t>
            </w:r>
          </w:p>
        </w:tc>
        <w:tc>
          <w:tcPr>
            <w:tcW w:w="8679" w:type="dxa"/>
          </w:tcPr>
          <w:p w:rsidR="005969E2" w:rsidRPr="00F80AB2" w:rsidRDefault="005969E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Ауылшаруашылық дақылдарының зиянкестері мен энтомофагтарын есептеу</w:t>
            </w:r>
          </w:p>
        </w:tc>
      </w:tr>
      <w:tr w:rsidR="005969E2" w:rsidRPr="00F80AB2" w:rsidTr="005969E2">
        <w:tc>
          <w:tcPr>
            <w:tcW w:w="535" w:type="dxa"/>
          </w:tcPr>
          <w:p w:rsidR="005969E2" w:rsidRPr="00F80AB2" w:rsidRDefault="005969E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4</w:t>
            </w:r>
          </w:p>
        </w:tc>
        <w:tc>
          <w:tcPr>
            <w:tcW w:w="8679" w:type="dxa"/>
          </w:tcPr>
          <w:p w:rsidR="005969E2" w:rsidRPr="00F80AB2" w:rsidRDefault="005969E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Өсімдікті зиянкестердің зақымдау түрлері</w:t>
            </w:r>
          </w:p>
        </w:tc>
      </w:tr>
      <w:tr w:rsidR="005969E2" w:rsidRPr="00F80AB2" w:rsidTr="005969E2">
        <w:tc>
          <w:tcPr>
            <w:tcW w:w="535" w:type="dxa"/>
          </w:tcPr>
          <w:p w:rsidR="005969E2" w:rsidRPr="00F80AB2" w:rsidRDefault="005969E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5</w:t>
            </w:r>
          </w:p>
        </w:tc>
        <w:tc>
          <w:tcPr>
            <w:tcW w:w="8679" w:type="dxa"/>
          </w:tcPr>
          <w:p w:rsidR="005969E2" w:rsidRPr="00F80AB2" w:rsidRDefault="005969E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Дәнді дақылдардың зиянкестерін анықтау</w:t>
            </w:r>
          </w:p>
        </w:tc>
      </w:tr>
      <w:tr w:rsidR="005969E2" w:rsidRPr="00F80AB2" w:rsidTr="005969E2">
        <w:tc>
          <w:tcPr>
            <w:tcW w:w="535" w:type="dxa"/>
          </w:tcPr>
          <w:p w:rsidR="005969E2" w:rsidRPr="00F80AB2" w:rsidRDefault="005969E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6</w:t>
            </w:r>
          </w:p>
        </w:tc>
        <w:tc>
          <w:tcPr>
            <w:tcW w:w="8679" w:type="dxa"/>
          </w:tcPr>
          <w:p w:rsidR="005969E2" w:rsidRPr="00F80AB2" w:rsidRDefault="005969E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Дәнді дақылдардың ауруларын анықтау</w:t>
            </w:r>
          </w:p>
        </w:tc>
      </w:tr>
      <w:tr w:rsidR="005969E2" w:rsidRPr="00F80AB2" w:rsidTr="005969E2">
        <w:tc>
          <w:tcPr>
            <w:tcW w:w="535" w:type="dxa"/>
          </w:tcPr>
          <w:p w:rsidR="005969E2" w:rsidRPr="00F80AB2" w:rsidRDefault="005969E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7</w:t>
            </w:r>
          </w:p>
        </w:tc>
        <w:tc>
          <w:tcPr>
            <w:tcW w:w="8679" w:type="dxa"/>
          </w:tcPr>
          <w:p w:rsidR="005969E2" w:rsidRPr="00F80AB2" w:rsidRDefault="005969E2" w:rsidP="00EF3808">
            <w:pPr>
              <w:rPr>
                <w:rFonts w:ascii="Times New Roman" w:hAnsi="Times New Roman" w:cs="Times New Roman"/>
              </w:rPr>
            </w:pPr>
            <w:r w:rsidRPr="00F80AB2">
              <w:rPr>
                <w:rFonts w:ascii="Times New Roman" w:hAnsi="Times New Roman" w:cs="Times New Roman"/>
              </w:rPr>
              <w:t>Бір жылдық дәнді-бұршақ дақылдарының зиянкестерін анықтау</w:t>
            </w:r>
          </w:p>
        </w:tc>
      </w:tr>
      <w:tr w:rsidR="005969E2" w:rsidRPr="00F80AB2" w:rsidTr="005969E2">
        <w:tc>
          <w:tcPr>
            <w:tcW w:w="535" w:type="dxa"/>
          </w:tcPr>
          <w:p w:rsidR="005969E2" w:rsidRPr="00F80AB2" w:rsidRDefault="005969E2" w:rsidP="00EF3808">
            <w:pPr>
              <w:widowControl w:val="0"/>
              <w:autoSpaceDE w:val="0"/>
              <w:autoSpaceDN w:val="0"/>
              <w:adjustRightInd w:val="0"/>
              <w:jc w:val="both"/>
              <w:rPr>
                <w:rFonts w:ascii="Times New Roman" w:hAnsi="Times New Roman" w:cs="Times New Roman"/>
                <w:i/>
              </w:rPr>
            </w:pPr>
            <w:r w:rsidRPr="00F80AB2">
              <w:rPr>
                <w:rFonts w:ascii="Times New Roman" w:hAnsi="Times New Roman" w:cs="Times New Roman"/>
                <w:i/>
              </w:rPr>
              <w:t>8</w:t>
            </w:r>
          </w:p>
        </w:tc>
        <w:tc>
          <w:tcPr>
            <w:tcW w:w="8679" w:type="dxa"/>
          </w:tcPr>
          <w:p w:rsidR="005969E2" w:rsidRPr="00F80AB2" w:rsidRDefault="005969E2" w:rsidP="00EF3808">
            <w:pPr>
              <w:pStyle w:val="a4"/>
              <w:rPr>
                <w:rFonts w:ascii="Times New Roman" w:hAnsi="Times New Roman" w:cs="Times New Roman"/>
              </w:rPr>
            </w:pPr>
            <w:r w:rsidRPr="00F80AB2">
              <w:rPr>
                <w:rFonts w:ascii="Times New Roman" w:hAnsi="Times New Roman" w:cs="Times New Roman"/>
              </w:rPr>
              <w:t>Көпжылдық бұршақ тұқымдас жем-шөптік дақылдардың зиянкестері</w:t>
            </w:r>
          </w:p>
        </w:tc>
      </w:tr>
      <w:tr w:rsidR="005969E2" w:rsidRPr="00F80AB2" w:rsidTr="005969E2">
        <w:tc>
          <w:tcPr>
            <w:tcW w:w="535" w:type="dxa"/>
          </w:tcPr>
          <w:p w:rsidR="005969E2" w:rsidRPr="00F80AB2" w:rsidRDefault="005969E2" w:rsidP="00EF3808">
            <w:pPr>
              <w:widowControl w:val="0"/>
              <w:autoSpaceDE w:val="0"/>
              <w:autoSpaceDN w:val="0"/>
              <w:adjustRightInd w:val="0"/>
              <w:jc w:val="both"/>
              <w:rPr>
                <w:rFonts w:ascii="Times New Roman" w:hAnsi="Times New Roman" w:cs="Times New Roman"/>
                <w:noProof/>
                <w:lang w:val="ru-RU"/>
              </w:rPr>
            </w:pPr>
            <w:r w:rsidRPr="00F80AB2">
              <w:rPr>
                <w:rFonts w:ascii="Times New Roman" w:hAnsi="Times New Roman" w:cs="Times New Roman"/>
                <w:noProof/>
              </w:rPr>
              <w:t>9</w:t>
            </w:r>
          </w:p>
        </w:tc>
        <w:tc>
          <w:tcPr>
            <w:tcW w:w="8679" w:type="dxa"/>
          </w:tcPr>
          <w:p w:rsidR="005969E2" w:rsidRPr="00F80AB2" w:rsidRDefault="005969E2" w:rsidP="00EF3808">
            <w:pPr>
              <w:pStyle w:val="a4"/>
              <w:rPr>
                <w:rFonts w:ascii="Times New Roman" w:hAnsi="Times New Roman" w:cs="Times New Roman"/>
                <w:noProof/>
              </w:rPr>
            </w:pPr>
            <w:r w:rsidRPr="00F80AB2">
              <w:rPr>
                <w:rFonts w:ascii="Times New Roman" w:hAnsi="Times New Roman" w:cs="Times New Roman"/>
              </w:rPr>
              <w:t>Көп жылдық бұршақ тұқымдас шөптердің аурулары</w:t>
            </w:r>
          </w:p>
        </w:tc>
      </w:tr>
      <w:tr w:rsidR="005969E2" w:rsidRPr="00F80AB2" w:rsidTr="005969E2">
        <w:tc>
          <w:tcPr>
            <w:tcW w:w="535" w:type="dxa"/>
          </w:tcPr>
          <w:p w:rsidR="005969E2" w:rsidRPr="00F80AB2" w:rsidRDefault="005969E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10</w:t>
            </w:r>
          </w:p>
        </w:tc>
        <w:tc>
          <w:tcPr>
            <w:tcW w:w="8679" w:type="dxa"/>
          </w:tcPr>
          <w:p w:rsidR="005969E2" w:rsidRPr="00F80AB2" w:rsidRDefault="005969E2" w:rsidP="00EF3808">
            <w:pPr>
              <w:widowControl w:val="0"/>
              <w:autoSpaceDE w:val="0"/>
              <w:autoSpaceDN w:val="0"/>
              <w:adjustRightInd w:val="0"/>
              <w:jc w:val="both"/>
              <w:rPr>
                <w:rFonts w:ascii="Times New Roman" w:hAnsi="Times New Roman" w:cs="Times New Roman"/>
                <w:lang w:val="ru-RU"/>
              </w:rPr>
            </w:pPr>
            <w:r w:rsidRPr="00F80AB2">
              <w:rPr>
                <w:rFonts w:ascii="Times New Roman" w:hAnsi="Times New Roman" w:cs="Times New Roman"/>
              </w:rPr>
              <w:t>Бұршақ дақылдарының аурулары</w:t>
            </w:r>
            <w:r w:rsidRPr="00F80AB2">
              <w:rPr>
                <w:rFonts w:ascii="Times New Roman" w:hAnsi="Times New Roman" w:cs="Times New Roman"/>
                <w:noProof/>
              </w:rPr>
              <w:t xml:space="preserve"> </w:t>
            </w:r>
          </w:p>
        </w:tc>
      </w:tr>
      <w:tr w:rsidR="005969E2" w:rsidRPr="00F80AB2" w:rsidTr="005969E2">
        <w:tc>
          <w:tcPr>
            <w:tcW w:w="535" w:type="dxa"/>
          </w:tcPr>
          <w:p w:rsidR="005969E2" w:rsidRPr="00F80AB2" w:rsidRDefault="005969E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11</w:t>
            </w:r>
          </w:p>
        </w:tc>
        <w:tc>
          <w:tcPr>
            <w:tcW w:w="8679" w:type="dxa"/>
          </w:tcPr>
          <w:p w:rsidR="005969E2" w:rsidRPr="00F80AB2" w:rsidRDefault="005969E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Қырыққабат және басқа крестгүлді дақылдарының зиянкестерін анықтау</w:t>
            </w:r>
          </w:p>
        </w:tc>
      </w:tr>
      <w:tr w:rsidR="005969E2" w:rsidRPr="00F80AB2" w:rsidTr="005969E2">
        <w:tc>
          <w:tcPr>
            <w:tcW w:w="535" w:type="dxa"/>
          </w:tcPr>
          <w:p w:rsidR="005969E2" w:rsidRPr="00F80AB2" w:rsidRDefault="005969E2" w:rsidP="00EF3808">
            <w:pPr>
              <w:widowControl w:val="0"/>
              <w:autoSpaceDE w:val="0"/>
              <w:autoSpaceDN w:val="0"/>
              <w:adjustRightInd w:val="0"/>
              <w:jc w:val="both"/>
              <w:rPr>
                <w:rFonts w:ascii="Times New Roman" w:hAnsi="Times New Roman" w:cs="Times New Roman"/>
                <w:noProof/>
              </w:rPr>
            </w:pPr>
            <w:r w:rsidRPr="00F80AB2">
              <w:rPr>
                <w:rFonts w:ascii="Times New Roman" w:hAnsi="Times New Roman" w:cs="Times New Roman"/>
                <w:noProof/>
              </w:rPr>
              <w:t>12</w:t>
            </w:r>
          </w:p>
        </w:tc>
        <w:tc>
          <w:tcPr>
            <w:tcW w:w="8679" w:type="dxa"/>
          </w:tcPr>
          <w:p w:rsidR="005969E2" w:rsidRPr="00F80AB2" w:rsidRDefault="005969E2" w:rsidP="00EF3808">
            <w:pPr>
              <w:widowControl w:val="0"/>
              <w:autoSpaceDE w:val="0"/>
              <w:autoSpaceDN w:val="0"/>
              <w:adjustRightInd w:val="0"/>
              <w:jc w:val="both"/>
              <w:rPr>
                <w:rFonts w:ascii="Times New Roman" w:hAnsi="Times New Roman" w:cs="Times New Roman"/>
                <w:noProof/>
              </w:rPr>
            </w:pPr>
            <w:r w:rsidRPr="00F80AB2">
              <w:rPr>
                <w:rFonts w:ascii="Times New Roman" w:hAnsi="Times New Roman" w:cs="Times New Roman"/>
              </w:rPr>
              <w:t>Қызанақ және сәбіз ауруларын анықтау</w:t>
            </w:r>
          </w:p>
        </w:tc>
      </w:tr>
      <w:tr w:rsidR="005969E2" w:rsidRPr="00F80AB2" w:rsidTr="005969E2">
        <w:tc>
          <w:tcPr>
            <w:tcW w:w="535" w:type="dxa"/>
          </w:tcPr>
          <w:p w:rsidR="005969E2" w:rsidRPr="00F80AB2" w:rsidRDefault="005969E2" w:rsidP="00EF3808">
            <w:pPr>
              <w:widowControl w:val="0"/>
              <w:autoSpaceDE w:val="0"/>
              <w:autoSpaceDN w:val="0"/>
              <w:adjustRightInd w:val="0"/>
              <w:jc w:val="both"/>
              <w:rPr>
                <w:rFonts w:ascii="Times New Roman" w:hAnsi="Times New Roman" w:cs="Times New Roman"/>
                <w:noProof/>
              </w:rPr>
            </w:pPr>
            <w:r w:rsidRPr="00F80AB2">
              <w:rPr>
                <w:rFonts w:ascii="Times New Roman" w:hAnsi="Times New Roman" w:cs="Times New Roman"/>
                <w:noProof/>
              </w:rPr>
              <w:t>13</w:t>
            </w:r>
          </w:p>
        </w:tc>
        <w:tc>
          <w:tcPr>
            <w:tcW w:w="8679" w:type="dxa"/>
          </w:tcPr>
          <w:p w:rsidR="005969E2" w:rsidRPr="00F80AB2" w:rsidRDefault="005969E2" w:rsidP="00EF3808">
            <w:pPr>
              <w:pStyle w:val="a4"/>
              <w:rPr>
                <w:rFonts w:ascii="Times New Roman" w:hAnsi="Times New Roman" w:cs="Times New Roman"/>
                <w:noProof/>
                <w:lang w:val="ru-RU"/>
              </w:rPr>
            </w:pPr>
            <w:r w:rsidRPr="00F80AB2">
              <w:rPr>
                <w:rFonts w:ascii="Times New Roman" w:hAnsi="Times New Roman" w:cs="Times New Roman"/>
              </w:rPr>
              <w:t>Талшықты дақылдар зиянкестері</w:t>
            </w:r>
          </w:p>
        </w:tc>
      </w:tr>
      <w:tr w:rsidR="005969E2" w:rsidRPr="00F80AB2" w:rsidTr="005969E2">
        <w:tc>
          <w:tcPr>
            <w:tcW w:w="535" w:type="dxa"/>
          </w:tcPr>
          <w:p w:rsidR="005969E2" w:rsidRPr="00F80AB2" w:rsidRDefault="005969E2" w:rsidP="00EF3808">
            <w:pPr>
              <w:widowControl w:val="0"/>
              <w:autoSpaceDE w:val="0"/>
              <w:autoSpaceDN w:val="0"/>
              <w:adjustRightInd w:val="0"/>
              <w:jc w:val="both"/>
              <w:rPr>
                <w:rFonts w:ascii="Times New Roman" w:hAnsi="Times New Roman" w:cs="Times New Roman"/>
                <w:noProof/>
              </w:rPr>
            </w:pPr>
            <w:r w:rsidRPr="00F80AB2">
              <w:rPr>
                <w:rFonts w:ascii="Times New Roman" w:hAnsi="Times New Roman" w:cs="Times New Roman"/>
                <w:noProof/>
              </w:rPr>
              <w:t>14</w:t>
            </w:r>
          </w:p>
        </w:tc>
        <w:tc>
          <w:tcPr>
            <w:tcW w:w="8679" w:type="dxa"/>
          </w:tcPr>
          <w:p w:rsidR="005969E2" w:rsidRPr="00F80AB2" w:rsidRDefault="005969E2" w:rsidP="00EF3808">
            <w:pPr>
              <w:pStyle w:val="a4"/>
              <w:rPr>
                <w:rFonts w:ascii="Times New Roman" w:hAnsi="Times New Roman" w:cs="Times New Roman"/>
                <w:noProof/>
              </w:rPr>
            </w:pPr>
            <w:r w:rsidRPr="00F80AB2">
              <w:rPr>
                <w:rFonts w:ascii="Times New Roman" w:hAnsi="Times New Roman" w:cs="Times New Roman"/>
              </w:rPr>
              <w:t>Пияздың зиянкестері мен ауруларын анықтау</w:t>
            </w:r>
          </w:p>
        </w:tc>
      </w:tr>
      <w:tr w:rsidR="005969E2" w:rsidRPr="00F80AB2" w:rsidTr="005969E2">
        <w:tc>
          <w:tcPr>
            <w:tcW w:w="535" w:type="dxa"/>
          </w:tcPr>
          <w:p w:rsidR="005969E2" w:rsidRPr="00F80AB2" w:rsidRDefault="005969E2" w:rsidP="00EF3808">
            <w:pPr>
              <w:widowControl w:val="0"/>
              <w:autoSpaceDE w:val="0"/>
              <w:autoSpaceDN w:val="0"/>
              <w:adjustRightInd w:val="0"/>
              <w:jc w:val="both"/>
              <w:rPr>
                <w:rFonts w:ascii="Times New Roman" w:hAnsi="Times New Roman" w:cs="Times New Roman"/>
              </w:rPr>
            </w:pPr>
            <w:r w:rsidRPr="00F80AB2">
              <w:rPr>
                <w:rFonts w:ascii="Times New Roman" w:hAnsi="Times New Roman" w:cs="Times New Roman"/>
              </w:rPr>
              <w:t>15</w:t>
            </w:r>
          </w:p>
        </w:tc>
        <w:tc>
          <w:tcPr>
            <w:tcW w:w="8679" w:type="dxa"/>
          </w:tcPr>
          <w:p w:rsidR="005969E2" w:rsidRPr="00F80AB2" w:rsidRDefault="005969E2" w:rsidP="00EF3808">
            <w:pPr>
              <w:shd w:val="clear" w:color="auto" w:fill="FFFFFF"/>
              <w:rPr>
                <w:rFonts w:ascii="Times New Roman" w:hAnsi="Times New Roman" w:cs="Times New Roman"/>
              </w:rPr>
            </w:pPr>
            <w:r w:rsidRPr="00F80AB2">
              <w:rPr>
                <w:rFonts w:ascii="Times New Roman" w:hAnsi="Times New Roman" w:cs="Times New Roman"/>
                <w:noProof/>
              </w:rPr>
              <w:t>Ауылшаруашылық дақылдарының зиянкестері мен ауруларына қарсы қолданылған препараттардың биологиялық және шаруашылық тиімділігін есептеу</w:t>
            </w:r>
          </w:p>
          <w:p w:rsidR="005969E2" w:rsidRPr="00F80AB2" w:rsidRDefault="005969E2" w:rsidP="00EF3808">
            <w:pPr>
              <w:widowControl w:val="0"/>
              <w:autoSpaceDE w:val="0"/>
              <w:autoSpaceDN w:val="0"/>
              <w:adjustRightInd w:val="0"/>
              <w:jc w:val="both"/>
              <w:rPr>
                <w:rFonts w:ascii="Times New Roman" w:hAnsi="Times New Roman" w:cs="Times New Roman"/>
              </w:rPr>
            </w:pPr>
          </w:p>
        </w:tc>
      </w:tr>
    </w:tbl>
    <w:p w:rsidR="00F21A72" w:rsidRPr="00F80AB2" w:rsidRDefault="00F21A72" w:rsidP="00EF3808">
      <w:pPr>
        <w:pStyle w:val="a4"/>
        <w:ind w:firstLine="426"/>
        <w:jc w:val="center"/>
        <w:rPr>
          <w:rFonts w:ascii="Times New Roman" w:hAnsi="Times New Roman" w:cs="Times New Roman"/>
          <w:b/>
        </w:rPr>
      </w:pPr>
      <w:bookmarkStart w:id="1" w:name="bookmark3"/>
      <w:bookmarkEnd w:id="0"/>
    </w:p>
    <w:p w:rsidR="00F21A72" w:rsidRPr="00F80AB2" w:rsidRDefault="00F21A72" w:rsidP="00EF3808">
      <w:pPr>
        <w:pStyle w:val="a4"/>
        <w:ind w:firstLine="426"/>
        <w:jc w:val="center"/>
        <w:rPr>
          <w:rFonts w:ascii="Times New Roman" w:hAnsi="Times New Roman" w:cs="Times New Roman"/>
          <w:b/>
        </w:rPr>
      </w:pPr>
    </w:p>
    <w:p w:rsidR="00F21A72" w:rsidRPr="00F80AB2" w:rsidRDefault="00F21A72" w:rsidP="00EF3808">
      <w:pPr>
        <w:pStyle w:val="a4"/>
        <w:ind w:firstLine="426"/>
        <w:jc w:val="center"/>
        <w:rPr>
          <w:rFonts w:ascii="Times New Roman" w:hAnsi="Times New Roman" w:cs="Times New Roman"/>
          <w:b/>
        </w:rPr>
      </w:pPr>
      <w:r w:rsidRPr="00F80AB2">
        <w:rPr>
          <w:rFonts w:ascii="Times New Roman" w:hAnsi="Times New Roman" w:cs="Times New Roman"/>
          <w:b/>
        </w:rPr>
        <w:br w:type="column"/>
      </w:r>
      <w:r w:rsidRPr="00F80AB2">
        <w:rPr>
          <w:rFonts w:ascii="Times New Roman" w:hAnsi="Times New Roman" w:cs="Times New Roman"/>
          <w:b/>
        </w:rPr>
        <w:lastRenderedPageBreak/>
        <w:t>Кіріспе</w:t>
      </w:r>
    </w:p>
    <w:p w:rsidR="00F21A72" w:rsidRPr="00F80AB2" w:rsidRDefault="00F21A72" w:rsidP="00EF3808">
      <w:pPr>
        <w:pStyle w:val="a4"/>
        <w:ind w:firstLine="426"/>
        <w:jc w:val="center"/>
        <w:rPr>
          <w:rFonts w:ascii="Times New Roman" w:hAnsi="Times New Roman" w:cs="Times New Roman"/>
        </w:rPr>
      </w:pPr>
    </w:p>
    <w:p w:rsidR="00F21A72" w:rsidRPr="00F80AB2" w:rsidRDefault="00F21A72" w:rsidP="00EF3808">
      <w:pPr>
        <w:shd w:val="clear" w:color="auto" w:fill="FFFFFF"/>
        <w:ind w:firstLine="708"/>
        <w:jc w:val="both"/>
        <w:rPr>
          <w:rFonts w:ascii="Times New Roman" w:hAnsi="Times New Roman" w:cs="Times New Roman"/>
        </w:rPr>
      </w:pPr>
      <w:r w:rsidRPr="00F80AB2">
        <w:rPr>
          <w:rFonts w:ascii="Times New Roman" w:hAnsi="Times New Roman" w:cs="Times New Roman"/>
          <w:noProof/>
        </w:rPr>
        <w:t>Ауыл шаруашылығы өндірісінің алдында тұрған басты міндеттер болып халықты жеткілікті мөлшерде сапалы азық-түлікпен, өнеркәсіпті шикізат қорымен қамтамасыз ету, ал мал шаруашылығына тиісті жем-шөп қорын жасау болып табылады.</w:t>
      </w:r>
    </w:p>
    <w:p w:rsidR="00F21A72" w:rsidRPr="00F80AB2" w:rsidRDefault="00F21A72" w:rsidP="00EF3808">
      <w:pPr>
        <w:shd w:val="clear" w:color="auto" w:fill="FFFFFF"/>
        <w:ind w:firstLine="708"/>
        <w:jc w:val="both"/>
        <w:rPr>
          <w:rFonts w:ascii="Times New Roman" w:hAnsi="Times New Roman" w:cs="Times New Roman"/>
          <w:noProof/>
        </w:rPr>
      </w:pPr>
      <w:r w:rsidRPr="00F80AB2">
        <w:rPr>
          <w:rFonts w:ascii="Times New Roman" w:hAnsi="Times New Roman" w:cs="Times New Roman"/>
          <w:noProof/>
        </w:rPr>
        <w:t>Бүгінгі күн талабына сай алда тұрған  басты міндеттердің бірі әр аймақтың климат-топырақ ерекшеліктерін еске ала отырып, өндіріске ауыл шаруашылығы дақылдарын өсірудің интенсивтік технологиясын және басқа прогрессивтік агротехникалық шараларды енгізу арқылы егіннің шығымдылығын молайту және әр гектар жердің берекесін арттыру.</w:t>
      </w:r>
    </w:p>
    <w:p w:rsidR="00F21A72" w:rsidRPr="00F80AB2" w:rsidRDefault="00F21A72" w:rsidP="00EF3808">
      <w:pPr>
        <w:shd w:val="clear" w:color="auto" w:fill="FFFFFF"/>
        <w:ind w:firstLine="708"/>
        <w:jc w:val="both"/>
        <w:rPr>
          <w:rFonts w:ascii="Times New Roman" w:hAnsi="Times New Roman" w:cs="Times New Roman"/>
        </w:rPr>
      </w:pPr>
      <w:r w:rsidRPr="00F80AB2">
        <w:rPr>
          <w:rFonts w:ascii="Times New Roman" w:hAnsi="Times New Roman" w:cs="Times New Roman"/>
          <w:noProof/>
          <w:spacing w:val="1"/>
        </w:rPr>
        <w:t xml:space="preserve">Өсімдіктерді химиялық және биологиялық препараттарды қолдана отырып </w:t>
      </w:r>
      <w:r w:rsidRPr="00F80AB2">
        <w:rPr>
          <w:rFonts w:ascii="Times New Roman" w:hAnsi="Times New Roman" w:cs="Times New Roman"/>
        </w:rPr>
        <w:t>зиянкестерден</w:t>
      </w:r>
      <w:r w:rsidRPr="00F80AB2">
        <w:rPr>
          <w:rFonts w:ascii="Times New Roman" w:hAnsi="Times New Roman" w:cs="Times New Roman"/>
          <w:noProof/>
          <w:spacing w:val="1"/>
        </w:rPr>
        <w:t xml:space="preserve">, аурулардан және арамшөптерден қорғау </w:t>
      </w:r>
      <w:r w:rsidRPr="00F80AB2">
        <w:rPr>
          <w:rFonts w:ascii="Times New Roman" w:hAnsi="Times New Roman" w:cs="Times New Roman"/>
          <w:noProof/>
        </w:rPr>
        <w:t xml:space="preserve">шараларын дер кезінде, тиімді және </w:t>
      </w:r>
      <w:r w:rsidRPr="00F80AB2">
        <w:rPr>
          <w:rFonts w:ascii="Times New Roman" w:hAnsi="Times New Roman" w:cs="Times New Roman"/>
          <w:lang w:eastAsia="ru-RU"/>
        </w:rPr>
        <w:t xml:space="preserve">қоршаған орта ластануының алдын алу және оларды болдырмау </w:t>
      </w:r>
      <w:r w:rsidRPr="00F80AB2">
        <w:rPr>
          <w:rFonts w:ascii="Times New Roman" w:hAnsi="Times New Roman" w:cs="Times New Roman"/>
          <w:noProof/>
        </w:rPr>
        <w:t xml:space="preserve">шараларын сақтай отырып сауатты </w:t>
      </w:r>
      <w:r w:rsidRPr="00F80AB2">
        <w:rPr>
          <w:rFonts w:ascii="Times New Roman" w:hAnsi="Times New Roman" w:cs="Times New Roman"/>
          <w:noProof/>
          <w:spacing w:val="-2"/>
        </w:rPr>
        <w:t>қолданулары керек.</w:t>
      </w:r>
    </w:p>
    <w:p w:rsidR="00256B95" w:rsidRPr="000C1415" w:rsidRDefault="00F21A72" w:rsidP="00EF3808">
      <w:pPr>
        <w:rPr>
          <w:rFonts w:ascii="Times New Roman" w:hAnsi="Times New Roman" w:cs="Times New Roman"/>
          <w:lang w:eastAsia="ru-RU"/>
        </w:rPr>
      </w:pPr>
      <w:r w:rsidRPr="00F80AB2">
        <w:rPr>
          <w:rFonts w:ascii="Times New Roman" w:hAnsi="Times New Roman" w:cs="Times New Roman"/>
          <w:noProof/>
          <w:spacing w:val="1"/>
        </w:rPr>
        <w:t xml:space="preserve">Өсімдіктерді </w:t>
      </w:r>
      <w:r w:rsidRPr="00F80AB2">
        <w:rPr>
          <w:rFonts w:ascii="Times New Roman" w:hAnsi="Times New Roman" w:cs="Times New Roman"/>
          <w:lang w:eastAsia="ru-RU"/>
        </w:rPr>
        <w:t xml:space="preserve">зиянкестерден, арамшөптерден және өсiмдiктер ауруларынан қорғаудың       негiзгi мiндеттерi:      </w:t>
      </w:r>
    </w:p>
    <w:p w:rsidR="00256B95" w:rsidRPr="000C1415" w:rsidRDefault="00F21A72" w:rsidP="00EF3808">
      <w:pPr>
        <w:rPr>
          <w:rFonts w:ascii="Times New Roman" w:hAnsi="Times New Roman" w:cs="Times New Roman"/>
          <w:lang w:eastAsia="ru-RU"/>
        </w:rPr>
      </w:pPr>
      <w:r w:rsidRPr="00F80AB2">
        <w:rPr>
          <w:rFonts w:ascii="Times New Roman" w:hAnsi="Times New Roman" w:cs="Times New Roman"/>
          <w:lang w:eastAsia="ru-RU"/>
        </w:rPr>
        <w:t>1) мемлекеттің азық-түлiк қауiпсiздiгiн қамтамасыз ету;</w:t>
      </w:r>
      <w:bookmarkStart w:id="2" w:name="z255"/>
      <w:bookmarkEnd w:id="2"/>
      <w:r w:rsidRPr="00F80AB2">
        <w:rPr>
          <w:rFonts w:ascii="Times New Roman" w:hAnsi="Times New Roman" w:cs="Times New Roman"/>
          <w:lang w:eastAsia="ru-RU"/>
        </w:rPr>
        <w:t>     </w:t>
      </w:r>
    </w:p>
    <w:p w:rsidR="00256B95" w:rsidRPr="000C1415" w:rsidRDefault="00F21A72" w:rsidP="00EF3808">
      <w:pPr>
        <w:rPr>
          <w:rFonts w:ascii="Times New Roman" w:hAnsi="Times New Roman" w:cs="Times New Roman"/>
          <w:lang w:eastAsia="ru-RU"/>
        </w:rPr>
      </w:pPr>
      <w:r w:rsidRPr="00F80AB2">
        <w:rPr>
          <w:rFonts w:ascii="Times New Roman" w:hAnsi="Times New Roman" w:cs="Times New Roman"/>
          <w:lang w:eastAsia="ru-RU"/>
        </w:rPr>
        <w:t>2) қолайлы итосанитариялық ахуалды қамтамасыз ету;</w:t>
      </w:r>
      <w:bookmarkStart w:id="3" w:name="z256"/>
      <w:bookmarkEnd w:id="3"/>
      <w:r w:rsidRPr="00F80AB2">
        <w:rPr>
          <w:rFonts w:ascii="Times New Roman" w:hAnsi="Times New Roman" w:cs="Times New Roman"/>
          <w:lang w:eastAsia="ru-RU"/>
        </w:rPr>
        <w:t>   </w:t>
      </w:r>
    </w:p>
    <w:p w:rsidR="00F21A72" w:rsidRPr="00F80AB2" w:rsidRDefault="00F21A72" w:rsidP="00EF3808">
      <w:pPr>
        <w:rPr>
          <w:rFonts w:ascii="Times New Roman" w:hAnsi="Times New Roman" w:cs="Times New Roman"/>
          <w:b/>
        </w:rPr>
      </w:pPr>
      <w:r w:rsidRPr="00F80AB2">
        <w:rPr>
          <w:rFonts w:ascii="Times New Roman" w:hAnsi="Times New Roman" w:cs="Times New Roman"/>
          <w:lang w:eastAsia="ru-RU"/>
        </w:rPr>
        <w:t>3) фитосанитариялық iс-шараларды жүргiзу кезiнде пестицидтердiң (улы химикаттардың) адамдардың денсаулығына зиянды әсерiнiң, ауыл шаруашылық өнiмi, қоршаған орта ластануының алдын алу және оларды болдырмау болып табылады.</w:t>
      </w:r>
    </w:p>
    <w:p w:rsidR="00F21A72" w:rsidRPr="00F80AB2" w:rsidRDefault="00F21A72" w:rsidP="00EF3808">
      <w:pPr>
        <w:jc w:val="both"/>
        <w:rPr>
          <w:rFonts w:ascii="Times New Roman" w:hAnsi="Times New Roman" w:cs="Times New Roman"/>
          <w:b/>
        </w:rPr>
      </w:pPr>
    </w:p>
    <w:p w:rsidR="00F21A72" w:rsidRPr="00F80AB2" w:rsidRDefault="00F21A72" w:rsidP="00EF3808">
      <w:pPr>
        <w:jc w:val="both"/>
        <w:rPr>
          <w:rFonts w:ascii="Times New Roman" w:hAnsi="Times New Roman" w:cs="Times New Roman"/>
          <w:b/>
          <w:lang w:eastAsia="en-US"/>
        </w:rPr>
      </w:pPr>
    </w:p>
    <w:p w:rsidR="00F21A72" w:rsidRPr="00F80AB2" w:rsidRDefault="00F21A72" w:rsidP="00EF3808">
      <w:pPr>
        <w:ind w:firstLine="426"/>
        <w:jc w:val="both"/>
        <w:rPr>
          <w:rFonts w:ascii="Times New Roman" w:hAnsi="Times New Roman" w:cs="Times New Roman"/>
        </w:rPr>
      </w:pPr>
    </w:p>
    <w:p w:rsidR="00F21A72" w:rsidRPr="00F80AB2" w:rsidRDefault="00F21A72" w:rsidP="00EF3808">
      <w:pPr>
        <w:pStyle w:val="a4"/>
        <w:ind w:firstLine="284"/>
        <w:jc w:val="center"/>
        <w:rPr>
          <w:rFonts w:ascii="Times New Roman" w:hAnsi="Times New Roman" w:cs="Times New Roman"/>
          <w:b/>
        </w:rPr>
      </w:pPr>
      <w:r w:rsidRPr="00F80AB2">
        <w:rPr>
          <w:rFonts w:ascii="Times New Roman" w:hAnsi="Times New Roman" w:cs="Times New Roman"/>
          <w:b/>
        </w:rPr>
        <w:br w:type="column"/>
      </w:r>
      <w:r w:rsidRPr="00F80AB2">
        <w:rPr>
          <w:rFonts w:ascii="Times New Roman" w:hAnsi="Times New Roman" w:cs="Times New Roman"/>
          <w:b/>
        </w:rPr>
        <w:lastRenderedPageBreak/>
        <w:t>Практикалық жұмыс №1</w:t>
      </w:r>
    </w:p>
    <w:p w:rsidR="00AB2006" w:rsidRPr="00F80AB2" w:rsidRDefault="00AB2006" w:rsidP="00EF3808">
      <w:pPr>
        <w:pStyle w:val="a4"/>
        <w:ind w:firstLine="284"/>
        <w:jc w:val="both"/>
        <w:rPr>
          <w:rFonts w:ascii="Times New Roman" w:hAnsi="Times New Roman" w:cs="Times New Roman"/>
          <w:b/>
        </w:rPr>
      </w:pPr>
    </w:p>
    <w:bookmarkEnd w:id="1"/>
    <w:p w:rsidR="00F21A72" w:rsidRPr="00F80AB2" w:rsidRDefault="00F21A72" w:rsidP="00EF3808">
      <w:pPr>
        <w:jc w:val="both"/>
        <w:rPr>
          <w:rFonts w:ascii="Times New Roman" w:hAnsi="Times New Roman" w:cs="Times New Roman"/>
          <w:b/>
        </w:rPr>
      </w:pPr>
      <w:r w:rsidRPr="00F80AB2">
        <w:rPr>
          <w:rFonts w:ascii="Times New Roman" w:hAnsi="Times New Roman" w:cs="Times New Roman"/>
          <w:bCs/>
          <w:noProof/>
        </w:rPr>
        <w:t>Тақырыбы:</w:t>
      </w:r>
      <w:r w:rsidRPr="00F80AB2">
        <w:rPr>
          <w:rFonts w:ascii="Times New Roman" w:hAnsi="Times New Roman" w:cs="Times New Roman"/>
          <w:b/>
          <w:bCs/>
          <w:noProof/>
        </w:rPr>
        <w:t xml:space="preserve"> </w:t>
      </w:r>
      <w:r w:rsidRPr="00F80AB2">
        <w:rPr>
          <w:rFonts w:ascii="Times New Roman" w:hAnsi="Times New Roman" w:cs="Times New Roman"/>
          <w:b/>
        </w:rPr>
        <w:t>Ауылшаруашылық өндірісінің ерекшеліктері.</w:t>
      </w:r>
    </w:p>
    <w:p w:rsidR="00F62AD8" w:rsidRPr="00F80AB2" w:rsidRDefault="00F62AD8" w:rsidP="00EF3808">
      <w:pPr>
        <w:pStyle w:val="HTML"/>
        <w:rPr>
          <w:rFonts w:ascii="inherit" w:hAnsi="inherit" w:hint="eastAsia"/>
          <w:color w:val="212121"/>
          <w:sz w:val="24"/>
          <w:szCs w:val="24"/>
        </w:rPr>
      </w:pPr>
    </w:p>
    <w:p w:rsidR="00F21A72" w:rsidRPr="00F80AB2" w:rsidRDefault="00F21A72" w:rsidP="00EF3808">
      <w:pPr>
        <w:jc w:val="both"/>
        <w:rPr>
          <w:rFonts w:ascii="Times New Roman" w:hAnsi="Times New Roman" w:cs="Times New Roman"/>
        </w:rPr>
      </w:pPr>
      <w:r w:rsidRPr="00F80AB2">
        <w:rPr>
          <w:rFonts w:ascii="Times New Roman" w:hAnsi="Times New Roman" w:cs="Times New Roman"/>
          <w:b/>
        </w:rPr>
        <w:t xml:space="preserve">Мақсаты: </w:t>
      </w:r>
      <w:r w:rsidRPr="00F80AB2">
        <w:rPr>
          <w:rFonts w:ascii="Times New Roman" w:hAnsi="Times New Roman" w:cs="Times New Roman"/>
        </w:rPr>
        <w:t>ауылшаруашылық дақылдарын өндіру ерекшекліктерімен танысу.</w:t>
      </w:r>
    </w:p>
    <w:p w:rsidR="00F21A72" w:rsidRPr="00F80AB2" w:rsidRDefault="00F21A72" w:rsidP="00EF3808">
      <w:pPr>
        <w:shd w:val="clear" w:color="auto" w:fill="FFFFFF"/>
        <w:jc w:val="both"/>
        <w:rPr>
          <w:rFonts w:ascii="Times New Roman" w:hAnsi="Times New Roman" w:cs="Times New Roman"/>
          <w:b/>
          <w:noProof/>
        </w:rPr>
      </w:pPr>
      <w:r w:rsidRPr="00F80AB2">
        <w:rPr>
          <w:rFonts w:ascii="Times New Roman" w:hAnsi="Times New Roman" w:cs="Times New Roman"/>
          <w:b/>
          <w:noProof/>
        </w:rPr>
        <w:t>Сабақтың жоспары:</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1.Ауылшаруашылық өсімдіктерін өндірудің ерекшелігі.</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2.Ауылшаруашылығы өсімдіктерінің өсуіне қажетті әсерлер:жарық,су,жылу,қоректік заттар.</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3.Өсімдіктің аурулары,зиянкестері және өсімдікті олардан сақтау.</w:t>
      </w:r>
    </w:p>
    <w:p w:rsidR="00F21A72" w:rsidRPr="00F80AB2" w:rsidRDefault="00F21A72" w:rsidP="00EF3808">
      <w:pPr>
        <w:jc w:val="both"/>
        <w:rPr>
          <w:rFonts w:ascii="Times New Roman" w:hAnsi="Times New Roman" w:cs="Times New Roman"/>
          <w:b/>
        </w:rPr>
      </w:pPr>
    </w:p>
    <w:p w:rsidR="00F21A72" w:rsidRDefault="00F21A72" w:rsidP="00EF3808">
      <w:pPr>
        <w:jc w:val="both"/>
        <w:rPr>
          <w:rFonts w:ascii="Times New Roman" w:hAnsi="Times New Roman" w:cs="Times New Roman"/>
        </w:rPr>
      </w:pPr>
      <w:r w:rsidRPr="00F80AB2">
        <w:rPr>
          <w:rFonts w:ascii="Times New Roman" w:hAnsi="Times New Roman" w:cs="Times New Roman"/>
          <w:b/>
        </w:rPr>
        <w:t>Материалдар мен құралдар:</w:t>
      </w:r>
      <w:r w:rsidRPr="00F80AB2">
        <w:rPr>
          <w:rFonts w:ascii="Times New Roman" w:hAnsi="Times New Roman" w:cs="Times New Roman"/>
        </w:rPr>
        <w:t xml:space="preserve"> әр түрлі көрнекіліктер,суреттер,сұлбалар</w:t>
      </w:r>
    </w:p>
    <w:p w:rsidR="00F80AB2" w:rsidRPr="00F80AB2" w:rsidRDefault="00F80AB2" w:rsidP="00EF3808">
      <w:pPr>
        <w:jc w:val="both"/>
        <w:rPr>
          <w:rFonts w:ascii="Times New Roman" w:hAnsi="Times New Roman" w:cs="Times New Roman"/>
        </w:rPr>
      </w:pPr>
    </w:p>
    <w:p w:rsidR="00F21A72" w:rsidRPr="00F80AB2" w:rsidRDefault="00F21A72" w:rsidP="00EF3808">
      <w:pPr>
        <w:jc w:val="both"/>
        <w:rPr>
          <w:rFonts w:ascii="Times New Roman" w:hAnsi="Times New Roman" w:cs="Times New Roman"/>
          <w:b/>
          <w:noProof/>
        </w:rPr>
      </w:pPr>
      <w:r w:rsidRPr="00F80AB2">
        <w:rPr>
          <w:rFonts w:ascii="Times New Roman" w:hAnsi="Times New Roman" w:cs="Times New Roman"/>
          <w:b/>
        </w:rPr>
        <w:t xml:space="preserve">  </w:t>
      </w:r>
      <w:r w:rsidRPr="00F80AB2">
        <w:rPr>
          <w:rFonts w:ascii="Times New Roman" w:hAnsi="Times New Roman" w:cs="Times New Roman"/>
          <w:b/>
          <w:noProof/>
        </w:rPr>
        <w:t>Теориялық бөлімге қысқаша шолу</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Өсімдік шаруашылығы тұрғындарды тамақ өнімдерімен, мал шаруашылығын мал азығымен, тамақ және жеңіл өнеркәсіптерді шикізаттармен қамтамасыз етудің негізгі көздері болып табылады.Өсімдіктердің тіршілігіндегі басты биологиялық үрдіс – фотосинтез.Ол жасыл өсімдіктерде күн энергиясын пайдаланып, ауадан көмірқышқыл газын, топырақтан су мен минералды элементтерді сіңіріп, күн энергиясын органикалық қосылыстардың потенциалды энергиясын өзгертіп, атмосфераға бос оттегін бөліп шығарады.Нәтижесінде, жасыл өсімдіктер адам азығы мен мал азығын түзумен қатар, ауаны оттегімен байытады,онсыз адам мен жануарлардың тіршілік етуі мүмкін емес.Мұнымен қатар, жасыл өсімдіктердің тіршілігінің нәтижесінде ғаламшарда торф,газ,көмір,мұнай күйінде қорлану процесі жүреді.</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Адамның іс әрекетінде ауылшаруашылық саласы дақылдардың өнімділігін, яғни жасыл өсімдіктердің тиімділігін арттыуға және оларды тиімді пайдалануға бағытталған.Ауылшаруашылық шикізаттарынан өндірілетін азық-түлік пен өндіріс тауарларының жартысынан көбі халықтың тұтынуына кетеді.Мұнымен қатар, ауылшаруашылығы өз кезегінде ауылшаруашылық машина өндірісінің, көлік, химия және т.б. өндіріс салаларының өнімдерін пайдаланушы болып, олардың дамуына әсер етеді.</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w:t>
      </w:r>
      <w:r w:rsidRPr="00F80AB2">
        <w:rPr>
          <w:rFonts w:ascii="Times New Roman" w:hAnsi="Times New Roman" w:cs="Times New Roman"/>
          <w:b/>
        </w:rPr>
        <w:t xml:space="preserve">Ауылшаруашылық өндірісінің ерекшеліктері. </w:t>
      </w:r>
      <w:r w:rsidRPr="00F80AB2">
        <w:rPr>
          <w:rFonts w:ascii="Times New Roman" w:hAnsi="Times New Roman" w:cs="Times New Roman"/>
        </w:rPr>
        <w:t>Ауылшаруашылығы өндірісі маусымдық ерекшелігімен байқалады.Оның технологиялық жұмыстары(жер жырту,тұқым себу,өсімдікті баптау,өнімді жинау,топырақты өңдеу) белгілі бір кезеңдерде(көктем,жаз,күз,қыс) әр түрлі қиындықтармен орындалады.Әсіресе,көктем,жаз жіне күз мезгілдерінде аса көп еңбек күші мен техникаларды қажет етеді.Тек қыс кезінде олардың қажеттілігі біршама азаяды.Өсімдік шаруашылығында негізгі өндіріс нысандары мәдени өсімдіктер болып саналады.Олардың өсуі және дамуы,негізінен табиғи әсерлерге (жарық,жылу,су,ауа,қоректік элементтерге) байланысты.Табиғи әсерлер көпшілік жағдайларда адамға бағынышты емес.Ауыл шаруашылығында өндіруші мүмкіншілік болған жағдайда озат агротехникалық тәсілдерді(сорттар,тыңайтқыштардың қажетті мөлшері,зиянды ағзалармен күресуге арналған құралдар,қосымша жарық беру,қосымша суару және т.б.)қолданылып,өсімдіктердің тіршілігіне қажетті әсерлерді олардың өсуі мен дамуына керекті мөлшерде реттей отырып,жақсы нәтижеге жетуге болады.Ауылшаруашылығы көбінесе сыртқы ортаның әсеріне,атап айтқанда құрғақшылыққа,бұршақ ұрғанға,су тасқынына,үсікке және т.б. байланысты болғандықтан,адам көптеген материалдық құралдарды аталмыш әсерлердің алдын алуға немесе олардың келтіретін зияндықтарын шама келгенше төмендетуге жұмсауына тура келеді.</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Ауылшаруашылық дақылдарының түрлері және оларды өндіру жолдары климаттық жағдайларға байланысты.Осыған орай,ауылшаруашылығы өндірісіндегі технологиялық үрдістер аймақтық сипатта болады.Ал оның кейбір тәсілдерінде ауа-райы жағдайлары ескеріліп,нақты танаптардың агрохимиялық және технологиялық ерекшеліктері жыл сайын анықталып отырады.</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Өсімдік қалыпты өсіп,дамуы үшін қоршаған ортаның белгілі бір оңтайлы қалыптасқан тіршілік жағдайларын:жарық,жылу,су,ауа,қоректік элементтерді қажет етеді.</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w:t>
      </w:r>
      <w:r w:rsidRPr="00F80AB2">
        <w:rPr>
          <w:rFonts w:ascii="Times New Roman" w:hAnsi="Times New Roman" w:cs="Times New Roman"/>
          <w:b/>
        </w:rPr>
        <w:t>Жарық-</w:t>
      </w:r>
      <w:r w:rsidRPr="00F80AB2">
        <w:rPr>
          <w:rFonts w:ascii="Times New Roman" w:hAnsi="Times New Roman" w:cs="Times New Roman"/>
        </w:rPr>
        <w:t xml:space="preserve">тіршіліктің ғарыштық әсері,фотосинтез үрдістерін қамтамасыз етуші қуат күші.Ауылшаруашылық өсімдіктерінің өнімі физиологиялық активті радияцияға байланысты,оған </w:t>
      </w:r>
      <w:r w:rsidRPr="00F80AB2">
        <w:rPr>
          <w:rFonts w:ascii="Times New Roman" w:hAnsi="Times New Roman" w:cs="Times New Roman"/>
        </w:rPr>
        <w:lastRenderedPageBreak/>
        <w:t>спектрдің көрінетін бөлігі:күлгін толқынының ұзындығы 450нм және 650нм толқынды қызыл сәулелер жатады.Өсімдік аталмыш ФАР-дың тек 1-2% -ын ғана пайдаланады.Өсімдіктердің жарықтануын реттеу мына жолдарды қарастырады;мәдени өсімдіктердің ФАР-ды сәіәру коэффициенті жоғары сорттарды шығару,сабақтардың орналасу тығыздығын реттеу,арамшөптерді жою,жылыжайларда қосымша жарықтандыруды қарастыру,себу бағытының солтүстіктен оңтүстікке бағытталуы және т.б.</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w:t>
      </w:r>
      <w:r w:rsidRPr="00F80AB2">
        <w:rPr>
          <w:rFonts w:ascii="Times New Roman" w:hAnsi="Times New Roman" w:cs="Times New Roman"/>
          <w:b/>
        </w:rPr>
        <w:t>Су</w:t>
      </w:r>
      <w:r w:rsidRPr="00F80AB2">
        <w:rPr>
          <w:rFonts w:ascii="Times New Roman" w:hAnsi="Times New Roman" w:cs="Times New Roman"/>
        </w:rPr>
        <w:t>.Өсімдіктің тіршілігінде судың маңызы зор.Ол өсімдік құрамының 75-95%-ын құрайды.Су фотосинтез үрдісін қамтамасыз етуші,өсімдіктің бетінен буланып,оның аса қызып кетпеуін және тұрақты температурасын сақтауды қамтамасыз етеді,өсімдік ағзаларына барлық қоректік элементтер су ерітіндісі күйінде енеді.</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Өсімдіктердің суды аса қажет ететін қауіпті кезеңдері болады.Көптеген өсімдіктердің қауіпті кезеңдері олардың гүлдену кезеңдеріне сай келеді.Мәселен,астық дақылдарында түптену,түтіктену,масақтану кезеңдеріне тура келеді.</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Өсімдіктің суды қажет етуі транспирациялық көрсеткіші арқылы анықталады.Бұл көрсеткіш тұрақты емес.Ол көбінесе ауылшаруашылық дақылдардың түріне байланысты болады.Мысалы,тарының транспирациялық коэффициенті 200-350,арпанікі 400-500,сұлынікі 550-600,көп жылдық шөптердікі 600-800-ге тең.</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w:t>
      </w:r>
      <w:r w:rsidRPr="00F80AB2">
        <w:rPr>
          <w:rFonts w:ascii="Times New Roman" w:hAnsi="Times New Roman" w:cs="Times New Roman"/>
          <w:b/>
        </w:rPr>
        <w:t>Жылу.</w:t>
      </w:r>
      <w:r w:rsidRPr="00F80AB2">
        <w:rPr>
          <w:rFonts w:ascii="Times New Roman" w:hAnsi="Times New Roman" w:cs="Times New Roman"/>
        </w:rPr>
        <w:t>Өсімдіктердің тіршілік үрдістері белгілі бір мөлшерде жылуды қажет етеді.Әртүрлі ауылшаруашылық дақылдары барлық вегетациялық кезеңдерінде әртүрлі мөлшерде орташа температуралар жиынтығын қажет етеді.Мысалы,бидай мен қара бидай тұқымының өнуі мен өнімді жинауға дейін 1600-2200°,қант қызылшасына 2400-3700° күрішке,3000-4500° температура қажет болады.</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Өсімдіктердің өсуіне және дамуына қажетті температуралар төменгі,оңтайлы және жоғарғы деп бөлінеді.Аса төменгі сондай-ақ тым жоғары температуралар өсімдіктердің өсіп дамуына қолайсыз келеді.Ал оңтайлы температурада өсімдіктердің өсу,даму үрдістері жақсы жүреді.</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w:t>
      </w:r>
      <w:r w:rsidRPr="00F80AB2">
        <w:rPr>
          <w:rFonts w:ascii="Times New Roman" w:hAnsi="Times New Roman" w:cs="Times New Roman"/>
          <w:b/>
        </w:rPr>
        <w:t>Ауа.</w:t>
      </w:r>
      <w:r w:rsidR="007115DB" w:rsidRPr="00F80AB2">
        <w:rPr>
          <w:rFonts w:ascii="Times New Roman" w:hAnsi="Times New Roman" w:cs="Times New Roman"/>
          <w:b/>
        </w:rPr>
        <w:t xml:space="preserve"> </w:t>
      </w:r>
      <w:r w:rsidRPr="00F80AB2">
        <w:rPr>
          <w:rFonts w:ascii="Times New Roman" w:hAnsi="Times New Roman" w:cs="Times New Roman"/>
        </w:rPr>
        <w:t xml:space="preserve">Өсімдіктің тыныс алуын оттегімен,фотосинтезді көмірқышқыл газымен,топырақта азот түзуші микроорганизмдерді азотпен қамтамасыз етудің негізгі көзі ретінде ауаның маңызы зор.Топырақ ауасындағы көмірқышқыл газының деңгейін 2-3%,оттегінің мөлшерін 18-19%деңгейінде ұстау өте маңызды мәселе болып саналады.     </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w:t>
      </w:r>
      <w:r w:rsidRPr="00F80AB2">
        <w:rPr>
          <w:rFonts w:ascii="Times New Roman" w:hAnsi="Times New Roman" w:cs="Times New Roman"/>
          <w:b/>
        </w:rPr>
        <w:t>Қоректік элементтер.</w:t>
      </w:r>
      <w:r w:rsidRPr="00F80AB2">
        <w:rPr>
          <w:rFonts w:ascii="Times New Roman" w:hAnsi="Times New Roman" w:cs="Times New Roman"/>
        </w:rPr>
        <w:t>Қазіргі кезде өсімдіктердің құрамынан Д.И.Менделеев кестесінің барлық элементтері табылды.Шартты түрде өсімдіктерге қажетті және оның құрамында кездесетін элементтерді макро және микроэлементтер деп бөлуге болады.Макроэлементтерге:азот,фосфор,калий,кальции және т.б жатады.Олардың өсімдік ағзаларындағы мөлшері 0,01%-дан жоғары болады.Микроэлементтерге:бор,мыс,мырыш,цинк,молибден және т.б. жатады.Олардың өсімдік ағзаларындағы мөлшері 0,01%-тен төмен болады.Өсімдіктерге қажетті қоректік элементтер топырақтан және берілетін тыңайтқыштардың есебінен толықтырылады.</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Ауылшаруашылық дақылдарына зиянды ағзалар:</w:t>
      </w:r>
      <w:r w:rsidRPr="00F80AB2">
        <w:rPr>
          <w:rFonts w:ascii="Times New Roman" w:hAnsi="Times New Roman" w:cs="Times New Roman"/>
          <w:b/>
        </w:rPr>
        <w:t>зиянкестер,аурулар жіне</w:t>
      </w:r>
      <w:r w:rsidRPr="00F80AB2">
        <w:rPr>
          <w:rFonts w:ascii="Times New Roman" w:hAnsi="Times New Roman" w:cs="Times New Roman"/>
        </w:rPr>
        <w:t xml:space="preserve"> </w:t>
      </w:r>
      <w:r w:rsidRPr="00F80AB2">
        <w:rPr>
          <w:rFonts w:ascii="Times New Roman" w:hAnsi="Times New Roman" w:cs="Times New Roman"/>
          <w:b/>
        </w:rPr>
        <w:t xml:space="preserve">арамшөптер </w:t>
      </w:r>
      <w:r w:rsidRPr="00F80AB2">
        <w:rPr>
          <w:rFonts w:ascii="Times New Roman" w:hAnsi="Times New Roman" w:cs="Times New Roman"/>
        </w:rPr>
        <w:t>айтарлықтай зиян келтіреді.Дүние жүзінде жыл сайын өнімнің шығын мөлшері 30%-ға дейін,ал жиналған өнімнің сақтау кезіндегі шығыны 20%,кейде 70%-ға жетеді.</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w:t>
      </w:r>
      <w:r w:rsidRPr="00F80AB2">
        <w:rPr>
          <w:rFonts w:ascii="Times New Roman" w:hAnsi="Times New Roman" w:cs="Times New Roman"/>
          <w:b/>
        </w:rPr>
        <w:t>Өсімдік қорғау</w:t>
      </w:r>
      <w:r w:rsidRPr="00F80AB2">
        <w:rPr>
          <w:rFonts w:ascii="Times New Roman" w:hAnsi="Times New Roman" w:cs="Times New Roman"/>
        </w:rPr>
        <w:t>-өнімнің мөлшерін,сапасын төмендететін зиянды ағзаларды зерттейтін және олармен күрес шараларын қарастыратын агрономияның бөлімі.</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t xml:space="preserve">   Ауылшаруашылық дақылдарын зиянкстерден,аурулардан және арамшөптерден қорғаудың негізгі шарты-оларды бір-біріне ажырата білу.Онан кейін олардың тіршілік әрекеттерін,яғни биолгиялық,экологиялық ерекшеліктерін жете білу керек.Сонда ғана зиянды ағзаларға қарсы күрес шараларын дер кезінде тиімді ұйымдастыруға және атқаруға мүмкіндік туады.Қазіргі кезде өсімдік қорғау жоғары жауапкершілікті қажет етеді.Қорғау шаралары жүйесінің деңгейі ауылшаруашылық өнімдерін және қоршаған ортаны сақтауды қамтамасыз ететін болуы тиіс.Бұл шаралар жүйесіне шаруашылық-ұйымдастыру,агротехникалық,химиялық,биологиялық,селекция-тұқымдық әдістері және зиянды ағзалармен күресу құралдары енеді.</w:t>
      </w:r>
    </w:p>
    <w:p w:rsidR="00F21A72" w:rsidRPr="00F80AB2" w:rsidRDefault="00F21A72" w:rsidP="00EF3808">
      <w:pPr>
        <w:jc w:val="both"/>
        <w:rPr>
          <w:rFonts w:ascii="Times New Roman" w:hAnsi="Times New Roman" w:cs="Times New Roman"/>
        </w:rPr>
      </w:pPr>
      <w:r w:rsidRPr="00F80AB2">
        <w:rPr>
          <w:rFonts w:ascii="Times New Roman" w:hAnsi="Times New Roman" w:cs="Times New Roman"/>
        </w:rPr>
        <w:lastRenderedPageBreak/>
        <w:t xml:space="preserve">   Кешенді шаралар жүйесінің негізі зиянды ағзалардың таралуын қауіпсіз деңгейде тоқтатуды және олардың дамуын ұзақ мерзімді шектеуді қарастыратын өсімдік қорғаудың бірегей әдісі болып саналады.</w:t>
      </w:r>
    </w:p>
    <w:p w:rsidR="00F21A72" w:rsidRPr="00F80AB2" w:rsidRDefault="00F21A72" w:rsidP="00EF3808">
      <w:pPr>
        <w:pStyle w:val="a5"/>
        <w:shd w:val="clear" w:color="auto" w:fill="FFFFFF"/>
        <w:ind w:left="0"/>
        <w:jc w:val="both"/>
        <w:rPr>
          <w:rFonts w:ascii="Times New Roman" w:hAnsi="Times New Roman" w:cs="Times New Roman"/>
          <w:b/>
          <w:bCs/>
          <w:noProof/>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3"/>
        <w:numPr>
          <w:ilvl w:val="0"/>
          <w:numId w:val="6"/>
        </w:numPr>
        <w:spacing w:line="240" w:lineRule="auto"/>
        <w:ind w:left="0"/>
        <w:rPr>
          <w:rFonts w:ascii="Times New Roman" w:hAnsi="Times New Roman"/>
          <w:b w:val="0"/>
          <w:bCs w:val="0"/>
        </w:rPr>
      </w:pPr>
      <w:r w:rsidRPr="00F80AB2">
        <w:rPr>
          <w:rFonts w:ascii="Times New Roman" w:hAnsi="Times New Roman"/>
          <w:b w:val="0"/>
          <w:bCs w:val="0"/>
        </w:rPr>
        <w:t>Өсімдік тіршілігінің негізгі факторлары.</w:t>
      </w:r>
    </w:p>
    <w:p w:rsidR="00F21A72" w:rsidRPr="00F80AB2" w:rsidRDefault="00F21A72" w:rsidP="00EF3808">
      <w:pPr>
        <w:pStyle w:val="a5"/>
        <w:numPr>
          <w:ilvl w:val="0"/>
          <w:numId w:val="6"/>
        </w:numPr>
        <w:shd w:val="clear" w:color="auto" w:fill="FFFFFF"/>
        <w:autoSpaceDE w:val="0"/>
        <w:autoSpaceDN w:val="0"/>
        <w:adjustRightInd w:val="0"/>
        <w:ind w:left="0"/>
        <w:contextualSpacing/>
        <w:jc w:val="both"/>
        <w:rPr>
          <w:rFonts w:ascii="Times New Roman" w:hAnsi="Times New Roman" w:cs="Times New Roman"/>
          <w:bCs/>
          <w:noProof/>
        </w:rPr>
      </w:pPr>
      <w:r w:rsidRPr="00F80AB2">
        <w:rPr>
          <w:rFonts w:ascii="Times New Roman" w:hAnsi="Times New Roman" w:cs="Times New Roman"/>
          <w:bCs/>
        </w:rPr>
        <w:t>Өсімдіктің қоректенуі мен  зат алмасуға  сыртқы орта  реакциясының әсері</w:t>
      </w:r>
      <w:r w:rsidRPr="00F80AB2">
        <w:rPr>
          <w:rFonts w:ascii="Times New Roman" w:hAnsi="Times New Roman" w:cs="Times New Roman"/>
          <w:bCs/>
          <w:noProof/>
        </w:rPr>
        <w:t xml:space="preserve"> </w:t>
      </w:r>
    </w:p>
    <w:p w:rsidR="00F21A72" w:rsidRPr="00F80AB2" w:rsidRDefault="00F21A72" w:rsidP="00EF3808">
      <w:pPr>
        <w:pStyle w:val="3"/>
        <w:numPr>
          <w:ilvl w:val="0"/>
          <w:numId w:val="6"/>
        </w:numPr>
        <w:spacing w:line="240" w:lineRule="auto"/>
        <w:ind w:left="0"/>
        <w:jc w:val="left"/>
        <w:rPr>
          <w:rFonts w:ascii="Times New Roman" w:hAnsi="Times New Roman"/>
          <w:b w:val="0"/>
          <w:bCs w:val="0"/>
        </w:rPr>
      </w:pPr>
      <w:r w:rsidRPr="00F80AB2">
        <w:rPr>
          <w:rFonts w:ascii="Times New Roman" w:hAnsi="Times New Roman"/>
          <w:b w:val="0"/>
        </w:rPr>
        <w:t>Өсімдіктің  өсіп дамуына керекті факторлар</w:t>
      </w:r>
      <w:r w:rsidRPr="00F80AB2">
        <w:rPr>
          <w:rFonts w:ascii="Times New Roman" w:hAnsi="Times New Roman"/>
          <w:b w:val="0"/>
          <w:bCs w:val="0"/>
        </w:rPr>
        <w:t xml:space="preserve"> </w:t>
      </w: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pStyle w:val="a5"/>
        <w:numPr>
          <w:ilvl w:val="0"/>
          <w:numId w:val="5"/>
        </w:numPr>
        <w:shd w:val="clear" w:color="auto" w:fill="FFFFFF"/>
        <w:autoSpaceDE w:val="0"/>
        <w:autoSpaceDN w:val="0"/>
        <w:adjustRightInd w:val="0"/>
        <w:ind w:left="0"/>
        <w:contextualSpacing/>
        <w:jc w:val="both"/>
        <w:rPr>
          <w:rFonts w:ascii="Times New Roman" w:hAnsi="Times New Roman" w:cs="Times New Roman"/>
          <w:b/>
          <w:bCs/>
          <w:noProof/>
        </w:rPr>
      </w:pPr>
      <w:r w:rsidRPr="00F80AB2">
        <w:rPr>
          <w:rFonts w:ascii="Times New Roman" w:hAnsi="Times New Roman" w:cs="Times New Roman"/>
          <w:b/>
          <w:bCs/>
          <w:noProof/>
        </w:rPr>
        <w:t xml:space="preserve">Нұсқа </w:t>
      </w:r>
    </w:p>
    <w:p w:rsidR="00F21A72" w:rsidRPr="00F80AB2" w:rsidRDefault="00F21A72" w:rsidP="00EF3808">
      <w:pPr>
        <w:pStyle w:val="3"/>
        <w:spacing w:line="240" w:lineRule="auto"/>
        <w:rPr>
          <w:rFonts w:ascii="Times New Roman" w:hAnsi="Times New Roman"/>
          <w:b w:val="0"/>
          <w:bCs w:val="0"/>
        </w:rPr>
      </w:pPr>
      <w:r w:rsidRPr="00F80AB2">
        <w:rPr>
          <w:rFonts w:ascii="Times New Roman" w:hAnsi="Times New Roman"/>
          <w:b w:val="0"/>
          <w:bCs w:val="0"/>
        </w:rPr>
        <w:t>1.Өсімдіктің қоректенуі, түрлері</w:t>
      </w:r>
    </w:p>
    <w:p w:rsidR="00F21A72" w:rsidRPr="00F80AB2" w:rsidRDefault="00F21A72" w:rsidP="00EF3808">
      <w:pPr>
        <w:shd w:val="clear" w:color="auto" w:fill="FFFFFF"/>
        <w:jc w:val="both"/>
        <w:rPr>
          <w:rFonts w:ascii="Times New Roman" w:hAnsi="Times New Roman" w:cs="Times New Roman"/>
          <w:bCs/>
          <w:noProof/>
        </w:rPr>
      </w:pPr>
      <w:r w:rsidRPr="00F80AB2">
        <w:rPr>
          <w:rFonts w:ascii="Times New Roman" w:hAnsi="Times New Roman" w:cs="Times New Roman"/>
          <w:bCs/>
          <w:noProof/>
        </w:rPr>
        <w:t xml:space="preserve">2 </w:t>
      </w:r>
      <w:r w:rsidRPr="00F80AB2">
        <w:rPr>
          <w:rFonts w:ascii="Times New Roman" w:hAnsi="Times New Roman" w:cs="Times New Roman"/>
          <w:bCs/>
        </w:rPr>
        <w:t>Өсімдіктің қоректенуі мен  зат алмасуға  сыртқы орта  реакциясының әсері</w:t>
      </w:r>
    </w:p>
    <w:p w:rsidR="00F21A72" w:rsidRPr="00F80AB2" w:rsidRDefault="00F21A72" w:rsidP="00EF3808">
      <w:pPr>
        <w:pStyle w:val="3"/>
        <w:spacing w:line="240" w:lineRule="auto"/>
        <w:jc w:val="left"/>
        <w:rPr>
          <w:rFonts w:ascii="Times New Roman" w:hAnsi="Times New Roman"/>
          <w:b w:val="0"/>
          <w:bCs w:val="0"/>
        </w:rPr>
      </w:pPr>
      <w:r w:rsidRPr="00F80AB2">
        <w:rPr>
          <w:rFonts w:ascii="Times New Roman" w:hAnsi="Times New Roman"/>
          <w:b w:val="0"/>
          <w:noProof/>
        </w:rPr>
        <w:t xml:space="preserve">3 </w:t>
      </w:r>
      <w:r w:rsidRPr="00F80AB2">
        <w:rPr>
          <w:rFonts w:ascii="Times New Roman" w:hAnsi="Times New Roman"/>
          <w:b w:val="0"/>
        </w:rPr>
        <w:t>Өсімдіктердің өсуі және дамуы</w:t>
      </w:r>
      <w:r w:rsidRPr="00F80AB2">
        <w:rPr>
          <w:rFonts w:ascii="Times New Roman" w:hAnsi="Times New Roman"/>
          <w:b w:val="0"/>
          <w:bCs w:val="0"/>
        </w:rPr>
        <w:t xml:space="preserve"> </w:t>
      </w:r>
    </w:p>
    <w:p w:rsidR="00F21A72" w:rsidRPr="00F80AB2" w:rsidRDefault="00F21A72" w:rsidP="00EF3808">
      <w:pPr>
        <w:shd w:val="clear" w:color="auto" w:fill="FFFFFF"/>
        <w:jc w:val="both"/>
        <w:rPr>
          <w:rFonts w:ascii="Times New Roman" w:hAnsi="Times New Roman" w:cs="Times New Roman"/>
          <w:b/>
          <w:noProof/>
        </w:rPr>
      </w:pPr>
      <w:r w:rsidRPr="00F80AB2">
        <w:rPr>
          <w:rFonts w:ascii="Times New Roman" w:hAnsi="Times New Roman" w:cs="Times New Roman"/>
          <w:b/>
          <w:noProof/>
        </w:rPr>
        <w:t xml:space="preserve">    2-нұсқа </w:t>
      </w:r>
    </w:p>
    <w:p w:rsidR="00F21A72" w:rsidRPr="00F80AB2" w:rsidRDefault="00F21A72" w:rsidP="00EF3808">
      <w:pPr>
        <w:pStyle w:val="3"/>
        <w:numPr>
          <w:ilvl w:val="0"/>
          <w:numId w:val="4"/>
        </w:numPr>
        <w:spacing w:line="240" w:lineRule="auto"/>
        <w:ind w:left="0"/>
        <w:jc w:val="left"/>
        <w:rPr>
          <w:rFonts w:ascii="Times New Roman" w:hAnsi="Times New Roman"/>
          <w:b w:val="0"/>
          <w:bCs w:val="0"/>
        </w:rPr>
      </w:pPr>
      <w:r w:rsidRPr="00F80AB2">
        <w:rPr>
          <w:rFonts w:ascii="Times New Roman" w:hAnsi="Times New Roman"/>
          <w:b w:val="0"/>
        </w:rPr>
        <w:t>Өсімдіктердің жапырақтарының даму процессі</w:t>
      </w:r>
      <w:r w:rsidRPr="00F80AB2">
        <w:rPr>
          <w:rFonts w:ascii="Times New Roman" w:hAnsi="Times New Roman"/>
          <w:b w:val="0"/>
          <w:bCs w:val="0"/>
        </w:rPr>
        <w:t xml:space="preserve"> </w:t>
      </w:r>
    </w:p>
    <w:p w:rsidR="00F21A72" w:rsidRPr="00F80AB2" w:rsidRDefault="00F21A72" w:rsidP="00EF3808">
      <w:pPr>
        <w:pStyle w:val="3"/>
        <w:numPr>
          <w:ilvl w:val="0"/>
          <w:numId w:val="4"/>
        </w:numPr>
        <w:spacing w:line="240" w:lineRule="auto"/>
        <w:ind w:left="0"/>
        <w:jc w:val="left"/>
        <w:rPr>
          <w:rFonts w:ascii="Times New Roman" w:hAnsi="Times New Roman"/>
          <w:b w:val="0"/>
          <w:bCs w:val="0"/>
        </w:rPr>
      </w:pPr>
      <w:r w:rsidRPr="00F80AB2">
        <w:rPr>
          <w:rFonts w:ascii="Times New Roman" w:hAnsi="Times New Roman"/>
          <w:b w:val="0"/>
        </w:rPr>
        <w:t>Өсімдіктің  өсіп дамуына керекті факторлар</w:t>
      </w:r>
      <w:r w:rsidRPr="00F80AB2">
        <w:rPr>
          <w:rFonts w:ascii="Times New Roman" w:hAnsi="Times New Roman"/>
          <w:b w:val="0"/>
          <w:bCs w:val="0"/>
        </w:rPr>
        <w:t xml:space="preserve"> </w:t>
      </w:r>
    </w:p>
    <w:p w:rsidR="00F21A72" w:rsidRPr="00F80AB2" w:rsidRDefault="00F21A72" w:rsidP="00EF3808">
      <w:pPr>
        <w:pStyle w:val="a5"/>
        <w:numPr>
          <w:ilvl w:val="0"/>
          <w:numId w:val="4"/>
        </w:numPr>
        <w:shd w:val="clear" w:color="auto" w:fill="FFFFFF"/>
        <w:autoSpaceDE w:val="0"/>
        <w:autoSpaceDN w:val="0"/>
        <w:adjustRightInd w:val="0"/>
        <w:ind w:left="0"/>
        <w:jc w:val="both"/>
        <w:rPr>
          <w:rFonts w:ascii="Times New Roman" w:hAnsi="Times New Roman" w:cs="Times New Roman"/>
          <w:lang w:val="ru-RU"/>
        </w:rPr>
      </w:pPr>
      <w:r w:rsidRPr="00F80AB2">
        <w:rPr>
          <w:rFonts w:ascii="Times New Roman" w:hAnsi="Times New Roman" w:cs="Times New Roman"/>
        </w:rPr>
        <w:t>Қоректік элементтер.</w:t>
      </w: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noProof/>
          <w:lang w:val="ru-RU"/>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3"/>
        <w:spacing w:line="240" w:lineRule="auto"/>
        <w:jc w:val="left"/>
        <w:rPr>
          <w:rFonts w:ascii="Times New Roman" w:hAnsi="Times New Roman"/>
          <w:b w:val="0"/>
          <w:bCs w:val="0"/>
        </w:rPr>
      </w:pPr>
      <w:r w:rsidRPr="00F80AB2">
        <w:rPr>
          <w:rFonts w:ascii="Times New Roman" w:hAnsi="Times New Roman"/>
          <w:b w:val="0"/>
          <w:noProof/>
        </w:rPr>
        <w:t>1</w:t>
      </w:r>
      <w:r w:rsidRPr="00F80AB2">
        <w:rPr>
          <w:rFonts w:ascii="Times New Roman" w:hAnsi="Times New Roman"/>
          <w:b w:val="0"/>
        </w:rPr>
        <w:t xml:space="preserve"> Өсімдік қорғау</w:t>
      </w:r>
    </w:p>
    <w:p w:rsidR="00F21A72" w:rsidRPr="00F80AB2" w:rsidRDefault="00F21A72" w:rsidP="00EF3808">
      <w:pPr>
        <w:shd w:val="clear" w:color="auto" w:fill="FFFFFF"/>
        <w:jc w:val="both"/>
        <w:rPr>
          <w:rFonts w:ascii="Times New Roman" w:hAnsi="Times New Roman" w:cs="Times New Roman"/>
          <w:noProof/>
        </w:rPr>
      </w:pPr>
      <w:r w:rsidRPr="00F80AB2">
        <w:rPr>
          <w:rFonts w:ascii="Times New Roman" w:hAnsi="Times New Roman" w:cs="Times New Roman"/>
        </w:rPr>
        <w:t xml:space="preserve">2. </w:t>
      </w:r>
      <w:r w:rsidRPr="00F80AB2">
        <w:rPr>
          <w:rFonts w:ascii="Times New Roman" w:hAnsi="Times New Roman" w:cs="Times New Roman"/>
          <w:bCs/>
        </w:rPr>
        <w:t>Өсімдік пайдаланатын қоректік элементтердің формасы</w:t>
      </w:r>
    </w:p>
    <w:p w:rsidR="00F21A72" w:rsidRPr="00F80AB2" w:rsidRDefault="00F21A72" w:rsidP="00EF3808">
      <w:pPr>
        <w:shd w:val="clear" w:color="auto" w:fill="FFFFFF"/>
        <w:jc w:val="both"/>
        <w:rPr>
          <w:rFonts w:ascii="Times New Roman" w:hAnsi="Times New Roman" w:cs="Times New Roman"/>
        </w:rPr>
      </w:pPr>
      <w:r w:rsidRPr="00F80AB2">
        <w:rPr>
          <w:rFonts w:ascii="Times New Roman" w:hAnsi="Times New Roman" w:cs="Times New Roman"/>
          <w:noProof/>
        </w:rPr>
        <w:t xml:space="preserve">3. </w:t>
      </w:r>
      <w:r w:rsidRPr="00F80AB2">
        <w:rPr>
          <w:rFonts w:ascii="Times New Roman" w:hAnsi="Times New Roman" w:cs="Times New Roman"/>
          <w:bCs/>
        </w:rPr>
        <w:t>Өсімдік қоректенуінің мерзімділігі</w:t>
      </w: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Бақылау сұрақтары:</w:t>
      </w:r>
    </w:p>
    <w:p w:rsidR="00F21A72" w:rsidRPr="00F80AB2" w:rsidRDefault="00F21A72" w:rsidP="00EF3808">
      <w:pPr>
        <w:widowControl w:val="0"/>
        <w:numPr>
          <w:ilvl w:val="0"/>
          <w:numId w:val="7"/>
        </w:numPr>
        <w:shd w:val="clear" w:color="auto" w:fill="FFFFFF"/>
        <w:autoSpaceDE w:val="0"/>
        <w:autoSpaceDN w:val="0"/>
        <w:adjustRightInd w:val="0"/>
        <w:ind w:left="0"/>
        <w:jc w:val="both"/>
        <w:rPr>
          <w:rFonts w:ascii="Times New Roman" w:hAnsi="Times New Roman" w:cs="Times New Roman"/>
        </w:rPr>
      </w:pPr>
      <w:r w:rsidRPr="00F80AB2">
        <w:rPr>
          <w:rFonts w:ascii="Times New Roman" w:hAnsi="Times New Roman" w:cs="Times New Roman"/>
          <w:noProof/>
        </w:rPr>
        <w:t>Өсімдік тіршілігіне қажетті қандай факторларды білесіз, оның ішінде ғарыштық факторларға қайсысы жатады?</w:t>
      </w:r>
    </w:p>
    <w:p w:rsidR="00F21A72" w:rsidRPr="00F80AB2" w:rsidRDefault="00F21A72" w:rsidP="00EF3808">
      <w:pPr>
        <w:widowControl w:val="0"/>
        <w:numPr>
          <w:ilvl w:val="0"/>
          <w:numId w:val="7"/>
        </w:numPr>
        <w:shd w:val="clear" w:color="auto" w:fill="FFFFFF"/>
        <w:autoSpaceDE w:val="0"/>
        <w:autoSpaceDN w:val="0"/>
        <w:adjustRightInd w:val="0"/>
        <w:ind w:left="0"/>
        <w:jc w:val="both"/>
        <w:rPr>
          <w:rFonts w:ascii="Times New Roman" w:hAnsi="Times New Roman" w:cs="Times New Roman"/>
        </w:rPr>
      </w:pPr>
      <w:r w:rsidRPr="00F80AB2">
        <w:rPr>
          <w:rFonts w:ascii="Times New Roman" w:hAnsi="Times New Roman" w:cs="Times New Roman"/>
          <w:noProof/>
        </w:rPr>
        <w:t>Судың өсімдіктер үшін қандай мақызы бар және егіншілікте топырақтың ылғал режимі қалай реттеледі?</w:t>
      </w:r>
    </w:p>
    <w:p w:rsidR="00F21A72" w:rsidRPr="00F80AB2" w:rsidRDefault="00F21A72" w:rsidP="00EF3808">
      <w:pPr>
        <w:widowControl w:val="0"/>
        <w:numPr>
          <w:ilvl w:val="0"/>
          <w:numId w:val="7"/>
        </w:numPr>
        <w:shd w:val="clear" w:color="auto" w:fill="FFFFFF"/>
        <w:autoSpaceDE w:val="0"/>
        <w:autoSpaceDN w:val="0"/>
        <w:adjustRightInd w:val="0"/>
        <w:ind w:left="0"/>
        <w:jc w:val="both"/>
        <w:rPr>
          <w:rFonts w:ascii="Times New Roman" w:hAnsi="Times New Roman" w:cs="Times New Roman"/>
        </w:rPr>
      </w:pPr>
      <w:r w:rsidRPr="00F80AB2">
        <w:rPr>
          <w:rFonts w:ascii="Times New Roman" w:hAnsi="Times New Roman" w:cs="Times New Roman"/>
          <w:noProof/>
        </w:rPr>
        <w:t>Өсімдіктер қоректену үшін қандай макро және микро-элементтер керек?</w:t>
      </w:r>
    </w:p>
    <w:p w:rsidR="00F21A72" w:rsidRPr="00F80AB2" w:rsidRDefault="00F21A72" w:rsidP="00EF3808">
      <w:pPr>
        <w:widowControl w:val="0"/>
        <w:numPr>
          <w:ilvl w:val="0"/>
          <w:numId w:val="7"/>
        </w:numPr>
        <w:shd w:val="clear" w:color="auto" w:fill="FFFFFF"/>
        <w:autoSpaceDE w:val="0"/>
        <w:autoSpaceDN w:val="0"/>
        <w:adjustRightInd w:val="0"/>
        <w:ind w:left="0"/>
        <w:jc w:val="both"/>
        <w:rPr>
          <w:rFonts w:ascii="Times New Roman" w:hAnsi="Times New Roman" w:cs="Times New Roman"/>
        </w:rPr>
      </w:pPr>
      <w:r w:rsidRPr="00F80AB2">
        <w:rPr>
          <w:rFonts w:ascii="Times New Roman" w:hAnsi="Times New Roman" w:cs="Times New Roman"/>
          <w:noProof/>
        </w:rPr>
        <w:t>Фотосинтез процесінде қандай зат пайда болады және ол не үшін керек?</w:t>
      </w:r>
    </w:p>
    <w:p w:rsidR="00F21A72" w:rsidRPr="00F80AB2" w:rsidRDefault="00F21A72" w:rsidP="00EF3808">
      <w:pPr>
        <w:jc w:val="both"/>
        <w:rPr>
          <w:rFonts w:ascii="Times New Roman" w:hAnsi="Times New Roman" w:cs="Times New Roman"/>
        </w:rPr>
      </w:pPr>
    </w:p>
    <w:p w:rsidR="00F21A72" w:rsidRPr="00F80AB2" w:rsidRDefault="00F21A72" w:rsidP="00EF3808">
      <w:pPr>
        <w:jc w:val="both"/>
        <w:rPr>
          <w:rFonts w:ascii="Times New Roman" w:hAnsi="Times New Roman" w:cs="Times New Roman"/>
        </w:rPr>
      </w:pPr>
    </w:p>
    <w:p w:rsidR="004707CC" w:rsidRPr="00F80AB2" w:rsidRDefault="004707CC" w:rsidP="00EF3808">
      <w:pPr>
        <w:jc w:val="both"/>
        <w:rPr>
          <w:rFonts w:ascii="Times New Roman" w:hAnsi="Times New Roman" w:cs="Times New Roman"/>
        </w:rPr>
      </w:pPr>
    </w:p>
    <w:p w:rsidR="00F21A72" w:rsidRPr="00F80AB2" w:rsidRDefault="00F21A72" w:rsidP="00EF3808">
      <w:pPr>
        <w:pStyle w:val="a4"/>
        <w:ind w:firstLine="284"/>
        <w:jc w:val="center"/>
        <w:rPr>
          <w:rFonts w:ascii="Times New Roman" w:hAnsi="Times New Roman" w:cs="Times New Roman"/>
          <w:b/>
        </w:rPr>
      </w:pPr>
      <w:r w:rsidRPr="00F80AB2">
        <w:rPr>
          <w:rFonts w:ascii="Times New Roman" w:hAnsi="Times New Roman" w:cs="Times New Roman"/>
          <w:b/>
        </w:rPr>
        <w:t>Практикалық жұмыс №2</w:t>
      </w:r>
    </w:p>
    <w:p w:rsidR="00F21A72" w:rsidRPr="00F80AB2" w:rsidRDefault="00F21A72" w:rsidP="00EF3808">
      <w:pPr>
        <w:pStyle w:val="a4"/>
        <w:ind w:firstLine="284"/>
        <w:jc w:val="center"/>
        <w:rPr>
          <w:rFonts w:ascii="Times New Roman" w:hAnsi="Times New Roman" w:cs="Times New Roman"/>
          <w:b/>
        </w:rPr>
      </w:pPr>
    </w:p>
    <w:p w:rsidR="00F21A72" w:rsidRPr="00F80AB2" w:rsidRDefault="00F21A72" w:rsidP="00EF3808">
      <w:pPr>
        <w:pStyle w:val="a4"/>
        <w:ind w:firstLine="284"/>
        <w:jc w:val="center"/>
        <w:rPr>
          <w:rFonts w:ascii="Times New Roman" w:hAnsi="Times New Roman" w:cs="Times New Roman"/>
          <w:b/>
          <w:lang w:eastAsia="ru-RU"/>
        </w:rPr>
      </w:pPr>
      <w:r w:rsidRPr="00F80AB2">
        <w:rPr>
          <w:rFonts w:ascii="Times New Roman" w:hAnsi="Times New Roman" w:cs="Times New Roman"/>
          <w:b/>
        </w:rPr>
        <w:t xml:space="preserve">Тақырыбы: Ауылшаруашылық дақылдарының зиянкестері және ауруларымен күрес тәсілдері </w:t>
      </w:r>
    </w:p>
    <w:p w:rsidR="00EF3808" w:rsidRDefault="00EF3808" w:rsidP="00EF3808">
      <w:pPr>
        <w:pStyle w:val="a4"/>
        <w:ind w:firstLine="284"/>
        <w:jc w:val="both"/>
        <w:rPr>
          <w:rFonts w:ascii="Times New Roman" w:hAnsi="Times New Roman" w:cs="Times New Roman"/>
          <w:b/>
        </w:rPr>
      </w:pP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Мақсаты:</w:t>
      </w:r>
      <w:r w:rsidRPr="00F80AB2">
        <w:rPr>
          <w:rFonts w:ascii="Times New Roman" w:hAnsi="Times New Roman" w:cs="Times New Roman"/>
        </w:rPr>
        <w:t xml:space="preserve"> Ауылшаруашылық дақылдарының зиянды ағзаларымен (зиянкестер, аурулар) күресу тәсілдерімен танысу.</w:t>
      </w:r>
    </w:p>
    <w:p w:rsidR="00EF3808" w:rsidRDefault="00EF3808" w:rsidP="00EF3808">
      <w:pPr>
        <w:shd w:val="clear" w:color="auto" w:fill="FFFFFF"/>
        <w:jc w:val="both"/>
        <w:rPr>
          <w:rFonts w:ascii="Times New Roman" w:hAnsi="Times New Roman" w:cs="Times New Roman"/>
          <w:b/>
          <w:noProof/>
        </w:rPr>
      </w:pPr>
    </w:p>
    <w:p w:rsidR="00F21A72" w:rsidRPr="00F80AB2" w:rsidRDefault="00F21A72" w:rsidP="00EF3808">
      <w:pPr>
        <w:shd w:val="clear" w:color="auto" w:fill="FFFFFF"/>
        <w:jc w:val="both"/>
        <w:rPr>
          <w:rFonts w:ascii="Times New Roman" w:hAnsi="Times New Roman" w:cs="Times New Roman"/>
          <w:b/>
          <w:noProof/>
        </w:rPr>
      </w:pPr>
      <w:r w:rsidRPr="00F80AB2">
        <w:rPr>
          <w:rFonts w:ascii="Times New Roman" w:hAnsi="Times New Roman" w:cs="Times New Roman"/>
          <w:b/>
          <w:noProof/>
        </w:rPr>
        <w:t>Сабақтың жоспары: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1.</w:t>
      </w:r>
      <w:r w:rsidRPr="00F80AB2">
        <w:rPr>
          <w:rFonts w:ascii="Times New Roman" w:hAnsi="Times New Roman" w:cs="Times New Roman"/>
        </w:rPr>
        <w:tab/>
        <w:t>Өсімдік карантині;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Ұйымдастыру-шаруашылық шаралары;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Агротехникалық шаралары;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4.</w:t>
      </w:r>
      <w:r w:rsidRPr="00F80AB2">
        <w:rPr>
          <w:rFonts w:ascii="Times New Roman" w:hAnsi="Times New Roman" w:cs="Times New Roman"/>
        </w:rPr>
        <w:tab/>
        <w:t>Биологиялық шаралары;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5.</w:t>
      </w:r>
      <w:r w:rsidRPr="00F80AB2">
        <w:rPr>
          <w:rFonts w:ascii="Times New Roman" w:hAnsi="Times New Roman" w:cs="Times New Roman"/>
        </w:rPr>
        <w:tab/>
        <w:t>Химиялық шаралары.</w:t>
      </w:r>
    </w:p>
    <w:p w:rsidR="00F21A72" w:rsidRPr="00F80AB2" w:rsidRDefault="00F21A72" w:rsidP="00EF3808">
      <w:pPr>
        <w:pStyle w:val="a4"/>
        <w:ind w:firstLine="284"/>
        <w:jc w:val="both"/>
        <w:rPr>
          <w:rFonts w:ascii="Times New Roman" w:hAnsi="Times New Roman" w:cs="Times New Roman"/>
          <w:b/>
        </w:rPr>
      </w:pP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Материалдар мен құралдар:</w:t>
      </w:r>
      <w:r w:rsidRPr="00F80AB2">
        <w:rPr>
          <w:rFonts w:ascii="Times New Roman" w:hAnsi="Times New Roman" w:cs="Times New Roman"/>
        </w:rPr>
        <w:t xml:space="preserve"> әр түрлі көрнекі құралдар, суреттер, сұлбалар.</w:t>
      </w:r>
    </w:p>
    <w:p w:rsidR="00EF3808" w:rsidRDefault="00EF3808" w:rsidP="00EF3808">
      <w:pPr>
        <w:pStyle w:val="a4"/>
        <w:ind w:firstLine="284"/>
        <w:jc w:val="center"/>
        <w:rPr>
          <w:rFonts w:ascii="Times New Roman" w:hAnsi="Times New Roman" w:cs="Times New Roman"/>
          <w:b/>
          <w:noProof/>
        </w:rPr>
      </w:pP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b/>
          <w:noProof/>
        </w:rPr>
        <w:t>Теориялық бөлімге қысқаша шолу</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lastRenderedPageBreak/>
        <w:t>Ауылшаруашылық өсімдіктерін зиянды ағзалардан қорғау өз мәселелерін кешенді бірегей шаралар жүйесіне енетін карантиндік ережелерді сақтау, ұйымдастыру шаруашылық, агротехникалық, биологиялық және химиялық шаралар арқылы атқаруда.</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Карантиндік ережелерді сақтау.</w:t>
      </w:r>
      <w:r w:rsidRPr="00F80AB2">
        <w:rPr>
          <w:rFonts w:ascii="Times New Roman" w:hAnsi="Times New Roman" w:cs="Times New Roman"/>
        </w:rPr>
        <w:t xml:space="preserve"> Өсімдік карантині еліміздің өсімдік байлығын аса қауіпті карантин зиянкестері мен ауру қоздырғыштардан және арамшөптерден қорғау үшін олардың басқа мемлекеттерден біздің елге әкелінбеуін және еніп кетпеуін қадағалауға, ал карантин нысандары еніп кеткен жағдайда олардың ошақтарын шектеуге және жоюға бағытталған мемлекеттік шаралар жүйесін алдын ала қарастырады. Аталмыш міндеттерге байланысты сыртқы және ішкі карантин болып екіге бөлінеді.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Сыртқы карантин - шетелдерден карантиндік нысандардың енбеуін қамтамасыз ету шараларын қарастырады.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Ішкі карантин карантиндік зиянды ағзалардың бір шаруашылықтан екінші шаруашылыққа, бір ауданнан екінші ауданға, т.б. таралмау шараларын қарастырады.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Карантинді нысандар табылған жағдайда материалдар залалсыздандырылады немесе жойылады да, басқа шаруашылықтарға тасымалдануы шектеледі. Қазіргі кезде Қазақстан әлемнің 100-ден астам елдерімен сауда қатынаста және жыл сайын үлкен көлемде карантиндік жүктерді тасымалдайды. Сонымен қатар, транзиттік жүктер де көңіл аударуды қажет етеді. Осы айтылғандарға орай, Қазақстанға жергілікті жерде жоқ әр түрлі зиянкестер, ауру қоздырғыштар мен арамшөптердің түрлерінің тасымалдану қаупі бар. Қазақстан аумағына карантиндік ағзалардың тасымалдануының негізгі көздері импорттық тұқымдар, отырғызылатын көшеттер, гүлдер, сәндік және құрылыс материалдары және т.б.</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Қазіргі кезде Қазақстанда карантиндік нысандардың 12 түрі таралған болса, Ресейде 30-40-тан астам, ал көрші Қытай елінде 100-ден аса түрлері таралғандығы белгілі. Соңғы жылдары елімізде мынандай карантиндік түрлер: американдық ақ көбелек, астық дақылдарының бактериозы және басқалар табылды.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Қазақстан Республикасының аумағына карантиндік нысандардың шет елдерден енуінен және олардың ел ішіне таралуынан қорғау үшін оларды мезгілінде оқшаулау және енген зиянды ағзаларды жою мақсатымен мемлекеттік карантиндік бақылау жүйесі ұйымдастырылған.</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Ұйымдастыру шаруашылық шаралары - зиянды ағзалармен күресуге бағытталған маңызды шаралар. Онда өсімдікті қорғаудың жедел жоспары да қарастырылған болады. Жоспарды құру кезінде мыналар ескеріледі: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w:t>
      </w:r>
      <w:r w:rsidRPr="00F80AB2">
        <w:rPr>
          <w:rFonts w:ascii="Times New Roman" w:hAnsi="Times New Roman" w:cs="Times New Roman"/>
        </w:rPr>
        <w:tab/>
        <w:t>зиянкестердің, аурулардың және арамшөптердің нақты түрлерінің байқалуының қысқа және ұзақ мерзімді болжамдары ескеріліп, олардың таралуы мүмкін болатын көлемі көрсетіледі;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w:t>
      </w:r>
      <w:r w:rsidRPr="00F80AB2">
        <w:rPr>
          <w:rFonts w:ascii="Times New Roman" w:hAnsi="Times New Roman" w:cs="Times New Roman"/>
        </w:rPr>
        <w:tab/>
        <w:t>өсімдік қорғау құралының түрі, шығын мөлшері, қолдану тәсілі мен мерзімі, қайталануы және жалпы сұраныстың көлемі;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w:t>
      </w:r>
      <w:r w:rsidRPr="00F80AB2">
        <w:rPr>
          <w:rFonts w:ascii="Times New Roman" w:hAnsi="Times New Roman" w:cs="Times New Roman"/>
        </w:rPr>
        <w:tab/>
        <w:t>қажетті арнаулы киімдер мен жеке қорғану құралының саны;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w:t>
      </w:r>
      <w:r w:rsidRPr="00F80AB2">
        <w:rPr>
          <w:rFonts w:ascii="Times New Roman" w:hAnsi="Times New Roman" w:cs="Times New Roman"/>
        </w:rPr>
        <w:tab/>
        <w:t xml:space="preserve">арнаулы аппаратуралардың, көлік құралдарының түрлеріне қарай жұмыстардың көлемі және оларға сұраныс; </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w:t>
      </w:r>
      <w:r w:rsidRPr="00F80AB2">
        <w:rPr>
          <w:rFonts w:ascii="Times New Roman" w:hAnsi="Times New Roman" w:cs="Times New Roman"/>
        </w:rPr>
        <w:tab/>
        <w:t>биологиялық жолмен қорғауға қажетті энтомофагтардың саны, т.б.</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Өсімдік қорғау агрономы немесе өсімдік қорғау жұмыстарын атқаруға жауапты адамның басқаруымен звено (жауапты адаммен) немесе бригада ұйымдастыру қарастырылады. Қорғау шараларының көлемін жоспарлау үшін күзде зиянды ағзаның қыстаушы стадиясының таралған жер көлемі анықталады. Көктемде қыстап шыққан дарақтарының санын анықтау үшін және жоспарға толықтыру, енгізу мақсатымен қосымша зерттеулер жүргізіледі.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Агротехникалық шаралары.</w:t>
      </w:r>
      <w:r w:rsidRPr="00F80AB2">
        <w:rPr>
          <w:rFonts w:ascii="Times New Roman" w:hAnsi="Times New Roman" w:cs="Times New Roman"/>
        </w:rPr>
        <w:t xml:space="preserve"> Бұл тәсіл өсімдіктер мен зиянды ағзалардың және сыртқы ортаның арасындағы өзара қарым-қатынастарға байланысты негізделген. Агротехникалық шаралар дегеніміз - нақтылы бір дақылды өндіру және баптау, сол арқылы зиянкестердің, аурулардың және арамшөптердің тіршілік жағдайларына әсер етуге болады. Сөйтіп, өнімге зиянды ағзалардың келтіретін шығынын төмендетуге немесе оның сапасы мен шығынын мүлдем болдырмауға мүмкіндік туады. Селекциялық жолмен өсімдіктердің аурулары мен зиянкестеріне төзімді сорттарын шығаруға болады. Ауылшаруашылық дақылдарының аурулар мен зиянкестерге төзімді сорттарын өндіру зиянды ағзалармен күресудің ең маңызды бағыттарының бірі болып </w:t>
      </w:r>
      <w:r w:rsidRPr="00F80AB2">
        <w:rPr>
          <w:rFonts w:ascii="Times New Roman" w:hAnsi="Times New Roman" w:cs="Times New Roman"/>
        </w:rPr>
        <w:lastRenderedPageBreak/>
        <w:t>саналады. Мәселен, астық егеуіштерінің дернәсілдері бидайдың бітеу сабақты сорттарын аз зақымдайды. Ондай сабақтың ішінде дернәсілдің қозғалуы қиындайды. Күнбағыстың сауытты сорттарын күнбағыс көбелегінің жұлдыз құрттары зақымдай алмайды. Өйткені бұл сорттардың тұқымының қабығында жұлдызқұрттар кеміре алмайтын қатты қабыршақты қабат болады. Сондықтан зиянкес күнбағыс зәмбілінің түбін, орамжапырақшаларын кеміріп жеуге мәжбүр болады да, оның өніміне зиян келтірмейді. Сөйтіп, агротехникалық тәсіл көпшілік жағдайда сақтық шара болып саналады. Бірақ, кейде ол зиянкестерге тікелей әсер етіп, зиянды ағзалардың қырылуына әкеліп соқтырады.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Өсімдік қорғау тұрғысынан қарағанда, агротехникалық шаралардың ішіндегі өте маңызды рөл атқаратындары - ауыспалы егіс тәртібін сақтау, топырақты өңцеу, тықайтқыштарды қолдану, арамшөптермен күресу, егінді егу мен жинаудың тәсілі және мерзімі жатады.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Биологиялық шаралары.</w:t>
      </w:r>
      <w:r w:rsidRPr="00F80AB2">
        <w:rPr>
          <w:rFonts w:ascii="Times New Roman" w:hAnsi="Times New Roman" w:cs="Times New Roman"/>
        </w:rPr>
        <w:t xml:space="preserve"> 1971 жылы қабылданған Халықаралық күрес ұйымының жарғысы бойынша зиянды ағзалардың зақымдауынан болатын шығынды азайту үшін немесе оны болдырмау үшін тірі ағзаларды немесе олардың тіршілік әрекеттерінің өнімдерін пайдалануды биологиялық күрес тәсілі деп атайды (1-сурет).</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Зиянкестермен күресуде қолданылатын тірі ағзаларға олардың табиғи жаулары: бунақденелілер мен кенелердің жыртқыш түрлері, нематодтар мен қарапайымдылардың түрлері, сүт қоректілер мен құстардың жыртқыш түрлері, ауру қоздырғьпптар - вирустар, бактериялар, саңырауқұлақтар жатады. Ал тірі ағзалардың тіршілік өнімдерінен қолданылатындар: феромондар, гормондар және олардың синтетикалық аналогтері, биопрепараттар және т.б.</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Зиянкестердің табиғи жауларын биологиялық күресте қолданудың мынандай жолдары бар: интродукция және жерсіндіру, ареал ішінде тарату, маусымды шоғырландыру (колонизациялау), сонымен қатар жергілікті энтомофагтарды қорғау және оларды пайдалану.</w:t>
      </w:r>
    </w:p>
    <w:p w:rsidR="00F21A72" w:rsidRPr="00F80AB2" w:rsidRDefault="00F21A72" w:rsidP="00EF3808">
      <w:pPr>
        <w:pStyle w:val="a4"/>
        <w:ind w:firstLine="284"/>
        <w:jc w:val="both"/>
        <w:rPr>
          <w:rFonts w:ascii="Times New Roman" w:hAnsi="Times New Roman" w:cs="Times New Roman"/>
        </w:rPr>
      </w:pPr>
    </w:p>
    <w:p w:rsidR="00F21A72" w:rsidRPr="00F80AB2" w:rsidRDefault="000C1415" w:rsidP="00EF3808">
      <w:pPr>
        <w:pStyle w:val="a4"/>
        <w:ind w:firstLine="284"/>
        <w:rPr>
          <w:rFonts w:ascii="Times New Roman" w:hAnsi="Times New Roman" w:cs="Times New Roman"/>
          <w:lang w:eastAsia="ru-RU"/>
        </w:rPr>
      </w:pPr>
      <w:r>
        <w:rPr>
          <w:rFonts w:ascii="Times New Roman" w:hAnsi="Times New Roman" w:cs="Times New Roman"/>
          <w:noProof/>
          <w:lang w:val="ru-RU" w:eastAsia="ru-RU"/>
        </w:rPr>
        <w:drawing>
          <wp:inline distT="0" distB="0" distL="0" distR="0">
            <wp:extent cx="5838825" cy="379095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38825" cy="3790950"/>
                    </a:xfrm>
                    <a:prstGeom prst="rect">
                      <a:avLst/>
                    </a:prstGeom>
                    <a:noFill/>
                    <a:ln>
                      <a:noFill/>
                    </a:ln>
                  </pic:spPr>
                </pic:pic>
              </a:graphicData>
            </a:graphic>
          </wp:inline>
        </w:drawing>
      </w:r>
    </w:p>
    <w:p w:rsidR="00F21A72" w:rsidRPr="00F80AB2" w:rsidRDefault="00F21A72" w:rsidP="00EF3808">
      <w:pPr>
        <w:pStyle w:val="a4"/>
        <w:ind w:firstLine="284"/>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rPr>
        <w:t xml:space="preserve">1-сурет. Биологиялық күрес тәсілінде қолданылатын организмдер </w:t>
      </w: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rPr>
        <w:t>тобының сұлбасы</w:t>
      </w: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Интродукция және акклиматизация немесе жерсіндіру</w:t>
      </w:r>
      <w:r w:rsidRPr="00F80AB2">
        <w:rPr>
          <w:rFonts w:ascii="Times New Roman" w:hAnsi="Times New Roman" w:cs="Times New Roman"/>
        </w:rPr>
        <w:t xml:space="preserve">. Интродукциялауда тиімділігі жоғары энтомофагтарды (жыртқыштарды, тоғышарларды) өздерінің байырғы ареалынан жаңа, олар кездеспейтін аймаққа әкеліп жібереді. Ал жерсіндіруде басқа аймақтан әкелінген </w:t>
      </w:r>
      <w:r w:rsidRPr="00F80AB2">
        <w:rPr>
          <w:rFonts w:ascii="Times New Roman" w:hAnsi="Times New Roman" w:cs="Times New Roman"/>
        </w:rPr>
        <w:lastRenderedPageBreak/>
        <w:t>энтомофагтарды жаңа аймақтық жағдайларының азды-көпті ерекшеліктеріне жерсіндіреді. Интродукцияланған энтомофагтардың көмегімен шетелдерден әкелінген зиянкестерге қарсы биологиялық күрес, жергілікті зиянкестерге қарсы биологиялық күреспен салыстырғанда көпшілік жағдайда аса тиімді болады. Мысалы, цитрус ағаштарының қауіпті зиянкесі австралиялық сымыр ицериясымен күресу үшін жыртқыш қанқызы қоңызы родолиді және цитрустың ұнтақты сымырымен күресу үшін оның тоғышары сары коккофагусты интродукциялау өте жақсы нәтиже берген.</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Ареал ішінде тарату.</w:t>
      </w:r>
      <w:r w:rsidRPr="00F80AB2">
        <w:rPr>
          <w:rFonts w:ascii="Times New Roman" w:hAnsi="Times New Roman" w:cs="Times New Roman"/>
        </w:rPr>
        <w:t xml:space="preserve"> Тиімділігі жоғары энтомофагтарды және ауру қоздырғыштарды зиянды ағзалардың көп мөлшерде таралған ескі ошақтарынан, олардың табиғи жаулары кездеспейтін, болмаса кейбір себептермен жеткілікті мөлшерде қорланып шоғырланбаған жаңа ошақтарына әкеліп жіберуге негізделген. Алма және жеміс күйелерінің тиімді тоғышары агениасписті. Қырғызстанның солтүстік тау бөктеріндегі аудандарынан оның оңтүстігіндегі жаңғақты-жеміс ормандарына әкеліп тарату осы тәсілді қолданудың сәтті мысалы бола алады.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Маусымды шоғырландыру зиянды ағзалардың табиғи жауларын қолдан өсіріп, табиғатқа оқтын-оқтын жіберіп тұруға негізделген. Ол үшін энтомофагтарды арнаулы биолабораторияларда немесе биофабрикаларда жаппай қолдан өсіреді де, одан соң оларды жыл сайын зиянкестер шыққан кезде егістік жерлерге, жеміс бақтарына, көкөніс плантацияларына, жылыжайларға  таратып жібереді. Маусымдың шоғырландыруда трихограммалардың бірнеше түрлері кең Юквлемде пайдаланылады. Бұл туыстың өкілдері күздік, қырыққабат, мақта көбелектері сияқты көптеген зиянкестердің жұмыртқасында тоғышарлық тіршілік етеді.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Жергілікті энтомофагтарды қорғау және оларды пайдалану.</w:t>
      </w:r>
      <w:r w:rsidRPr="00F80AB2">
        <w:rPr>
          <w:rFonts w:ascii="Times New Roman" w:hAnsi="Times New Roman" w:cs="Times New Roman"/>
        </w:rPr>
        <w:t xml:space="preserve"> Биологиялық күресті жүзеге асырудың бұл бағыты пестицидтерді тек дақылдардың өніміне тікелей қауіп төнген жағдайда ғана пайдалануды қарастырады. Мұндай жағдайда өсімдіктерді пестицидтермен баптау жұмысы мүмкіндігінше талғап әсер ететін препараттармен энтомофагтар үшін қауіпсіз кезеңде жүргізіледі. Сонымен қатар, энтомофагтардың белсенділігін арттыратын бірқатар агротехникалық шаралар жүзеге асырылады. Ондай шараларға жататындар - тоғышарлардың және кейбір жыртқыштардың қосымша қоректенуі үшін қорек қорын жасау. Мәселен, жеміс бақтарының аралықтарына, жол бойына, егістіктердің айналасындағы жерлерге шырыны мол балдық өсімдіктерді егу, отамалы дақылдардың қатар аралықтарын қопсытып жұмсарту және т.б.</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Жыныс аттрактанттары.</w:t>
      </w:r>
      <w:r w:rsidRPr="00F80AB2">
        <w:rPr>
          <w:rFonts w:ascii="Times New Roman" w:hAnsi="Times New Roman" w:cs="Times New Roman"/>
        </w:rPr>
        <w:t xml:space="preserve"> Жыныс аттрактанттары немесе жыныс феромандары өсімдік қорғау ісінде екі</w:t>
      </w:r>
      <w:r w:rsidRPr="00F80AB2">
        <w:rPr>
          <w:rFonts w:ascii="Times New Roman" w:hAnsi="Times New Roman" w:cs="Times New Roman"/>
          <w:lang w:eastAsia="ru-RU"/>
        </w:rPr>
        <w:t xml:space="preserve"> </w:t>
      </w:r>
      <w:r w:rsidRPr="00F80AB2">
        <w:rPr>
          <w:rFonts w:ascii="Times New Roman" w:hAnsi="Times New Roman" w:cs="Times New Roman"/>
        </w:rPr>
        <w:t>бағытта қолданылады: егістіктерде популяциялардың күйін бақылау, хабар беру үшін және зиянкестермен тікелей күресу үшін. Мұнда көбінесе синтетикалық арзан феромондар пайдаланылады. Бұған алма жеміс жеміріне қарсы инсектицидтерді қолдану мерзімін хабарлау үшін аталмыш зиянкестің синтетикалық жыныс феромонын пайдалану мысал бола алады.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Жыныс аттрактанттарын зиянкестерді жою құралы ретінде пайдаланудың да тәжірибелері белгілі. Бұл жұмыс феромонды инсектицидті ұстағыш ретінде пай- далану «еркек бунақдененің вакумын» жасау және зиянкестің еркектерін дезориентациялау (адастыру) арқылы жүзеге асырылады.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Бунақденелілердің гормондары.</w:t>
      </w:r>
      <w:r w:rsidRPr="00F80AB2">
        <w:rPr>
          <w:rFonts w:ascii="Times New Roman" w:hAnsi="Times New Roman" w:cs="Times New Roman"/>
        </w:rPr>
        <w:t xml:space="preserve"> Қазіргі кезде белгілі болған гормондардың ішінде қолданылатыны ювениль гормоны және оның аналогтері - ювеноидтар. Оларды бунақденелілерге гормонның әсеріне сезімтал болатын кезінде пайдаланғанда (мысалы, жұмыртқалау кезінде) ұрық дамуының тежелуі, тіршілік етуге қабілетсіз дернәсілдердің тууы немесе сыртынан қарағанда дені сау дернәсілдердің түрленіп, даму үрдісінде өліп қалуы байқалады. Жоғары жастағы дернәсілдерге қолданғанда тез өліп қалатын аралық имагиналды- дернәсіл түрі (адультоидтар) шығады. Егер препарат ересек бунақденелінің денесіне тисе, онда дамудың бастапқы кезінде ұрғашы бунақденелінің стерилизациялануы немесе керісінше, пісуі жеткен кезде оның өсімталдығының көтерілуі мүмкін. Осыған орай, ювеноидтарды өсімдік қорғау саласында пайдалану белгілі бір қиыншылықтарды тудырады.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Биопрепараттарды қолдану.</w:t>
      </w:r>
      <w:r w:rsidRPr="00F80AB2">
        <w:rPr>
          <w:rFonts w:ascii="Times New Roman" w:hAnsi="Times New Roman" w:cs="Times New Roman"/>
        </w:rPr>
        <w:t xml:space="preserve"> Зиянкестерге қарсы биологиялық күресте биопрепараттарды пайдаланудың маңызы өте зор (2-сурет). Мысалы, ақкөбелек, биотоксибациллин, лепидоцид, дипел биопрепараттары қырыққабат, мақта, шалғын, доланадағы американдық ақ көбелектерге және т.б. зиянкестерге қарсы қолданылады.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lastRenderedPageBreak/>
        <w:t>Биологиялық тәсілді химиялық күресу жолымен салыстырғанда, оның негізгі артықшылығы: жыртқыштар мен тоғышарлар, биопрепараттар зиянды ағзаларға бейімделген, маманданған күйінде әсер етеді және қоршаған ортаға қауіпсіз болады. Оларды ұзақ мерзімде қолдану, оның өзіндік құнын арзандатады.</w:t>
      </w:r>
    </w:p>
    <w:p w:rsidR="00F21A72" w:rsidRPr="00F80AB2" w:rsidRDefault="00F21A72" w:rsidP="00EF3808">
      <w:pPr>
        <w:pStyle w:val="a4"/>
        <w:ind w:firstLine="284"/>
        <w:jc w:val="both"/>
        <w:rPr>
          <w:rFonts w:ascii="Times New Roman" w:hAnsi="Times New Roman" w:cs="Times New Roman"/>
        </w:rPr>
      </w:pPr>
    </w:p>
    <w:p w:rsidR="00F21A72" w:rsidRPr="00F80AB2" w:rsidRDefault="000C1415" w:rsidP="00EF3808">
      <w:pPr>
        <w:pStyle w:val="a4"/>
        <w:ind w:firstLine="284"/>
        <w:jc w:val="center"/>
        <w:rPr>
          <w:rFonts w:ascii="Times New Roman" w:hAnsi="Times New Roman" w:cs="Times New Roman"/>
        </w:rPr>
      </w:pPr>
      <w:r>
        <w:rPr>
          <w:noProof/>
          <w:lang w:val="ru-RU" w:eastAsia="ru-RU"/>
        </w:rPr>
        <mc:AlternateContent>
          <mc:Choice Requires="wps">
            <w:drawing>
              <wp:anchor distT="0" distB="0" distL="114300" distR="114300" simplePos="0" relativeHeight="251642368" behindDoc="0" locked="0" layoutInCell="1" allowOverlap="1">
                <wp:simplePos x="0" y="0"/>
                <wp:positionH relativeFrom="column">
                  <wp:posOffset>45720</wp:posOffset>
                </wp:positionH>
                <wp:positionV relativeFrom="paragraph">
                  <wp:posOffset>156845</wp:posOffset>
                </wp:positionV>
                <wp:extent cx="6209665" cy="457200"/>
                <wp:effectExtent l="7620" t="13970" r="12065" b="5080"/>
                <wp:wrapNone/>
                <wp:docPr id="4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09665" cy="457200"/>
                        </a:xfrm>
                        <a:prstGeom prst="rect">
                          <a:avLst/>
                        </a:prstGeom>
                        <a:solidFill>
                          <a:srgbClr val="FFFFFF"/>
                        </a:solidFill>
                        <a:ln w="9525">
                          <a:solidFill>
                            <a:srgbClr val="000000"/>
                          </a:solidFill>
                          <a:miter lim="800000"/>
                          <a:headEnd/>
                          <a:tailEnd/>
                        </a:ln>
                      </wps:spPr>
                      <wps:txbx>
                        <w:txbxContent>
                          <w:p w:rsidR="0050336B" w:rsidRDefault="0050336B" w:rsidP="00B62BDC">
                            <w:pPr>
                              <w:pStyle w:val="a4"/>
                              <w:spacing w:line="360" w:lineRule="auto"/>
                              <w:jc w:val="center"/>
                              <w:rPr>
                                <w:rFonts w:ascii="Times New Roman" w:hAnsi="Times New Roman" w:cs="Times New Roman"/>
                                <w:b/>
                                <w:sz w:val="28"/>
                                <w:szCs w:val="28"/>
                              </w:rPr>
                            </w:pPr>
                            <w:r w:rsidRPr="00B62BDC">
                              <w:rPr>
                                <w:rFonts w:ascii="Times New Roman" w:hAnsi="Times New Roman" w:cs="Times New Roman"/>
                                <w:b/>
                                <w:sz w:val="28"/>
                                <w:szCs w:val="28"/>
                              </w:rPr>
                              <w:t>Биологиялық күрес тәсілінде қолданылатын биопрепараттардың тобы</w:t>
                            </w:r>
                          </w:p>
                          <w:p w:rsidR="0050336B" w:rsidRDefault="0050336B" w:rsidP="00B62BDC">
                            <w:pPr>
                              <w:pStyle w:val="a4"/>
                              <w:spacing w:line="360" w:lineRule="auto"/>
                              <w:jc w:val="center"/>
                              <w:rPr>
                                <w:rFonts w:ascii="Times New Roman" w:hAnsi="Times New Roman" w:cs="Times New Roman"/>
                                <w:b/>
                                <w:sz w:val="28"/>
                                <w:szCs w:val="28"/>
                              </w:rPr>
                            </w:pPr>
                          </w:p>
                          <w:p w:rsidR="0050336B" w:rsidRPr="00B62BDC" w:rsidRDefault="0050336B" w:rsidP="00B62BDC">
                            <w:pPr>
                              <w:pStyle w:val="a4"/>
                              <w:spacing w:line="360" w:lineRule="auto"/>
                              <w:jc w:val="center"/>
                              <w:rPr>
                                <w:rFonts w:ascii="Times New Roman" w:hAnsi="Times New Roman" w:cs="Times New Roman"/>
                                <w:b/>
                                <w:sz w:val="28"/>
                                <w:szCs w:val="28"/>
                              </w:rPr>
                            </w:pPr>
                          </w:p>
                          <w:p w:rsidR="0050336B" w:rsidRDefault="0050336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 o:spid="_x0000_s1026" style="position:absolute;left:0;text-align:left;margin-left:3.6pt;margin-top:12.35pt;width:488.95pt;height:36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">
                <v:textbox>
                  <w:txbxContent>
                    <w:p w:rsidR="0050336B" w:rsidRDefault="0050336B" w:rsidP="00B62BDC">
                      <w:pPr>
                        <w:pStyle w:val="a4"/>
                        <w:spacing w:line="360" w:lineRule="auto"/>
                        <w:jc w:val="center"/>
                        <w:rPr>
                          <w:rFonts w:ascii="Times New Roman" w:hAnsi="Times New Roman" w:cs="Times New Roman"/>
                          <w:b/>
                          <w:sz w:val="28"/>
                          <w:szCs w:val="28"/>
                        </w:rPr>
                      </w:pPr>
                      <w:r w:rsidRPr="00B62BDC">
                        <w:rPr>
                          <w:rFonts w:ascii="Times New Roman" w:hAnsi="Times New Roman" w:cs="Times New Roman"/>
                          <w:b/>
                          <w:sz w:val="28"/>
                          <w:szCs w:val="28"/>
                        </w:rPr>
                        <w:t>Биологиялық күрес тәсілінде қолданылатын биопрепараттардың тобы</w:t>
                      </w:r>
                    </w:p>
                    <w:p w:rsidR="0050336B" w:rsidRDefault="0050336B" w:rsidP="00B62BDC">
                      <w:pPr>
                        <w:pStyle w:val="a4"/>
                        <w:spacing w:line="360" w:lineRule="auto"/>
                        <w:jc w:val="center"/>
                        <w:rPr>
                          <w:rFonts w:ascii="Times New Roman" w:hAnsi="Times New Roman" w:cs="Times New Roman"/>
                          <w:b/>
                          <w:sz w:val="28"/>
                          <w:szCs w:val="28"/>
                        </w:rPr>
                      </w:pPr>
                    </w:p>
                    <w:p w:rsidR="0050336B" w:rsidRPr="00B62BDC" w:rsidRDefault="0050336B" w:rsidP="00B62BDC">
                      <w:pPr>
                        <w:pStyle w:val="a4"/>
                        <w:spacing w:line="360" w:lineRule="auto"/>
                        <w:jc w:val="center"/>
                        <w:rPr>
                          <w:rFonts w:ascii="Times New Roman" w:hAnsi="Times New Roman" w:cs="Times New Roman"/>
                          <w:b/>
                          <w:sz w:val="28"/>
                          <w:szCs w:val="28"/>
                        </w:rPr>
                      </w:pPr>
                    </w:p>
                    <w:p w:rsidR="0050336B" w:rsidRDefault="0050336B"/>
                  </w:txbxContent>
                </v:textbox>
              </v:rect>
            </w:pict>
          </mc:Fallback>
        </mc:AlternateContent>
      </w:r>
    </w:p>
    <w:p w:rsidR="00F21A72" w:rsidRPr="00F80AB2" w:rsidRDefault="00F21A72" w:rsidP="00EF3808">
      <w:pPr>
        <w:pStyle w:val="a4"/>
        <w:ind w:firstLine="284"/>
        <w:jc w:val="center"/>
        <w:rPr>
          <w:rFonts w:ascii="Times New Roman" w:hAnsi="Times New Roman" w:cs="Times New Roman"/>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0C1415" w:rsidP="00EF3808">
      <w:pPr>
        <w:pStyle w:val="a4"/>
        <w:ind w:firstLine="284"/>
        <w:jc w:val="center"/>
        <w:rPr>
          <w:rFonts w:ascii="Times New Roman" w:hAnsi="Times New Roman" w:cs="Times New Roman"/>
          <w:lang w:eastAsia="ru-RU"/>
        </w:rPr>
      </w:pPr>
      <w:r>
        <w:rPr>
          <w:noProof/>
          <w:lang w:val="ru-RU" w:eastAsia="ru-RU"/>
        </w:rPr>
        <mc:AlternateContent>
          <mc:Choice Requires="wpg">
            <w:drawing>
              <wp:anchor distT="0" distB="0" distL="114300" distR="114300" simplePos="0" relativeHeight="251653632" behindDoc="0" locked="0" layoutInCell="1" allowOverlap="1">
                <wp:simplePos x="0" y="0"/>
                <wp:positionH relativeFrom="column">
                  <wp:posOffset>334010</wp:posOffset>
                </wp:positionH>
                <wp:positionV relativeFrom="paragraph">
                  <wp:posOffset>128270</wp:posOffset>
                </wp:positionV>
                <wp:extent cx="5511800" cy="368300"/>
                <wp:effectExtent l="29210" t="13970" r="21590" b="55880"/>
                <wp:wrapNone/>
                <wp:docPr id="40"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11800" cy="368300"/>
                          <a:chOff x="2227" y="2255"/>
                          <a:chExt cx="8680" cy="580"/>
                        </a:xfrm>
                      </wpg:grpSpPr>
                      <wps:wsp>
                        <wps:cNvPr id="41" name="AutoShape 4"/>
                        <wps:cNvCnPr>
                          <a:cxnSpLocks noChangeShapeType="1"/>
                        </wps:cNvCnPr>
                        <wps:spPr bwMode="auto">
                          <a:xfrm>
                            <a:off x="6607" y="2255"/>
                            <a:ext cx="0" cy="5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AutoShape 5"/>
                        <wps:cNvCnPr>
                          <a:cxnSpLocks noChangeShapeType="1"/>
                        </wps:cNvCnPr>
                        <wps:spPr bwMode="auto">
                          <a:xfrm flipH="1">
                            <a:off x="4347" y="2255"/>
                            <a:ext cx="2260" cy="5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3" name="AutoShape 6"/>
                        <wps:cNvCnPr>
                          <a:cxnSpLocks noChangeShapeType="1"/>
                        </wps:cNvCnPr>
                        <wps:spPr bwMode="auto">
                          <a:xfrm flipH="1">
                            <a:off x="2227" y="2255"/>
                            <a:ext cx="4380" cy="5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AutoShape 7"/>
                        <wps:cNvCnPr>
                          <a:cxnSpLocks noChangeShapeType="1"/>
                        </wps:cNvCnPr>
                        <wps:spPr bwMode="auto">
                          <a:xfrm>
                            <a:off x="6607" y="2255"/>
                            <a:ext cx="2060" cy="5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AutoShape 8"/>
                        <wps:cNvCnPr>
                          <a:cxnSpLocks noChangeShapeType="1"/>
                        </wps:cNvCnPr>
                        <wps:spPr bwMode="auto">
                          <a:xfrm>
                            <a:off x="6607" y="2255"/>
                            <a:ext cx="4300" cy="5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3" o:spid="_x0000_s1026" style="position:absolute;margin-left:26.3pt;margin-top:10.1pt;width:434pt;height:29pt;z-index:251653632" coordorigin="2227,2255" coordsize="868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">
                <v:shapetype id="_x0000_t32" coordsize="21600,21600" o:spt="32" o:oned="t" path="m,l21600,21600e" filled="f">
                  <v:path arrowok="t" fillok="f" o:connecttype="none"/>
                  <o:lock v:ext="edit" shapetype="t"/>
                </v:shapetype>
                <v:shape id="AutoShape 4" o:spid="_x0000_s1027" type="#_x0000_t32" style="position:absolute;left:6607;top:2255;width:0;height:5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i/8QAAADbAAAADwAAAGRycy9kb3ducmV2LnhtbESPQWvCQBSE70L/w/IKvekmUopGVykF&#10;S7F4UEuot0f2mQSzb8PuqtFf7wqCx2FmvmGm88404kTO15YVpIMEBHFhdc2lgr/toj8C4QOyxsYy&#10;KbiQh/nspTfFTNszr+m0CaWIEPYZKqhCaDMpfVGRQT+wLXH09tYZDFG6UmqH5wg3jRwmyYc0WHNc&#10;qLClr4qKw+ZoFPz/jo/5JV/RMk/Hyx0646/bb6XeXrvPCYhAXXiGH+0freA9hfuX+AP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mL/xAAAANsAAAAPAAAAAAAAAAAA&#10;AAAAAKECAABkcnMvZG93bnJldi54bWxQSwUGAAAAAAQABAD5AAAAkgMAAAAA&#10;">
                  <v:stroke endarrow="block"/>
                </v:shape>
                <v:shape id="AutoShape 5" o:spid="_x0000_s1028" type="#_x0000_t32" style="position:absolute;left:4347;top:2255;width:2260;height:5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1cEqsMAAADbAAAADwAAAGRycy9kb3ducmV2LnhtbESPT2sCMRTE7wW/Q3hCb91spRZZjVKF&#10;gvRS/AN6fGyeu8HNy7KJm/XbN4LQ4zAzv2EWq8E2oqfOG8cK3rMcBHHptOFKwfHw/TYD4QOyxsYx&#10;KbiTh9Vy9LLAQrvIO+r3oRIJwr5ABXUIbSGlL2uy6DPXEifv4jqLIcmukrrDmOC2kZM8/5QWDaeF&#10;Glva1FRe9zerwMRf07fbTVz/nM5eRzL3qTNKvY6HrzmIQEP4Dz/bW63gYwKPL+kH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tXBKrDAAAA2wAAAA8AAAAAAAAAAAAA&#10;AAAAoQIAAGRycy9kb3ducmV2LnhtbFBLBQYAAAAABAAEAPkAAACRAwAAAAA=&#10;">
                  <v:stroke endarrow="block"/>
                </v:shape>
                <v:shape id="AutoShape 6" o:spid="_x0000_s1029" type="#_x0000_t32" style="position:absolute;left:2227;top:2255;width:4380;height:5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uhMcIAAADbAAAADwAAAGRycy9kb3ducmV2LnhtbESPQWsCMRSE74L/ITyhN81aq8jWKCoI&#10;0ouohXp8bF53g5uXZZNu1n/fCIUeh5n5hllteluLjlpvHCuYTjIQxIXThksFn9fDeAnCB2SNtWNS&#10;8CAPm/VwsMJcu8hn6i6hFAnCPkcFVQhNLqUvKrLoJ64hTt63ay2GJNtS6hZjgttavmbZQlo0nBYq&#10;bGhfUXG//FgFJp5M1xz3cffxdfM6knnMnVHqZdRv30EE6sN/+K991AreZ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BuhMcIAAADbAAAADwAAAAAAAAAAAAAA&#10;AAChAgAAZHJzL2Rvd25yZXYueG1sUEsFBgAAAAAEAAQA+QAAAJADAAAAAA==&#10;">
                  <v:stroke endarrow="block"/>
                </v:shape>
                <v:shape id="AutoShape 7" o:spid="_x0000_s1030" type="#_x0000_t32" style="position:absolute;left:6607;top:2255;width:2060;height:5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nBZ8QAAADbAAAADwAAAGRycy9kb3ducmV2LnhtbESPQWvCQBSE74X+h+UVvNWNIqVGVymF&#10;ilg81EjQ2yP7TEKzb8PuqtFf7wqCx2FmvmGm88404kTO15YVDPoJCOLC6ppLBdvs5/0ThA/IGhvL&#10;pOBCHuaz15cpptqe+Y9Om1CKCGGfooIqhDaV0hcVGfR92xJH72CdwRClK6V2eI5w08hhknxIgzXH&#10;hQpb+q6o+N8cjYLd7/iYX/I1rfLBeLVHZ/w1WyjVe+u+JiACdeEZfrSXWsFoB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icFnxAAAANsAAAAPAAAAAAAAAAAA&#10;AAAAAKECAABkcnMvZG93bnJldi54bWxQSwUGAAAAAAQABAD5AAAAkgMAAAAA&#10;">
                  <v:stroke endarrow="block"/>
                </v:shape>
                <v:shape id="AutoShape 8" o:spid="_x0000_s1031" type="#_x0000_t32" style="position:absolute;left:6607;top:2255;width:4300;height:5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Vk/MYAAADbAAAADwAAAGRycy9kb3ducmV2LnhtbESPT2vCQBTE7wW/w/KE3urG0haNriJC&#10;S7H04B+C3h7ZZxLMvg27axL76buFgsdhZn7DzJe9qUVLzleWFYxHCQji3OqKCwWH/fvTBIQPyBpr&#10;y6TgRh6Wi8HDHFNtO95SuwuFiBD2KSooQ2hSKX1ekkE/sg1x9M7WGQxRukJqh12Em1o+J8mbNFhx&#10;XCixoXVJ+WV3NQqOX9Nrdsu+aZONp5sTOuN/9h9KPQ771QxEoD7cw//tT63g5R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FZPzGAAAA2wAAAA8AAAAAAAAA&#10;AAAAAAAAoQIAAGRycy9kb3ducmV2LnhtbFBLBQYAAAAABAAEAPkAAACUAwAAAAA=&#10;">
                  <v:stroke endarrow="block"/>
                </v:shape>
              </v:group>
            </w:pict>
          </mc:Fallback>
        </mc:AlternateContent>
      </w: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0C1415" w:rsidP="00EF3808">
      <w:pPr>
        <w:pStyle w:val="a4"/>
        <w:ind w:firstLine="284"/>
        <w:jc w:val="center"/>
        <w:rPr>
          <w:rFonts w:ascii="Times New Roman" w:hAnsi="Times New Roman" w:cs="Times New Roman"/>
          <w:lang w:eastAsia="ru-RU"/>
        </w:rPr>
      </w:pPr>
      <w:r>
        <w:rPr>
          <w:noProof/>
          <w:lang w:val="ru-RU" w:eastAsia="ru-RU"/>
        </w:rPr>
        <mc:AlternateContent>
          <mc:Choice Requires="wps">
            <w:drawing>
              <wp:anchor distT="0" distB="0" distL="114300" distR="114300" simplePos="0" relativeHeight="251647488" behindDoc="0" locked="0" layoutInCell="1" allowOverlap="1">
                <wp:simplePos x="0" y="0"/>
                <wp:positionH relativeFrom="column">
                  <wp:posOffset>5236210</wp:posOffset>
                </wp:positionH>
                <wp:positionV relativeFrom="paragraph">
                  <wp:posOffset>62865</wp:posOffset>
                </wp:positionV>
                <wp:extent cx="1067435" cy="939800"/>
                <wp:effectExtent l="6985" t="5715" r="11430" b="6985"/>
                <wp:wrapNone/>
                <wp:docPr id="3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7435" cy="939800"/>
                        </a:xfrm>
                        <a:prstGeom prst="rect">
                          <a:avLst/>
                        </a:prstGeom>
                        <a:solidFill>
                          <a:srgbClr val="FFFFFF"/>
                        </a:solidFill>
                        <a:ln w="9525">
                          <a:solidFill>
                            <a:srgbClr val="000000"/>
                          </a:solidFill>
                          <a:miter lim="800000"/>
                          <a:headEnd/>
                          <a:tailEnd/>
                        </a:ln>
                      </wps:spPr>
                      <wps:txbx>
                        <w:txbxContent>
                          <w:p w:rsidR="0050336B" w:rsidRDefault="0050336B" w:rsidP="009C4EB8">
                            <w:pPr>
                              <w:spacing w:line="276" w:lineRule="auto"/>
                              <w:jc w:val="center"/>
                            </w:pPr>
                            <w:r>
                              <w:rPr>
                                <w:rFonts w:ascii="Times New Roman" w:hAnsi="Times New Roman" w:cs="Times New Roman"/>
                                <w:sz w:val="28"/>
                                <w:szCs w:val="28"/>
                              </w:rPr>
                              <w:t>Гормон тектес препаратт</w:t>
                            </w:r>
                            <w:r w:rsidRPr="00615867">
                              <w:rPr>
                                <w:rFonts w:ascii="Times New Roman" w:hAnsi="Times New Roman" w:cs="Times New Roman"/>
                                <w:sz w:val="28"/>
                                <w:szCs w:val="28"/>
                              </w:rPr>
                              <w:t>ар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7" style="position:absolute;left:0;text-align:left;margin-left:412.3pt;margin-top:4.95pt;width:84.05pt;height:74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">
                <v:textbox>
                  <w:txbxContent>
                    <w:p w:rsidR="0050336B" w:rsidRDefault="0050336B" w:rsidP="009C4EB8">
                      <w:pPr>
                        <w:spacing w:line="276" w:lineRule="auto"/>
                        <w:jc w:val="center"/>
                      </w:pPr>
                      <w:r>
                        <w:rPr>
                          <w:rFonts w:ascii="Times New Roman" w:hAnsi="Times New Roman" w:cs="Times New Roman"/>
                          <w:sz w:val="28"/>
                          <w:szCs w:val="28"/>
                        </w:rPr>
                        <w:t>Гормон тектес препаратт</w:t>
                      </w:r>
                      <w:r w:rsidRPr="00615867">
                        <w:rPr>
                          <w:rFonts w:ascii="Times New Roman" w:hAnsi="Times New Roman" w:cs="Times New Roman"/>
                          <w:sz w:val="28"/>
                          <w:szCs w:val="28"/>
                        </w:rPr>
                        <w:t>ар</w:t>
                      </w:r>
                    </w:p>
                  </w:txbxContent>
                </v:textbox>
              </v:rect>
            </w:pict>
          </mc:Fallback>
        </mc:AlternateContent>
      </w:r>
      <w:r>
        <w:rPr>
          <w:noProof/>
          <w:lang w:val="ru-RU" w:eastAsia="ru-RU"/>
        </w:rPr>
        <mc:AlternateContent>
          <mc:Choice Requires="wps">
            <w:drawing>
              <wp:anchor distT="0" distB="0" distL="114300" distR="114300" simplePos="0" relativeHeight="251646464" behindDoc="0" locked="0" layoutInCell="1" allowOverlap="1">
                <wp:simplePos x="0" y="0"/>
                <wp:positionH relativeFrom="column">
                  <wp:posOffset>3788410</wp:posOffset>
                </wp:positionH>
                <wp:positionV relativeFrom="paragraph">
                  <wp:posOffset>62865</wp:posOffset>
                </wp:positionV>
                <wp:extent cx="1358900" cy="939800"/>
                <wp:effectExtent l="6985" t="5715" r="5715" b="6985"/>
                <wp:wrapNone/>
                <wp:docPr id="38"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8900" cy="939800"/>
                        </a:xfrm>
                        <a:prstGeom prst="rect">
                          <a:avLst/>
                        </a:prstGeom>
                        <a:solidFill>
                          <a:srgbClr val="FFFFFF"/>
                        </a:solidFill>
                        <a:ln w="9525">
                          <a:solidFill>
                            <a:srgbClr val="000000"/>
                          </a:solidFill>
                          <a:miter lim="800000"/>
                          <a:headEnd/>
                          <a:tailEnd/>
                        </a:ln>
                      </wps:spPr>
                      <wps:txbx>
                        <w:txbxContent>
                          <w:p w:rsidR="0050336B" w:rsidRDefault="0050336B" w:rsidP="009C4EB8">
                            <w:pPr>
                              <w:ind w:hanging="142"/>
                              <w:jc w:val="center"/>
                              <w:rPr>
                                <w:rFonts w:ascii="Times New Roman" w:hAnsi="Times New Roman" w:cs="Times New Roman"/>
                                <w:sz w:val="28"/>
                                <w:szCs w:val="28"/>
                              </w:rPr>
                            </w:pPr>
                          </w:p>
                          <w:p w:rsidR="0050336B" w:rsidRDefault="0050336B" w:rsidP="009C4EB8">
                            <w:pPr>
                              <w:ind w:hanging="142"/>
                              <w:jc w:val="center"/>
                            </w:pPr>
                            <w:r>
                              <w:rPr>
                                <w:rFonts w:ascii="Times New Roman" w:hAnsi="Times New Roman" w:cs="Times New Roman"/>
                                <w:sz w:val="28"/>
                                <w:szCs w:val="28"/>
                              </w:rPr>
                              <w:t>Антибиотикт</w:t>
                            </w:r>
                            <w:r w:rsidRPr="00615867">
                              <w:rPr>
                                <w:rFonts w:ascii="Times New Roman" w:hAnsi="Times New Roman" w:cs="Times New Roman"/>
                                <w:sz w:val="28"/>
                                <w:szCs w:val="28"/>
                              </w:rPr>
                              <w:t>ер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28" style="position:absolute;left:0;text-align:left;margin-left:298.3pt;margin-top:4.95pt;width:107pt;height:74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">
                <v:textbox>
                  <w:txbxContent>
                    <w:p w:rsidR="0050336B" w:rsidRDefault="0050336B" w:rsidP="009C4EB8">
                      <w:pPr>
                        <w:ind w:hanging="142"/>
                        <w:jc w:val="center"/>
                        <w:rPr>
                          <w:rFonts w:ascii="Times New Roman" w:hAnsi="Times New Roman" w:cs="Times New Roman"/>
                          <w:sz w:val="28"/>
                          <w:szCs w:val="28"/>
                        </w:rPr>
                      </w:pPr>
                    </w:p>
                    <w:p w:rsidR="0050336B" w:rsidRDefault="0050336B" w:rsidP="009C4EB8">
                      <w:pPr>
                        <w:ind w:hanging="142"/>
                        <w:jc w:val="center"/>
                      </w:pPr>
                      <w:r>
                        <w:rPr>
                          <w:rFonts w:ascii="Times New Roman" w:hAnsi="Times New Roman" w:cs="Times New Roman"/>
                          <w:sz w:val="28"/>
                          <w:szCs w:val="28"/>
                        </w:rPr>
                        <w:t>Антибиотикт</w:t>
                      </w:r>
                      <w:r w:rsidRPr="00615867">
                        <w:rPr>
                          <w:rFonts w:ascii="Times New Roman" w:hAnsi="Times New Roman" w:cs="Times New Roman"/>
                          <w:sz w:val="28"/>
                          <w:szCs w:val="28"/>
                        </w:rPr>
                        <w:t>ер</w:t>
                      </w:r>
                    </w:p>
                  </w:txbxContent>
                </v:textbox>
              </v:rect>
            </w:pict>
          </mc:Fallback>
        </mc:AlternateContent>
      </w:r>
      <w:r>
        <w:rPr>
          <w:noProof/>
          <w:lang w:val="ru-RU" w:eastAsia="ru-RU"/>
        </w:rPr>
        <mc:AlternateContent>
          <mc:Choice Requires="wps">
            <w:drawing>
              <wp:anchor distT="0" distB="0" distL="114300" distR="114300" simplePos="0" relativeHeight="251645440" behindDoc="0" locked="0" layoutInCell="1" allowOverlap="1">
                <wp:simplePos x="0" y="0"/>
                <wp:positionH relativeFrom="column">
                  <wp:posOffset>2391410</wp:posOffset>
                </wp:positionH>
                <wp:positionV relativeFrom="paragraph">
                  <wp:posOffset>62865</wp:posOffset>
                </wp:positionV>
                <wp:extent cx="1308100" cy="939800"/>
                <wp:effectExtent l="10160" t="5715" r="5715" b="6985"/>
                <wp:wrapNone/>
                <wp:docPr id="37"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08100" cy="939800"/>
                        </a:xfrm>
                        <a:prstGeom prst="rect">
                          <a:avLst/>
                        </a:prstGeom>
                        <a:solidFill>
                          <a:srgbClr val="FFFFFF"/>
                        </a:solidFill>
                        <a:ln w="9525">
                          <a:solidFill>
                            <a:srgbClr val="000000"/>
                          </a:solidFill>
                          <a:miter lim="800000"/>
                          <a:headEnd/>
                          <a:tailEnd/>
                        </a:ln>
                      </wps:spPr>
                      <wps:txbx>
                        <w:txbxContent>
                          <w:p w:rsidR="0050336B" w:rsidRDefault="0050336B" w:rsidP="009C4EB8">
                            <w:pPr>
                              <w:spacing w:line="276" w:lineRule="auto"/>
                              <w:jc w:val="center"/>
                            </w:pPr>
                            <w:r w:rsidRPr="009C4EB8">
                              <w:rPr>
                                <w:rFonts w:ascii="Times New Roman" w:hAnsi="Times New Roman" w:cs="Times New Roman"/>
                                <w:sz w:val="28"/>
                                <w:szCs w:val="28"/>
                              </w:rPr>
                              <w:t xml:space="preserve">Саңырауқұлақтық </w:t>
                            </w:r>
                            <w:r>
                              <w:rPr>
                                <w:rFonts w:ascii="Times New Roman" w:hAnsi="Times New Roman" w:cs="Times New Roman"/>
                                <w:sz w:val="28"/>
                                <w:szCs w:val="28"/>
                              </w:rPr>
                              <w:t>препаратт</w:t>
                            </w:r>
                            <w:r w:rsidRPr="00615867">
                              <w:rPr>
                                <w:rFonts w:ascii="Times New Roman" w:hAnsi="Times New Roman" w:cs="Times New Roman"/>
                                <w:sz w:val="28"/>
                                <w:szCs w:val="28"/>
                              </w:rPr>
                              <w:t>ар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 o:spid="_x0000_s1029" style="position:absolute;left:0;text-align:left;margin-left:188.3pt;margin-top:4.95pt;width:103pt;height:74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">
                <v:textbox>
                  <w:txbxContent>
                    <w:p w:rsidR="0050336B" w:rsidRDefault="0050336B" w:rsidP="009C4EB8">
                      <w:pPr>
                        <w:spacing w:line="276" w:lineRule="auto"/>
                        <w:jc w:val="center"/>
                      </w:pPr>
                      <w:r w:rsidRPr="009C4EB8">
                        <w:rPr>
                          <w:rFonts w:ascii="Times New Roman" w:hAnsi="Times New Roman" w:cs="Times New Roman"/>
                          <w:sz w:val="28"/>
                          <w:szCs w:val="28"/>
                        </w:rPr>
                        <w:t xml:space="preserve">Саңырауқұлақтық </w:t>
                      </w:r>
                      <w:r>
                        <w:rPr>
                          <w:rFonts w:ascii="Times New Roman" w:hAnsi="Times New Roman" w:cs="Times New Roman"/>
                          <w:sz w:val="28"/>
                          <w:szCs w:val="28"/>
                        </w:rPr>
                        <w:t>препаратт</w:t>
                      </w:r>
                      <w:r w:rsidRPr="00615867">
                        <w:rPr>
                          <w:rFonts w:ascii="Times New Roman" w:hAnsi="Times New Roman" w:cs="Times New Roman"/>
                          <w:sz w:val="28"/>
                          <w:szCs w:val="28"/>
                        </w:rPr>
                        <w:t>ар</w:t>
                      </w:r>
                    </w:p>
                  </w:txbxContent>
                </v:textbox>
              </v:rect>
            </w:pict>
          </mc:Fallback>
        </mc:AlternateContent>
      </w:r>
      <w:r>
        <w:rPr>
          <w:noProof/>
          <w:lang w:val="ru-RU" w:eastAsia="ru-RU"/>
        </w:rPr>
        <mc:AlternateContent>
          <mc:Choice Requires="wps">
            <w:drawing>
              <wp:anchor distT="0" distB="0" distL="114300" distR="114300" simplePos="0" relativeHeight="251644416" behindDoc="0" locked="0" layoutInCell="1" allowOverlap="1">
                <wp:simplePos x="0" y="0"/>
                <wp:positionH relativeFrom="column">
                  <wp:posOffset>1070610</wp:posOffset>
                </wp:positionH>
                <wp:positionV relativeFrom="paragraph">
                  <wp:posOffset>62865</wp:posOffset>
                </wp:positionV>
                <wp:extent cx="1231900" cy="939800"/>
                <wp:effectExtent l="13335" t="5715" r="12065" b="6985"/>
                <wp:wrapNone/>
                <wp:docPr id="36"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1900" cy="939800"/>
                        </a:xfrm>
                        <a:prstGeom prst="rect">
                          <a:avLst/>
                        </a:prstGeom>
                        <a:solidFill>
                          <a:srgbClr val="FFFFFF"/>
                        </a:solidFill>
                        <a:ln w="9525">
                          <a:solidFill>
                            <a:srgbClr val="000000"/>
                          </a:solidFill>
                          <a:miter lim="800000"/>
                          <a:headEnd/>
                          <a:tailEnd/>
                        </a:ln>
                      </wps:spPr>
                      <wps:txbx>
                        <w:txbxContent>
                          <w:p w:rsidR="0050336B" w:rsidRDefault="0050336B" w:rsidP="009C4EB8">
                            <w:pPr>
                              <w:spacing w:line="360" w:lineRule="auto"/>
                              <w:jc w:val="center"/>
                            </w:pPr>
                            <w:r w:rsidRPr="00615867">
                              <w:rPr>
                                <w:rFonts w:ascii="Times New Roman" w:hAnsi="Times New Roman" w:cs="Times New Roman"/>
                                <w:sz w:val="28"/>
                                <w:szCs w:val="28"/>
                              </w:rPr>
                              <w:t>Вирустық препараттар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30" style="position:absolute;left:0;text-align:left;margin-left:84.3pt;margin-top:4.95pt;width:97pt;height:74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">
                <v:textbox>
                  <w:txbxContent>
                    <w:p w:rsidR="0050336B" w:rsidRDefault="0050336B" w:rsidP="009C4EB8">
                      <w:pPr>
                        <w:spacing w:line="360" w:lineRule="auto"/>
                        <w:jc w:val="center"/>
                      </w:pPr>
                      <w:r w:rsidRPr="00615867">
                        <w:rPr>
                          <w:rFonts w:ascii="Times New Roman" w:hAnsi="Times New Roman" w:cs="Times New Roman"/>
                          <w:sz w:val="28"/>
                          <w:szCs w:val="28"/>
                        </w:rPr>
                        <w:t>Вирустық препараттар</w:t>
                      </w:r>
                    </w:p>
                  </w:txbxContent>
                </v:textbox>
              </v:rect>
            </w:pict>
          </mc:Fallback>
        </mc:AlternateContent>
      </w:r>
      <w:r>
        <w:rPr>
          <w:noProof/>
          <w:lang w:val="ru-RU" w:eastAsia="ru-RU"/>
        </w:rPr>
        <mc:AlternateContent>
          <mc:Choice Requires="wps">
            <w:drawing>
              <wp:anchor distT="0" distB="0" distL="114300" distR="114300" simplePos="0" relativeHeight="251643392" behindDoc="0" locked="0" layoutInCell="1" allowOverlap="1">
                <wp:simplePos x="0" y="0"/>
                <wp:positionH relativeFrom="column">
                  <wp:posOffset>-250190</wp:posOffset>
                </wp:positionH>
                <wp:positionV relativeFrom="paragraph">
                  <wp:posOffset>62865</wp:posOffset>
                </wp:positionV>
                <wp:extent cx="1193800" cy="939800"/>
                <wp:effectExtent l="6985" t="5715" r="8890" b="6985"/>
                <wp:wrapNone/>
                <wp:docPr id="35"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93800" cy="939800"/>
                        </a:xfrm>
                        <a:prstGeom prst="rect">
                          <a:avLst/>
                        </a:prstGeom>
                        <a:solidFill>
                          <a:srgbClr val="FFFFFF"/>
                        </a:solidFill>
                        <a:ln w="9525">
                          <a:solidFill>
                            <a:srgbClr val="000000"/>
                          </a:solidFill>
                          <a:miter lim="800000"/>
                          <a:headEnd/>
                          <a:tailEnd/>
                        </a:ln>
                      </wps:spPr>
                      <wps:txbx>
                        <w:txbxContent>
                          <w:p w:rsidR="0050336B" w:rsidRPr="00E479E2" w:rsidRDefault="0050336B" w:rsidP="009C4EB8">
                            <w:pPr>
                              <w:spacing w:line="480" w:lineRule="auto"/>
                              <w:jc w:val="center"/>
                              <w:rPr>
                                <w:sz w:val="28"/>
                                <w:szCs w:val="28"/>
                              </w:rPr>
                            </w:pPr>
                            <w:r>
                              <w:rPr>
                                <w:rFonts w:ascii="Times New Roman" w:hAnsi="Times New Roman" w:cs="Times New Roman"/>
                                <w:sz w:val="28"/>
                                <w:szCs w:val="28"/>
                              </w:rPr>
                              <w:t>Бактериялық препаратт</w:t>
                            </w:r>
                            <w:r w:rsidRPr="00E479E2">
                              <w:rPr>
                                <w:rFonts w:ascii="Times New Roman" w:hAnsi="Times New Roman" w:cs="Times New Roman"/>
                                <w:sz w:val="28"/>
                                <w:szCs w:val="28"/>
                              </w:rPr>
                              <w:t>ар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31" style="position:absolute;left:0;text-align:left;margin-left:-19.7pt;margin-top:4.95pt;width:94pt;height:74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">
                <v:textbox>
                  <w:txbxContent>
                    <w:p w:rsidR="0050336B" w:rsidRPr="00E479E2" w:rsidRDefault="0050336B" w:rsidP="009C4EB8">
                      <w:pPr>
                        <w:spacing w:line="480" w:lineRule="auto"/>
                        <w:jc w:val="center"/>
                        <w:rPr>
                          <w:sz w:val="28"/>
                          <w:szCs w:val="28"/>
                        </w:rPr>
                      </w:pPr>
                      <w:r>
                        <w:rPr>
                          <w:rFonts w:ascii="Times New Roman" w:hAnsi="Times New Roman" w:cs="Times New Roman"/>
                          <w:sz w:val="28"/>
                          <w:szCs w:val="28"/>
                        </w:rPr>
                        <w:t>Бактериялық препаратт</w:t>
                      </w:r>
                      <w:r w:rsidRPr="00E479E2">
                        <w:rPr>
                          <w:rFonts w:ascii="Times New Roman" w:hAnsi="Times New Roman" w:cs="Times New Roman"/>
                          <w:sz w:val="28"/>
                          <w:szCs w:val="28"/>
                        </w:rPr>
                        <w:t>ар</w:t>
                      </w:r>
                    </w:p>
                  </w:txbxContent>
                </v:textbox>
              </v:rect>
            </w:pict>
          </mc:Fallback>
        </mc:AlternateContent>
      </w: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0C1415" w:rsidP="00EF3808">
      <w:pPr>
        <w:pStyle w:val="a4"/>
        <w:ind w:firstLine="284"/>
        <w:jc w:val="center"/>
        <w:rPr>
          <w:rFonts w:ascii="Times New Roman" w:hAnsi="Times New Roman" w:cs="Times New Roman"/>
          <w:lang w:eastAsia="ru-RU"/>
        </w:rPr>
      </w:pPr>
      <w:r>
        <w:rPr>
          <w:noProof/>
          <w:lang w:val="ru-RU" w:eastAsia="ru-RU"/>
        </w:rPr>
        <mc:AlternateContent>
          <mc:Choice Requires="wps">
            <w:drawing>
              <wp:anchor distT="0" distB="0" distL="114300" distR="114300" simplePos="0" relativeHeight="251658752" behindDoc="0" locked="0" layoutInCell="1" allowOverlap="1">
                <wp:simplePos x="0" y="0"/>
                <wp:positionH relativeFrom="column">
                  <wp:posOffset>5972810</wp:posOffset>
                </wp:positionH>
                <wp:positionV relativeFrom="paragraph">
                  <wp:posOffset>82550</wp:posOffset>
                </wp:positionV>
                <wp:extent cx="0" cy="406400"/>
                <wp:effectExtent l="57785" t="6350" r="56515" b="15875"/>
                <wp:wrapNone/>
                <wp:docPr id="23"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 o:spid="_x0000_s1026" type="#_x0000_t32" style="position:absolute;margin-left:470.3pt;margin-top:6.5pt;width:0;height:32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">
                <v:stroke endarrow="block"/>
              </v:shape>
            </w:pict>
          </mc:Fallback>
        </mc:AlternateContent>
      </w:r>
      <w:r>
        <w:rPr>
          <w:noProof/>
          <w:lang w:val="ru-RU" w:eastAsia="ru-RU"/>
        </w:rPr>
        <mc:AlternateContent>
          <mc:Choice Requires="wps">
            <w:drawing>
              <wp:anchor distT="0" distB="0" distL="114300" distR="114300" simplePos="0" relativeHeight="251657728" behindDoc="0" locked="0" layoutInCell="1" allowOverlap="1">
                <wp:simplePos x="0" y="0"/>
                <wp:positionH relativeFrom="column">
                  <wp:posOffset>4423410</wp:posOffset>
                </wp:positionH>
                <wp:positionV relativeFrom="paragraph">
                  <wp:posOffset>82550</wp:posOffset>
                </wp:positionV>
                <wp:extent cx="0" cy="406400"/>
                <wp:effectExtent l="60960" t="6350" r="53340" b="15875"/>
                <wp:wrapNone/>
                <wp:docPr id="22"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 o:spid="_x0000_s1026" type="#_x0000_t32" style="position:absolute;margin-left:348.3pt;margin-top:6.5pt;width:0;height:32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">
                <v:stroke endarrow="block"/>
              </v:shape>
            </w:pict>
          </mc:Fallback>
        </mc:AlternateContent>
      </w:r>
      <w:r>
        <w:rPr>
          <w:noProof/>
          <w:lang w:val="ru-RU" w:eastAsia="ru-RU"/>
        </w:rPr>
        <mc:AlternateContent>
          <mc:Choice Requires="wps">
            <w:drawing>
              <wp:anchor distT="0" distB="0" distL="114300" distR="114300" simplePos="0" relativeHeight="251656704" behindDoc="0" locked="0" layoutInCell="1" allowOverlap="1">
                <wp:simplePos x="0" y="0"/>
                <wp:positionH relativeFrom="column">
                  <wp:posOffset>3255010</wp:posOffset>
                </wp:positionH>
                <wp:positionV relativeFrom="paragraph">
                  <wp:posOffset>82550</wp:posOffset>
                </wp:positionV>
                <wp:extent cx="0" cy="406400"/>
                <wp:effectExtent l="54610" t="6350" r="59690" b="15875"/>
                <wp:wrapNone/>
                <wp:docPr id="21"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 o:spid="_x0000_s1026" type="#_x0000_t32" style="position:absolute;margin-left:256.3pt;margin-top:6.5pt;width:0;height:32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">
                <v:stroke endarrow="block"/>
              </v:shape>
            </w:pict>
          </mc:Fallback>
        </mc:AlternateContent>
      </w:r>
      <w:r>
        <w:rPr>
          <w:noProof/>
          <w:lang w:val="ru-RU" w:eastAsia="ru-RU"/>
        </w:rPr>
        <mc:AlternateContent>
          <mc:Choice Requires="wps">
            <w:drawing>
              <wp:anchor distT="0" distB="0" distL="114300" distR="114300" simplePos="0" relativeHeight="251655680" behindDoc="0" locked="0" layoutInCell="1" allowOverlap="1">
                <wp:simplePos x="0" y="0"/>
                <wp:positionH relativeFrom="column">
                  <wp:posOffset>2035810</wp:posOffset>
                </wp:positionH>
                <wp:positionV relativeFrom="paragraph">
                  <wp:posOffset>82550</wp:posOffset>
                </wp:positionV>
                <wp:extent cx="0" cy="406400"/>
                <wp:effectExtent l="54610" t="6350" r="59690" b="15875"/>
                <wp:wrapNone/>
                <wp:docPr id="20"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 o:spid="_x0000_s1026" type="#_x0000_t32" style="position:absolute;margin-left:160.3pt;margin-top:6.5pt;width:0;height:32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">
                <v:stroke endarrow="block"/>
              </v:shape>
            </w:pict>
          </mc:Fallback>
        </mc:AlternateContent>
      </w:r>
      <w:r>
        <w:rPr>
          <w:noProof/>
          <w:lang w:val="ru-RU" w:eastAsia="ru-RU"/>
        </w:rPr>
        <mc:AlternateContent>
          <mc:Choice Requires="wps">
            <w:drawing>
              <wp:anchor distT="0" distB="0" distL="114300" distR="114300" simplePos="0" relativeHeight="251654656" behindDoc="0" locked="0" layoutInCell="1" allowOverlap="1">
                <wp:simplePos x="0" y="0"/>
                <wp:positionH relativeFrom="column">
                  <wp:posOffset>334010</wp:posOffset>
                </wp:positionH>
                <wp:positionV relativeFrom="paragraph">
                  <wp:posOffset>82550</wp:posOffset>
                </wp:positionV>
                <wp:extent cx="0" cy="406400"/>
                <wp:effectExtent l="57785" t="6350" r="56515" b="15875"/>
                <wp:wrapNone/>
                <wp:docPr id="19"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64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 o:spid="_x0000_s1026" type="#_x0000_t32" style="position:absolute;margin-left:26.3pt;margin-top:6.5pt;width:0;height:32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">
                <v:stroke endarrow="block"/>
              </v:shape>
            </w:pict>
          </mc:Fallback>
        </mc:AlternateContent>
      </w: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0C1415" w:rsidP="00EF3808">
      <w:pPr>
        <w:pStyle w:val="a4"/>
        <w:ind w:firstLine="284"/>
        <w:jc w:val="center"/>
        <w:rPr>
          <w:rFonts w:ascii="Times New Roman" w:hAnsi="Times New Roman" w:cs="Times New Roman"/>
          <w:lang w:eastAsia="ru-RU"/>
        </w:rPr>
      </w:pPr>
      <w:r>
        <w:rPr>
          <w:noProof/>
          <w:lang w:val="ru-RU" w:eastAsia="ru-RU"/>
        </w:rPr>
        <mc:AlternateContent>
          <mc:Choice Requires="wps">
            <w:drawing>
              <wp:anchor distT="0" distB="0" distL="114300" distR="114300" simplePos="0" relativeHeight="251651584" behindDoc="0" locked="0" layoutInCell="1" allowOverlap="1">
                <wp:simplePos x="0" y="0"/>
                <wp:positionH relativeFrom="column">
                  <wp:posOffset>3788410</wp:posOffset>
                </wp:positionH>
                <wp:positionV relativeFrom="paragraph">
                  <wp:posOffset>182245</wp:posOffset>
                </wp:positionV>
                <wp:extent cx="1612900" cy="533400"/>
                <wp:effectExtent l="6985" t="10795" r="8890" b="8255"/>
                <wp:wrapNone/>
                <wp:docPr id="18"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2900" cy="533400"/>
                        </a:xfrm>
                        <a:prstGeom prst="rect">
                          <a:avLst/>
                        </a:prstGeom>
                        <a:solidFill>
                          <a:srgbClr val="FFFFFF"/>
                        </a:solidFill>
                        <a:ln w="9525">
                          <a:solidFill>
                            <a:srgbClr val="000000"/>
                          </a:solidFill>
                          <a:miter lim="800000"/>
                          <a:headEnd/>
                          <a:tailEnd/>
                        </a:ln>
                      </wps:spPr>
                      <wps:txbx>
                        <w:txbxContent>
                          <w:p w:rsidR="0050336B" w:rsidRPr="009C4EB8" w:rsidRDefault="0050336B">
                            <w:r>
                              <w:rPr>
                                <w:rFonts w:ascii="Times New Roman" w:hAnsi="Times New Roman" w:cs="Times New Roman"/>
                              </w:rPr>
                              <w:t xml:space="preserve">Трихотецин </w:t>
                            </w:r>
                            <w:r w:rsidRPr="009C4EB8">
                              <w:rPr>
                                <w:rFonts w:ascii="Times New Roman" w:hAnsi="Times New Roman" w:cs="Times New Roman"/>
                              </w:rPr>
                              <w:t>Фитобактериомицин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 o:spid="_x0000_s1032" style="position:absolute;left:0;text-align:left;margin-left:298.3pt;margin-top:14.35pt;width:127pt;height:42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">
                <v:textbox>
                  <w:txbxContent>
                    <w:p w:rsidR="0050336B" w:rsidRPr="009C4EB8" w:rsidRDefault="0050336B">
                      <w:r>
                        <w:rPr>
                          <w:rFonts w:ascii="Times New Roman" w:hAnsi="Times New Roman" w:cs="Times New Roman"/>
                        </w:rPr>
                        <w:t xml:space="preserve">Трихотецин </w:t>
                      </w:r>
                      <w:r w:rsidRPr="009C4EB8">
                        <w:rPr>
                          <w:rFonts w:ascii="Times New Roman" w:hAnsi="Times New Roman" w:cs="Times New Roman"/>
                        </w:rPr>
                        <w:t>Фитобактериомицин</w:t>
                      </w:r>
                    </w:p>
                  </w:txbxContent>
                </v:textbox>
              </v:rect>
            </w:pict>
          </mc:Fallback>
        </mc:AlternateContent>
      </w:r>
      <w:r>
        <w:rPr>
          <w:noProof/>
          <w:lang w:val="ru-RU" w:eastAsia="ru-RU"/>
        </w:rPr>
        <mc:AlternateContent>
          <mc:Choice Requires="wps">
            <w:drawing>
              <wp:anchor distT="0" distB="0" distL="114300" distR="114300" simplePos="0" relativeHeight="251650560" behindDoc="0" locked="0" layoutInCell="1" allowOverlap="1">
                <wp:simplePos x="0" y="0"/>
                <wp:positionH relativeFrom="column">
                  <wp:posOffset>2899410</wp:posOffset>
                </wp:positionH>
                <wp:positionV relativeFrom="paragraph">
                  <wp:posOffset>182245</wp:posOffset>
                </wp:positionV>
                <wp:extent cx="800100" cy="393700"/>
                <wp:effectExtent l="13335" t="10795" r="5715" b="5080"/>
                <wp:wrapNone/>
                <wp:docPr id="17"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93700"/>
                        </a:xfrm>
                        <a:prstGeom prst="rect">
                          <a:avLst/>
                        </a:prstGeom>
                        <a:solidFill>
                          <a:srgbClr val="FFFFFF"/>
                        </a:solidFill>
                        <a:ln w="9525">
                          <a:solidFill>
                            <a:srgbClr val="000000"/>
                          </a:solidFill>
                          <a:miter lim="800000"/>
                          <a:headEnd/>
                          <a:tailEnd/>
                        </a:ln>
                      </wps:spPr>
                      <wps:txbx>
                        <w:txbxContent>
                          <w:p w:rsidR="0050336B" w:rsidRPr="009C4EB8" w:rsidRDefault="0050336B" w:rsidP="009C4EB8">
                            <w:pPr>
                              <w:jc w:val="center"/>
                            </w:pPr>
                            <w:r w:rsidRPr="009C4EB8">
                              <w:rPr>
                                <w:rFonts w:ascii="Times New Roman" w:hAnsi="Times New Roman" w:cs="Times New Roman"/>
                              </w:rPr>
                              <w:t>Боверин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 o:spid="_x0000_s1033" style="position:absolute;left:0;text-align:left;margin-left:228.3pt;margin-top:14.35pt;width:63pt;height:31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">
                <v:textbox>
                  <w:txbxContent>
                    <w:p w:rsidR="0050336B" w:rsidRPr="009C4EB8" w:rsidRDefault="0050336B" w:rsidP="009C4EB8">
                      <w:pPr>
                        <w:jc w:val="center"/>
                      </w:pPr>
                      <w:r w:rsidRPr="009C4EB8">
                        <w:rPr>
                          <w:rFonts w:ascii="Times New Roman" w:hAnsi="Times New Roman" w:cs="Times New Roman"/>
                        </w:rPr>
                        <w:t>Боверин</w:t>
                      </w:r>
                    </w:p>
                  </w:txbxContent>
                </v:textbox>
              </v:rect>
            </w:pict>
          </mc:Fallback>
        </mc:AlternateContent>
      </w:r>
      <w:r>
        <w:rPr>
          <w:noProof/>
          <w:lang w:val="ru-RU" w:eastAsia="ru-RU"/>
        </w:rPr>
        <mc:AlternateContent>
          <mc:Choice Requires="wps">
            <w:drawing>
              <wp:anchor distT="0" distB="0" distL="114300" distR="114300" simplePos="0" relativeHeight="251649536" behindDoc="0" locked="0" layoutInCell="1" allowOverlap="1">
                <wp:simplePos x="0" y="0"/>
                <wp:positionH relativeFrom="column">
                  <wp:posOffset>1807210</wp:posOffset>
                </wp:positionH>
                <wp:positionV relativeFrom="paragraph">
                  <wp:posOffset>182245</wp:posOffset>
                </wp:positionV>
                <wp:extent cx="1016000" cy="1193800"/>
                <wp:effectExtent l="6985" t="10795" r="5715" b="5080"/>
                <wp:wrapNone/>
                <wp:docPr id="1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6000" cy="1193800"/>
                        </a:xfrm>
                        <a:prstGeom prst="rect">
                          <a:avLst/>
                        </a:prstGeom>
                        <a:solidFill>
                          <a:srgbClr val="FFFFFF"/>
                        </a:solidFill>
                        <a:ln w="9525">
                          <a:solidFill>
                            <a:srgbClr val="000000"/>
                          </a:solidFill>
                          <a:miter lim="800000"/>
                          <a:headEnd/>
                          <a:tailEnd/>
                        </a:ln>
                      </wps:spPr>
                      <wps:txbx>
                        <w:txbxContent>
                          <w:p w:rsidR="0050336B" w:rsidRPr="009C4EB8" w:rsidRDefault="0050336B" w:rsidP="009C4EB8">
                            <w:pPr>
                              <w:pStyle w:val="a5"/>
                              <w:numPr>
                                <w:ilvl w:val="0"/>
                                <w:numId w:val="1"/>
                              </w:numPr>
                              <w:spacing w:line="360" w:lineRule="auto"/>
                              <w:ind w:left="-142" w:firstLine="0"/>
                              <w:rPr>
                                <w:rFonts w:ascii="Times New Roman" w:hAnsi="Times New Roman" w:cs="Times New Roman"/>
                              </w:rPr>
                            </w:pPr>
                            <w:r w:rsidRPr="009C4EB8">
                              <w:rPr>
                                <w:rFonts w:ascii="Times New Roman" w:hAnsi="Times New Roman" w:cs="Times New Roman"/>
                              </w:rPr>
                              <w:t>Вирин ЭНШ</w:t>
                            </w:r>
                          </w:p>
                          <w:p w:rsidR="0050336B" w:rsidRPr="009C4EB8" w:rsidRDefault="0050336B" w:rsidP="009C4EB8">
                            <w:pPr>
                              <w:pStyle w:val="a5"/>
                              <w:numPr>
                                <w:ilvl w:val="0"/>
                                <w:numId w:val="1"/>
                              </w:numPr>
                              <w:spacing w:line="360" w:lineRule="auto"/>
                              <w:ind w:left="-142" w:firstLine="0"/>
                              <w:rPr>
                                <w:rFonts w:ascii="Times New Roman" w:hAnsi="Times New Roman" w:cs="Times New Roman"/>
                              </w:rPr>
                            </w:pPr>
                            <w:r w:rsidRPr="009C4EB8">
                              <w:rPr>
                                <w:rFonts w:ascii="Times New Roman" w:hAnsi="Times New Roman" w:cs="Times New Roman"/>
                              </w:rPr>
                              <w:t>Вирин ГЯП</w:t>
                            </w:r>
                          </w:p>
                          <w:p w:rsidR="0050336B" w:rsidRPr="009C4EB8" w:rsidRDefault="0050336B" w:rsidP="009C4EB8">
                            <w:pPr>
                              <w:pStyle w:val="a5"/>
                              <w:numPr>
                                <w:ilvl w:val="0"/>
                                <w:numId w:val="1"/>
                              </w:numPr>
                              <w:spacing w:line="360" w:lineRule="auto"/>
                              <w:ind w:left="-142" w:firstLine="0"/>
                              <w:rPr>
                                <w:rFonts w:ascii="Times New Roman" w:hAnsi="Times New Roman" w:cs="Times New Roman"/>
                              </w:rPr>
                            </w:pPr>
                            <w:r w:rsidRPr="009C4EB8">
                              <w:rPr>
                                <w:rFonts w:ascii="Times New Roman" w:hAnsi="Times New Roman" w:cs="Times New Roman"/>
                              </w:rPr>
                              <w:t>ВиринКШ</w:t>
                            </w:r>
                          </w:p>
                          <w:p w:rsidR="0050336B" w:rsidRPr="009C4EB8" w:rsidRDefault="0050336B" w:rsidP="009C4EB8">
                            <w:pPr>
                              <w:pStyle w:val="a5"/>
                              <w:numPr>
                                <w:ilvl w:val="0"/>
                                <w:numId w:val="1"/>
                              </w:numPr>
                              <w:spacing w:line="360" w:lineRule="auto"/>
                              <w:ind w:left="-142" w:firstLine="0"/>
                            </w:pPr>
                            <w:r w:rsidRPr="009C4EB8">
                              <w:rPr>
                                <w:rFonts w:ascii="Times New Roman" w:hAnsi="Times New Roman" w:cs="Times New Roman"/>
                              </w:rPr>
                              <w:t>Вирин ЭКС</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34" style="position:absolute;left:0;text-align:left;margin-left:142.3pt;margin-top:14.35pt;width:80pt;height:94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">
                <v:textbox>
                  <w:txbxContent>
                    <w:p w:rsidR="0050336B" w:rsidRPr="009C4EB8" w:rsidRDefault="0050336B" w:rsidP="009C4EB8">
                      <w:pPr>
                        <w:pStyle w:val="a5"/>
                        <w:numPr>
                          <w:ilvl w:val="0"/>
                          <w:numId w:val="1"/>
                        </w:numPr>
                        <w:spacing w:line="360" w:lineRule="auto"/>
                        <w:ind w:left="-142" w:firstLine="0"/>
                        <w:rPr>
                          <w:rFonts w:ascii="Times New Roman" w:hAnsi="Times New Roman" w:cs="Times New Roman"/>
                        </w:rPr>
                      </w:pPr>
                      <w:r w:rsidRPr="009C4EB8">
                        <w:rPr>
                          <w:rFonts w:ascii="Times New Roman" w:hAnsi="Times New Roman" w:cs="Times New Roman"/>
                        </w:rPr>
                        <w:t>Вирин ЭНШ</w:t>
                      </w:r>
                    </w:p>
                    <w:p w:rsidR="0050336B" w:rsidRPr="009C4EB8" w:rsidRDefault="0050336B" w:rsidP="009C4EB8">
                      <w:pPr>
                        <w:pStyle w:val="a5"/>
                        <w:numPr>
                          <w:ilvl w:val="0"/>
                          <w:numId w:val="1"/>
                        </w:numPr>
                        <w:spacing w:line="360" w:lineRule="auto"/>
                        <w:ind w:left="-142" w:firstLine="0"/>
                        <w:rPr>
                          <w:rFonts w:ascii="Times New Roman" w:hAnsi="Times New Roman" w:cs="Times New Roman"/>
                        </w:rPr>
                      </w:pPr>
                      <w:r w:rsidRPr="009C4EB8">
                        <w:rPr>
                          <w:rFonts w:ascii="Times New Roman" w:hAnsi="Times New Roman" w:cs="Times New Roman"/>
                        </w:rPr>
                        <w:t>Вирин ГЯП</w:t>
                      </w:r>
                    </w:p>
                    <w:p w:rsidR="0050336B" w:rsidRPr="009C4EB8" w:rsidRDefault="0050336B" w:rsidP="009C4EB8">
                      <w:pPr>
                        <w:pStyle w:val="a5"/>
                        <w:numPr>
                          <w:ilvl w:val="0"/>
                          <w:numId w:val="1"/>
                        </w:numPr>
                        <w:spacing w:line="360" w:lineRule="auto"/>
                        <w:ind w:left="-142" w:firstLine="0"/>
                        <w:rPr>
                          <w:rFonts w:ascii="Times New Roman" w:hAnsi="Times New Roman" w:cs="Times New Roman"/>
                        </w:rPr>
                      </w:pPr>
                      <w:r w:rsidRPr="009C4EB8">
                        <w:rPr>
                          <w:rFonts w:ascii="Times New Roman" w:hAnsi="Times New Roman" w:cs="Times New Roman"/>
                        </w:rPr>
                        <w:t>ВиринКШ</w:t>
                      </w:r>
                    </w:p>
                    <w:p w:rsidR="0050336B" w:rsidRPr="009C4EB8" w:rsidRDefault="0050336B" w:rsidP="009C4EB8">
                      <w:pPr>
                        <w:pStyle w:val="a5"/>
                        <w:numPr>
                          <w:ilvl w:val="0"/>
                          <w:numId w:val="1"/>
                        </w:numPr>
                        <w:spacing w:line="360" w:lineRule="auto"/>
                        <w:ind w:left="-142" w:firstLine="0"/>
                      </w:pPr>
                      <w:r w:rsidRPr="009C4EB8">
                        <w:rPr>
                          <w:rFonts w:ascii="Times New Roman" w:hAnsi="Times New Roman" w:cs="Times New Roman"/>
                        </w:rPr>
                        <w:t>Вирин ЭКС</w:t>
                      </w:r>
                    </w:p>
                  </w:txbxContent>
                </v:textbox>
              </v:rect>
            </w:pict>
          </mc:Fallback>
        </mc:AlternateContent>
      </w:r>
      <w:r>
        <w:rPr>
          <w:noProof/>
          <w:lang w:val="ru-RU" w:eastAsia="ru-RU"/>
        </w:rPr>
        <mc:AlternateContent>
          <mc:Choice Requires="wps">
            <w:drawing>
              <wp:anchor distT="0" distB="0" distL="114300" distR="114300" simplePos="0" relativeHeight="251648512" behindDoc="0" locked="0" layoutInCell="1" allowOverlap="1">
                <wp:simplePos x="0" y="0"/>
                <wp:positionH relativeFrom="column">
                  <wp:posOffset>-250190</wp:posOffset>
                </wp:positionH>
                <wp:positionV relativeFrom="paragraph">
                  <wp:posOffset>182245</wp:posOffset>
                </wp:positionV>
                <wp:extent cx="1930400" cy="1689100"/>
                <wp:effectExtent l="6985" t="10795" r="5715" b="5080"/>
                <wp:wrapNone/>
                <wp:docPr id="15"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0" cy="1689100"/>
                        </a:xfrm>
                        <a:prstGeom prst="rect">
                          <a:avLst/>
                        </a:prstGeom>
                        <a:solidFill>
                          <a:srgbClr val="FFFFFF"/>
                        </a:solidFill>
                        <a:ln w="9525">
                          <a:solidFill>
                            <a:srgbClr val="000000"/>
                          </a:solidFill>
                          <a:miter lim="800000"/>
                          <a:headEnd/>
                          <a:tailEnd/>
                        </a:ln>
                      </wps:spPr>
                      <wps:txbx>
                        <w:txbxContent>
                          <w:p w:rsidR="0050336B" w:rsidRPr="009C4EB8" w:rsidRDefault="0050336B" w:rsidP="009C4EB8">
                            <w:pPr>
                              <w:pStyle w:val="a4"/>
                              <w:spacing w:line="360" w:lineRule="auto"/>
                              <w:jc w:val="both"/>
                              <w:rPr>
                                <w:rFonts w:ascii="Times New Roman" w:hAnsi="Times New Roman" w:cs="Times New Roman"/>
                                <w:lang w:eastAsia="ru-RU"/>
                              </w:rPr>
                            </w:pPr>
                            <w:r w:rsidRPr="009C4EB8">
                              <w:rPr>
                                <w:rFonts w:ascii="Times New Roman" w:hAnsi="Times New Roman" w:cs="Times New Roman"/>
                              </w:rPr>
                              <w:t>*Битоксибациллин с.м.п,</w:t>
                            </w:r>
                          </w:p>
                          <w:p w:rsidR="0050336B" w:rsidRPr="009C4EB8" w:rsidRDefault="0050336B" w:rsidP="009C4EB8">
                            <w:pPr>
                              <w:pStyle w:val="a4"/>
                              <w:spacing w:line="360" w:lineRule="auto"/>
                              <w:jc w:val="both"/>
                              <w:rPr>
                                <w:rFonts w:ascii="Times New Roman" w:hAnsi="Times New Roman" w:cs="Times New Roman"/>
                                <w:lang w:eastAsia="ru-RU"/>
                              </w:rPr>
                            </w:pPr>
                            <w:r w:rsidRPr="009C4EB8">
                              <w:rPr>
                                <w:rFonts w:ascii="Times New Roman" w:hAnsi="Times New Roman" w:cs="Times New Roman"/>
                              </w:rPr>
                              <w:t>*Лепидоцид конц.</w:t>
                            </w:r>
                          </w:p>
                          <w:p w:rsidR="0050336B" w:rsidRPr="009C4EB8" w:rsidRDefault="0050336B" w:rsidP="009C4EB8">
                            <w:pPr>
                              <w:pStyle w:val="a4"/>
                              <w:spacing w:line="360" w:lineRule="auto"/>
                              <w:jc w:val="both"/>
                              <w:rPr>
                                <w:rFonts w:ascii="Times New Roman" w:hAnsi="Times New Roman" w:cs="Times New Roman"/>
                                <w:lang w:eastAsia="ru-RU"/>
                              </w:rPr>
                            </w:pPr>
                            <w:r w:rsidRPr="009C4EB8">
                              <w:rPr>
                                <w:rFonts w:ascii="Times New Roman" w:hAnsi="Times New Roman" w:cs="Times New Roman"/>
                              </w:rPr>
                              <w:t>*Бактероденцид</w:t>
                            </w:r>
                          </w:p>
                          <w:p w:rsidR="0050336B" w:rsidRPr="009C4EB8" w:rsidRDefault="0050336B" w:rsidP="009C4EB8">
                            <w:pPr>
                              <w:pStyle w:val="a4"/>
                              <w:spacing w:line="360" w:lineRule="auto"/>
                              <w:jc w:val="both"/>
                              <w:rPr>
                                <w:rFonts w:ascii="Times New Roman" w:hAnsi="Times New Roman" w:cs="Times New Roman"/>
                                <w:lang w:eastAsia="ru-RU"/>
                              </w:rPr>
                            </w:pPr>
                            <w:r>
                              <w:rPr>
                                <w:rFonts w:ascii="Times New Roman" w:hAnsi="Times New Roman" w:cs="Times New Roman"/>
                              </w:rPr>
                              <w:t>*Агри</w:t>
                            </w:r>
                            <w:r w:rsidRPr="009C4EB8">
                              <w:rPr>
                                <w:rFonts w:ascii="Times New Roman" w:hAnsi="Times New Roman" w:cs="Times New Roman"/>
                              </w:rPr>
                              <w:t>-50. с.п.</w:t>
                            </w:r>
                          </w:p>
                          <w:p w:rsidR="0050336B" w:rsidRPr="009C4EB8" w:rsidRDefault="0050336B" w:rsidP="009C4EB8">
                            <w:pPr>
                              <w:pStyle w:val="a4"/>
                              <w:spacing w:line="360" w:lineRule="auto"/>
                              <w:jc w:val="both"/>
                              <w:rPr>
                                <w:rFonts w:ascii="Times New Roman" w:hAnsi="Times New Roman" w:cs="Times New Roman"/>
                                <w:lang w:eastAsia="ru-RU"/>
                              </w:rPr>
                            </w:pPr>
                            <w:r w:rsidRPr="009C4EB8">
                              <w:rPr>
                                <w:rFonts w:ascii="Times New Roman" w:hAnsi="Times New Roman" w:cs="Times New Roman"/>
                              </w:rPr>
                              <w:t>*Колорадо с.к.</w:t>
                            </w:r>
                          </w:p>
                          <w:p w:rsidR="0050336B" w:rsidRDefault="0050336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 o:spid="_x0000_s1035" style="position:absolute;left:0;text-align:left;margin-left:-19.7pt;margin-top:14.35pt;width:152pt;height:133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">
                <v:textbox>
                  <w:txbxContent>
                    <w:p w:rsidR="0050336B" w:rsidRPr="009C4EB8" w:rsidRDefault="0050336B" w:rsidP="009C4EB8">
                      <w:pPr>
                        <w:pStyle w:val="a4"/>
                        <w:spacing w:line="360" w:lineRule="auto"/>
                        <w:jc w:val="both"/>
                        <w:rPr>
                          <w:rFonts w:ascii="Times New Roman" w:hAnsi="Times New Roman" w:cs="Times New Roman"/>
                          <w:lang w:eastAsia="ru-RU"/>
                        </w:rPr>
                      </w:pPr>
                      <w:r w:rsidRPr="009C4EB8">
                        <w:rPr>
                          <w:rFonts w:ascii="Times New Roman" w:hAnsi="Times New Roman" w:cs="Times New Roman"/>
                        </w:rPr>
                        <w:t>*Битоксибациллин с.м.п,</w:t>
                      </w:r>
                    </w:p>
                    <w:p w:rsidR="0050336B" w:rsidRPr="009C4EB8" w:rsidRDefault="0050336B" w:rsidP="009C4EB8">
                      <w:pPr>
                        <w:pStyle w:val="a4"/>
                        <w:spacing w:line="360" w:lineRule="auto"/>
                        <w:jc w:val="both"/>
                        <w:rPr>
                          <w:rFonts w:ascii="Times New Roman" w:hAnsi="Times New Roman" w:cs="Times New Roman"/>
                          <w:lang w:eastAsia="ru-RU"/>
                        </w:rPr>
                      </w:pPr>
                      <w:r w:rsidRPr="009C4EB8">
                        <w:rPr>
                          <w:rFonts w:ascii="Times New Roman" w:hAnsi="Times New Roman" w:cs="Times New Roman"/>
                        </w:rPr>
                        <w:t>*Лепидоцид конц.</w:t>
                      </w:r>
                    </w:p>
                    <w:p w:rsidR="0050336B" w:rsidRPr="009C4EB8" w:rsidRDefault="0050336B" w:rsidP="009C4EB8">
                      <w:pPr>
                        <w:pStyle w:val="a4"/>
                        <w:spacing w:line="360" w:lineRule="auto"/>
                        <w:jc w:val="both"/>
                        <w:rPr>
                          <w:rFonts w:ascii="Times New Roman" w:hAnsi="Times New Roman" w:cs="Times New Roman"/>
                          <w:lang w:eastAsia="ru-RU"/>
                        </w:rPr>
                      </w:pPr>
                      <w:r w:rsidRPr="009C4EB8">
                        <w:rPr>
                          <w:rFonts w:ascii="Times New Roman" w:hAnsi="Times New Roman" w:cs="Times New Roman"/>
                        </w:rPr>
                        <w:t>*Бактероденцид</w:t>
                      </w:r>
                    </w:p>
                    <w:p w:rsidR="0050336B" w:rsidRPr="009C4EB8" w:rsidRDefault="0050336B" w:rsidP="009C4EB8">
                      <w:pPr>
                        <w:pStyle w:val="a4"/>
                        <w:spacing w:line="360" w:lineRule="auto"/>
                        <w:jc w:val="both"/>
                        <w:rPr>
                          <w:rFonts w:ascii="Times New Roman" w:hAnsi="Times New Roman" w:cs="Times New Roman"/>
                          <w:lang w:eastAsia="ru-RU"/>
                        </w:rPr>
                      </w:pPr>
                      <w:r>
                        <w:rPr>
                          <w:rFonts w:ascii="Times New Roman" w:hAnsi="Times New Roman" w:cs="Times New Roman"/>
                        </w:rPr>
                        <w:t>*Агри</w:t>
                      </w:r>
                      <w:r w:rsidRPr="009C4EB8">
                        <w:rPr>
                          <w:rFonts w:ascii="Times New Roman" w:hAnsi="Times New Roman" w:cs="Times New Roman"/>
                        </w:rPr>
                        <w:t>-50. с.п.</w:t>
                      </w:r>
                    </w:p>
                    <w:p w:rsidR="0050336B" w:rsidRPr="009C4EB8" w:rsidRDefault="0050336B" w:rsidP="009C4EB8">
                      <w:pPr>
                        <w:pStyle w:val="a4"/>
                        <w:spacing w:line="360" w:lineRule="auto"/>
                        <w:jc w:val="both"/>
                        <w:rPr>
                          <w:rFonts w:ascii="Times New Roman" w:hAnsi="Times New Roman" w:cs="Times New Roman"/>
                          <w:lang w:eastAsia="ru-RU"/>
                        </w:rPr>
                      </w:pPr>
                      <w:r w:rsidRPr="009C4EB8">
                        <w:rPr>
                          <w:rFonts w:ascii="Times New Roman" w:hAnsi="Times New Roman" w:cs="Times New Roman"/>
                        </w:rPr>
                        <w:t>*Колорадо с.к.</w:t>
                      </w:r>
                    </w:p>
                    <w:p w:rsidR="0050336B" w:rsidRDefault="0050336B"/>
                  </w:txbxContent>
                </v:textbox>
              </v:rect>
            </w:pict>
          </mc:Fallback>
        </mc:AlternateContent>
      </w:r>
    </w:p>
    <w:p w:rsidR="00F21A72" w:rsidRPr="00F80AB2" w:rsidRDefault="000C1415" w:rsidP="00EF3808">
      <w:pPr>
        <w:pStyle w:val="a4"/>
        <w:ind w:firstLine="284"/>
        <w:jc w:val="center"/>
        <w:rPr>
          <w:rFonts w:ascii="Times New Roman" w:hAnsi="Times New Roman" w:cs="Times New Roman"/>
          <w:lang w:eastAsia="ru-RU"/>
        </w:rPr>
      </w:pPr>
      <w:r>
        <w:rPr>
          <w:noProof/>
          <w:lang w:val="ru-RU" w:eastAsia="ru-RU"/>
        </w:rPr>
        <mc:AlternateContent>
          <mc:Choice Requires="wps">
            <w:drawing>
              <wp:anchor distT="0" distB="0" distL="114300" distR="114300" simplePos="0" relativeHeight="251652608" behindDoc="0" locked="0" layoutInCell="1" allowOverlap="1">
                <wp:simplePos x="0" y="0"/>
                <wp:positionH relativeFrom="column">
                  <wp:posOffset>5477510</wp:posOffset>
                </wp:positionH>
                <wp:positionV relativeFrom="paragraph">
                  <wp:posOffset>6985</wp:posOffset>
                </wp:positionV>
                <wp:extent cx="922020" cy="533400"/>
                <wp:effectExtent l="10160" t="6985" r="10795" b="12065"/>
                <wp:wrapNone/>
                <wp:docPr id="14"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2020" cy="533400"/>
                        </a:xfrm>
                        <a:prstGeom prst="rect">
                          <a:avLst/>
                        </a:prstGeom>
                        <a:solidFill>
                          <a:srgbClr val="FFFFFF"/>
                        </a:solidFill>
                        <a:ln w="9525">
                          <a:solidFill>
                            <a:srgbClr val="000000"/>
                          </a:solidFill>
                          <a:miter lim="800000"/>
                          <a:headEnd/>
                          <a:tailEnd/>
                        </a:ln>
                      </wps:spPr>
                      <wps:txbx>
                        <w:txbxContent>
                          <w:p w:rsidR="0050336B" w:rsidRPr="009C4EB8" w:rsidRDefault="0050336B">
                            <w:r>
                              <w:rPr>
                                <w:rFonts w:ascii="Times New Roman" w:hAnsi="Times New Roman" w:cs="Times New Roman"/>
                              </w:rPr>
                              <w:t xml:space="preserve">Номолт </w:t>
                            </w:r>
                            <w:r w:rsidRPr="009C4EB8">
                              <w:rPr>
                                <w:rFonts w:ascii="Times New Roman" w:hAnsi="Times New Roman" w:cs="Times New Roman"/>
                              </w:rPr>
                              <w:t>Димилин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 o:spid="_x0000_s1036" style="position:absolute;left:0;text-align:left;margin-left:431.3pt;margin-top:.55pt;width:72.6pt;height:42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">
                <v:textbox>
                  <w:txbxContent>
                    <w:p w:rsidR="0050336B" w:rsidRPr="009C4EB8" w:rsidRDefault="0050336B">
                      <w:r>
                        <w:rPr>
                          <w:rFonts w:ascii="Times New Roman" w:hAnsi="Times New Roman" w:cs="Times New Roman"/>
                        </w:rPr>
                        <w:t xml:space="preserve">Номолт </w:t>
                      </w:r>
                      <w:r w:rsidRPr="009C4EB8">
                        <w:rPr>
                          <w:rFonts w:ascii="Times New Roman" w:hAnsi="Times New Roman" w:cs="Times New Roman"/>
                        </w:rPr>
                        <w:t>Димилин</w:t>
                      </w:r>
                    </w:p>
                  </w:txbxContent>
                </v:textbox>
              </v:rect>
            </w:pict>
          </mc:Fallback>
        </mc:AlternateContent>
      </w: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2-сурет. Биологиялық күрес тәсілінде қолданылатын биопрепараттардың тобы</w:t>
      </w:r>
    </w:p>
    <w:p w:rsidR="00F21A72" w:rsidRPr="00F80AB2" w:rsidRDefault="00F21A72" w:rsidP="00EF3808">
      <w:pPr>
        <w:pStyle w:val="a4"/>
        <w:ind w:firstLine="284"/>
        <w:jc w:val="both"/>
        <w:rPr>
          <w:rFonts w:ascii="Times New Roman" w:hAnsi="Times New Roman" w:cs="Times New Roman"/>
        </w:rPr>
      </w:pP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Қазақстанда ауылшаруашылық дақылдарын қорғау үшін қолданылатын энтомофагтар мен биопрепараттар: трихограмма, фитосейулюс, лизифлебус, энкарзия, жыртқыш галлица, фитомиза шыбыны, бракон және басқалар; биопрепараттар - ақ көбелек, дипел, новодор, лепидоцид, биотоксибациллин, триходермин. Көптеген биоагенттерді биозертханаларда жаппай өсіреді. Био- препараттарды көкөністердің (қырыққат көбелегі, ақ көбелектер және басқалар), техникалық дақылдардың (мақта және күздік көбелектер, карадрина, өрмекші кене), жеміс ағаштарының (алма және жеміс күйелері, жеміс жегіштер) кеміргіш зиянкестеріне қарсы қолданады. Қазіргі кезде әлеуметтік-экономикалық жағдайлардың өзгеруіне, едәуір қиындыңтарға байланысты Қазақстанда зиянкестермен күресудің биологиялық тәсілдерінің көлемі айтарлықтай үлкен емес. Оның аумағы 150-200 мың гектарды құрайды.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Химиялық шаралар.</w:t>
      </w:r>
      <w:r w:rsidRPr="00F80AB2">
        <w:rPr>
          <w:rFonts w:ascii="Times New Roman" w:hAnsi="Times New Roman" w:cs="Times New Roman"/>
        </w:rPr>
        <w:t xml:space="preserve"> Бұл тәсіл зиянды ағзаларға улы химиялық пестицидтер деп аталатын заттарды қолдануға негізделген. Қазіргі кезде ауылшаруашылық дақылдарын қорғау шаралар кешенінде басты орынды химиялық тәсіл алады. Химиялық тәсілдің тиімділігі жоғары және ауылшаруашылық дақылдарының барлығына дерлік оларды зақымдайтын зиянкестердің көпшілігіне қарсы қолдануға болады. Сонымен қатар, бұл тәсіл өте жоғары өнімді келеді. Өйткені, оны қолдану үшін әр түрлі машиналар мен механизмдер кешені (бүріккіштер, тозаңдатқыштар, тұқым дәрілегіштер және т.б.) пайдаланылады. Химиялық тәсілдің тағы бір артықшылығы, көбейіп кеткен зиянды ағзаларды құрту қажеттігі туған жағдайда оны жедел және тиімді түрде ұйымдастыруға болады. Мұнымен қатар, химиялық күрес тәсілінің айтарлықтай кемшіліктері де бар. Мысалы, химиялық шараларды іске асыру үшін қолданылатын пестицидтер, машиналар мен </w:t>
      </w:r>
      <w:r w:rsidRPr="00F80AB2">
        <w:rPr>
          <w:rFonts w:ascii="Times New Roman" w:hAnsi="Times New Roman" w:cs="Times New Roman"/>
        </w:rPr>
        <w:lastRenderedPageBreak/>
        <w:t>құрал- жабдықтар біраз қаражатты қажет етеді. Көптеген пестицидтер тек зиянды ағзалар үшін ғана емес, сонымен қатар пайдалы ағзалар (жыртқыштар - қанқызы қоңыздар, өрмекшілер, тоғышарлар-шаншарлар, жұмыртқа жегілер, т.б.), жылы қанды жануарлар мен адам үшін де улы болады. Қазіргі кезде пестицидтерді кең көлемде қолдануда қоршаған ортаны ластау әрекеттері байқалуда.</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Химиялық тәсілдің тағы бір ескеретін кемшілігі, синтезделіп алынған органикалық пестицидтерге қарсы зиянкестерде төзімділік қасиеті пайда болады, әсіресе ол көп ұрпақты түрлерде (бітелерде, кенелерде) байқалады.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Сондықтан зиянды ағзалармен химиялық жолмен күресу жұмыстарын іске асыру кезінде қауіпсіздік ережесінің талаптарын бұлжытпай орындау керек.</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Қазіргі кезде қолданылатын препараттардың түрлері (ассортименті) едәуір көп. Олар ағзаларға ену және әсер ету ерекшеліктеріне қарай, химиялық құрамына және</w:t>
      </w:r>
      <w:r w:rsidRPr="00F80AB2">
        <w:rPr>
          <w:rFonts w:ascii="Times New Roman" w:hAnsi="Times New Roman" w:cs="Times New Roman"/>
          <w:lang w:eastAsia="ru-RU"/>
        </w:rPr>
        <w:t xml:space="preserve"> </w:t>
      </w:r>
      <w:r w:rsidRPr="00F80AB2">
        <w:rPr>
          <w:rFonts w:ascii="Times New Roman" w:hAnsi="Times New Roman" w:cs="Times New Roman"/>
        </w:rPr>
        <w:t>қолданылатын ағзалардың (нысандар) түрлеріне қарай жіктеледі.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Ағзаларға ену және оларға әсер етуіне қарай пестицидтер: ішектік, түйісті және жүйелілер деп бөлінеді. Ішектік препараттар қоректік заттармен енгенде зиянкесті уландырады; түйісті препарат зиянкес денесіне тиген кезде улы әсер етеді, ал жүйелі препарат өсімдік ағзаларына енеді де, зат алмасуын бүлдіреді немесе ферменттердің қатысуымен зиянкеске әлдеқайда улы жаңа қосылысқа айналдырады.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Химиялық құрамындағы элементтерге қарай (мыс немесе сынапты, фосфорлы) немесе химиялық қосылыстар класына қарай (органикалық, минералды, эфирлі, фенолды, т.б.) бөлінеді.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Ең көп таралғаны - препараттарды қолданылатын ағзалар түрлеріне қарай жіктеу.</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Зиянды бунақденелілерге қолданылатын препараттарды инсектицид, кенеге қарсы қолданылатынды - акарицид, нематодқа қарсы қолданылатынды - нематицид, жалаңаш шырыштарға қарсы қолданылатынды - лимацид, кеміргіштерге қарсы қолданылатынды зооцид деп атайды. Кейбір пестицидтер зиянкестердің бірнеше тобына әсер етеді.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Өсімдік қорғау саласында қолданылатын препараттар суланған ұнтақ (с.ұ.), ерітілген ұнтақ (е.ұ.), минералды май эмульсиясы (ммә), эмульсияланатын қанықпа, концентрат (э.ң, э.к.), түйіршек, гранула (т.г.) және басқалар түрінде шығарылады. Пестицидтерді қолдану тәсілдеріне бүрку, тозаңдату, фумигациялау, аэрозолдық баптау, т.б. жатады.</w:t>
      </w:r>
    </w:p>
    <w:p w:rsidR="00F21A72" w:rsidRPr="00F80AB2" w:rsidRDefault="00F21A72" w:rsidP="00EF3808">
      <w:pPr>
        <w:pStyle w:val="a4"/>
        <w:ind w:firstLine="284"/>
        <w:jc w:val="both"/>
        <w:rPr>
          <w:rFonts w:ascii="Times New Roman" w:hAnsi="Times New Roman" w:cs="Times New Roman"/>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5"/>
        <w:numPr>
          <w:ilvl w:val="0"/>
          <w:numId w:val="11"/>
        </w:numPr>
        <w:shd w:val="clear" w:color="auto" w:fill="FFFFFF"/>
        <w:autoSpaceDE w:val="0"/>
        <w:autoSpaceDN w:val="0"/>
        <w:adjustRightInd w:val="0"/>
        <w:ind w:left="0"/>
        <w:contextualSpacing/>
        <w:jc w:val="both"/>
        <w:rPr>
          <w:rFonts w:ascii="Times New Roman" w:hAnsi="Times New Roman" w:cs="Times New Roman"/>
          <w:bCs/>
          <w:noProof/>
        </w:rPr>
      </w:pPr>
      <w:r w:rsidRPr="00F80AB2">
        <w:rPr>
          <w:rFonts w:ascii="Times New Roman" w:hAnsi="Times New Roman" w:cs="Times New Roman"/>
        </w:rPr>
        <w:t xml:space="preserve">Ауылшаруашылық өсімдіктерін зиянды ағзалардан қорғау </w:t>
      </w:r>
    </w:p>
    <w:p w:rsidR="00F21A72" w:rsidRPr="00F80AB2" w:rsidRDefault="00F21A72" w:rsidP="00EF3808">
      <w:pPr>
        <w:pStyle w:val="3"/>
        <w:numPr>
          <w:ilvl w:val="0"/>
          <w:numId w:val="11"/>
        </w:numPr>
        <w:spacing w:line="240" w:lineRule="auto"/>
        <w:ind w:left="0"/>
        <w:jc w:val="left"/>
        <w:rPr>
          <w:rFonts w:ascii="Times New Roman" w:hAnsi="Times New Roman"/>
          <w:b w:val="0"/>
          <w:bCs w:val="0"/>
        </w:rPr>
      </w:pPr>
      <w:r w:rsidRPr="00F80AB2">
        <w:rPr>
          <w:rFonts w:ascii="Times New Roman" w:hAnsi="Times New Roman"/>
          <w:b w:val="0"/>
        </w:rPr>
        <w:t xml:space="preserve">Интродукция және акклиматизация немесе жерсіндіру </w:t>
      </w:r>
    </w:p>
    <w:p w:rsidR="00F21A72" w:rsidRPr="00F80AB2" w:rsidRDefault="00F21A72" w:rsidP="00EF3808">
      <w:pPr>
        <w:pStyle w:val="a5"/>
        <w:numPr>
          <w:ilvl w:val="0"/>
          <w:numId w:val="11"/>
        </w:numPr>
        <w:shd w:val="clear" w:color="auto" w:fill="FFFFFF"/>
        <w:ind w:left="0"/>
        <w:jc w:val="both"/>
        <w:rPr>
          <w:rFonts w:ascii="Times New Roman" w:hAnsi="Times New Roman" w:cs="Times New Roman"/>
        </w:rPr>
      </w:pPr>
      <w:r w:rsidRPr="00F80AB2">
        <w:rPr>
          <w:rFonts w:ascii="Times New Roman" w:hAnsi="Times New Roman" w:cs="Times New Roman"/>
        </w:rPr>
        <w:t>Өсімдік қорғаудың</w:t>
      </w:r>
      <w:r w:rsidRPr="00F80AB2">
        <w:rPr>
          <w:rFonts w:ascii="Times New Roman" w:hAnsi="Times New Roman" w:cs="Times New Roman"/>
          <w:b/>
        </w:rPr>
        <w:t xml:space="preserve"> </w:t>
      </w:r>
      <w:r w:rsidRPr="00F80AB2">
        <w:rPr>
          <w:rFonts w:ascii="Times New Roman" w:hAnsi="Times New Roman" w:cs="Times New Roman"/>
        </w:rPr>
        <w:t>агротехникалық шаралары</w:t>
      </w: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3"/>
        <w:spacing w:line="240" w:lineRule="auto"/>
        <w:rPr>
          <w:rFonts w:ascii="Times New Roman" w:hAnsi="Times New Roman"/>
          <w:b w:val="0"/>
          <w:bCs w:val="0"/>
        </w:rPr>
      </w:pPr>
      <w:r w:rsidRPr="00F80AB2">
        <w:rPr>
          <w:rFonts w:ascii="Times New Roman" w:hAnsi="Times New Roman"/>
          <w:b w:val="0"/>
          <w:bCs w:val="0"/>
        </w:rPr>
        <w:t>1.</w:t>
      </w:r>
      <w:r w:rsidRPr="00F80AB2">
        <w:rPr>
          <w:rFonts w:ascii="Times New Roman" w:hAnsi="Times New Roman"/>
        </w:rPr>
        <w:t xml:space="preserve"> </w:t>
      </w:r>
      <w:r w:rsidRPr="00F80AB2">
        <w:rPr>
          <w:rFonts w:ascii="Times New Roman" w:hAnsi="Times New Roman"/>
          <w:b w:val="0"/>
        </w:rPr>
        <w:t>Өсімдік қорғаудың химиялық шаралары</w:t>
      </w:r>
    </w:p>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bCs/>
          <w:noProof/>
        </w:rPr>
        <w:t xml:space="preserve">2 </w:t>
      </w:r>
      <w:r w:rsidRPr="00F80AB2">
        <w:rPr>
          <w:rFonts w:ascii="Times New Roman" w:hAnsi="Times New Roman" w:cs="Times New Roman"/>
        </w:rPr>
        <w:t>Биологиялық күрес тәсілінде қолданылатын биопрепараттардың тобы</w:t>
      </w:r>
    </w:p>
    <w:p w:rsidR="00F21A72" w:rsidRPr="00F80AB2" w:rsidRDefault="00F21A72" w:rsidP="00EF3808">
      <w:pPr>
        <w:shd w:val="clear" w:color="auto" w:fill="FFFFFF"/>
        <w:jc w:val="both"/>
        <w:rPr>
          <w:rFonts w:ascii="Times New Roman" w:hAnsi="Times New Roman" w:cs="Times New Roman"/>
          <w:bCs/>
        </w:rPr>
      </w:pPr>
      <w:r w:rsidRPr="00F80AB2">
        <w:rPr>
          <w:rFonts w:ascii="Times New Roman" w:hAnsi="Times New Roman" w:cs="Times New Roman"/>
          <w:noProof/>
        </w:rPr>
        <w:t xml:space="preserve">3 </w:t>
      </w:r>
      <w:r w:rsidRPr="00F80AB2">
        <w:rPr>
          <w:rFonts w:ascii="Times New Roman" w:hAnsi="Times New Roman" w:cs="Times New Roman"/>
        </w:rPr>
        <w:t>Бунақденелілердің гормондары</w:t>
      </w:r>
    </w:p>
    <w:p w:rsidR="00F21A72" w:rsidRPr="00F80AB2" w:rsidRDefault="00F21A72" w:rsidP="00EF3808">
      <w:pPr>
        <w:shd w:val="clear" w:color="auto" w:fill="FFFFFF"/>
        <w:jc w:val="both"/>
        <w:rPr>
          <w:rFonts w:ascii="Times New Roman" w:hAnsi="Times New Roman" w:cs="Times New Roman"/>
          <w:b/>
          <w:noProof/>
        </w:rPr>
      </w:pPr>
      <w:r w:rsidRPr="00F80AB2">
        <w:rPr>
          <w:rFonts w:ascii="Times New Roman" w:hAnsi="Times New Roman" w:cs="Times New Roman"/>
          <w:b/>
          <w:noProof/>
        </w:rPr>
        <w:t xml:space="preserve">    2-нұсқа </w:t>
      </w:r>
    </w:p>
    <w:p w:rsidR="00F21A72" w:rsidRPr="00F80AB2" w:rsidRDefault="00F21A72" w:rsidP="00EF3808">
      <w:pPr>
        <w:pStyle w:val="3"/>
        <w:numPr>
          <w:ilvl w:val="0"/>
          <w:numId w:val="12"/>
        </w:numPr>
        <w:spacing w:line="240" w:lineRule="auto"/>
        <w:ind w:left="0"/>
        <w:jc w:val="left"/>
        <w:rPr>
          <w:rFonts w:ascii="Times New Roman" w:hAnsi="Times New Roman"/>
          <w:b w:val="0"/>
          <w:bCs w:val="0"/>
        </w:rPr>
      </w:pPr>
      <w:r w:rsidRPr="00F80AB2">
        <w:rPr>
          <w:rFonts w:ascii="Times New Roman" w:hAnsi="Times New Roman"/>
          <w:b w:val="0"/>
        </w:rPr>
        <w:t xml:space="preserve">Жыныс аттрактанттары </w:t>
      </w:r>
    </w:p>
    <w:p w:rsidR="00F21A72" w:rsidRPr="00F80AB2" w:rsidRDefault="00F21A72" w:rsidP="00EF3808">
      <w:pPr>
        <w:pStyle w:val="a5"/>
        <w:numPr>
          <w:ilvl w:val="0"/>
          <w:numId w:val="12"/>
        </w:numPr>
        <w:shd w:val="clear" w:color="auto" w:fill="FFFFFF"/>
        <w:autoSpaceDE w:val="0"/>
        <w:autoSpaceDN w:val="0"/>
        <w:adjustRightInd w:val="0"/>
        <w:ind w:left="0"/>
        <w:jc w:val="both"/>
        <w:rPr>
          <w:rFonts w:ascii="Times New Roman" w:hAnsi="Times New Roman" w:cs="Times New Roman"/>
        </w:rPr>
      </w:pPr>
      <w:r w:rsidRPr="00F80AB2">
        <w:rPr>
          <w:rFonts w:ascii="Times New Roman" w:hAnsi="Times New Roman" w:cs="Times New Roman"/>
        </w:rPr>
        <w:t xml:space="preserve">Жергілікті энтомофагтарды қорғау және оларды пайдалану </w:t>
      </w:r>
    </w:p>
    <w:p w:rsidR="00F21A72" w:rsidRPr="00F80AB2" w:rsidRDefault="00F21A72" w:rsidP="00EF3808">
      <w:pPr>
        <w:pStyle w:val="a5"/>
        <w:numPr>
          <w:ilvl w:val="0"/>
          <w:numId w:val="12"/>
        </w:numPr>
        <w:shd w:val="clear" w:color="auto" w:fill="FFFFFF"/>
        <w:autoSpaceDE w:val="0"/>
        <w:autoSpaceDN w:val="0"/>
        <w:adjustRightInd w:val="0"/>
        <w:ind w:left="0"/>
        <w:jc w:val="both"/>
        <w:rPr>
          <w:rFonts w:ascii="Times New Roman" w:hAnsi="Times New Roman" w:cs="Times New Roman"/>
          <w:noProof/>
        </w:rPr>
      </w:pPr>
      <w:r w:rsidRPr="00F80AB2">
        <w:rPr>
          <w:rFonts w:ascii="Times New Roman" w:hAnsi="Times New Roman" w:cs="Times New Roman"/>
        </w:rPr>
        <w:t>Зиянкестермен күресуде қолданылатын тірі ағзалар</w:t>
      </w: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3"/>
        <w:spacing w:line="240" w:lineRule="auto"/>
        <w:jc w:val="left"/>
        <w:rPr>
          <w:rFonts w:ascii="Times New Roman" w:hAnsi="Times New Roman"/>
          <w:b w:val="0"/>
          <w:bCs w:val="0"/>
        </w:rPr>
      </w:pPr>
      <w:r w:rsidRPr="00F80AB2">
        <w:rPr>
          <w:rFonts w:ascii="Times New Roman" w:hAnsi="Times New Roman"/>
          <w:b w:val="0"/>
          <w:noProof/>
        </w:rPr>
        <w:t>1</w:t>
      </w:r>
      <w:r w:rsidRPr="00F80AB2">
        <w:rPr>
          <w:rFonts w:ascii="Times New Roman" w:hAnsi="Times New Roman"/>
          <w:b w:val="0"/>
        </w:rPr>
        <w:t xml:space="preserve"> Биопрепараттарды қолдану</w:t>
      </w:r>
    </w:p>
    <w:p w:rsidR="00F21A72" w:rsidRPr="00F80AB2" w:rsidRDefault="00F21A72" w:rsidP="00EF3808">
      <w:pPr>
        <w:shd w:val="clear" w:color="auto" w:fill="FFFFFF"/>
        <w:jc w:val="both"/>
        <w:rPr>
          <w:rFonts w:ascii="Times New Roman" w:hAnsi="Times New Roman" w:cs="Times New Roman"/>
          <w:noProof/>
        </w:rPr>
      </w:pPr>
      <w:r w:rsidRPr="00F80AB2">
        <w:rPr>
          <w:rFonts w:ascii="Times New Roman" w:hAnsi="Times New Roman" w:cs="Times New Roman"/>
        </w:rPr>
        <w:t xml:space="preserve">2. </w:t>
      </w:r>
      <w:r w:rsidRPr="00F80AB2">
        <w:rPr>
          <w:rFonts w:ascii="Times New Roman" w:hAnsi="Times New Roman" w:cs="Times New Roman"/>
          <w:bCs/>
        </w:rPr>
        <w:t>Пестицид түрлері</w:t>
      </w:r>
    </w:p>
    <w:p w:rsidR="00F21A72" w:rsidRPr="00F80AB2" w:rsidRDefault="00F21A72" w:rsidP="00EF3808">
      <w:pPr>
        <w:shd w:val="clear" w:color="auto" w:fill="FFFFFF"/>
        <w:jc w:val="both"/>
        <w:rPr>
          <w:rFonts w:ascii="Times New Roman" w:hAnsi="Times New Roman" w:cs="Times New Roman"/>
        </w:rPr>
      </w:pPr>
      <w:r w:rsidRPr="00F80AB2">
        <w:rPr>
          <w:rFonts w:ascii="Times New Roman" w:hAnsi="Times New Roman" w:cs="Times New Roman"/>
          <w:noProof/>
        </w:rPr>
        <w:t xml:space="preserve">3. </w:t>
      </w:r>
      <w:r w:rsidRPr="00F80AB2">
        <w:rPr>
          <w:rFonts w:ascii="Times New Roman" w:hAnsi="Times New Roman" w:cs="Times New Roman"/>
        </w:rPr>
        <w:t xml:space="preserve">Инсектицид </w:t>
      </w: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Бақылау сұрақтары:</w:t>
      </w:r>
    </w:p>
    <w:p w:rsidR="00F21A72" w:rsidRPr="00F80AB2" w:rsidRDefault="00F21A72" w:rsidP="00EF3808">
      <w:pPr>
        <w:pStyle w:val="a5"/>
        <w:widowControl w:val="0"/>
        <w:numPr>
          <w:ilvl w:val="0"/>
          <w:numId w:val="13"/>
        </w:numPr>
        <w:shd w:val="clear" w:color="auto" w:fill="FFFFFF"/>
        <w:autoSpaceDE w:val="0"/>
        <w:autoSpaceDN w:val="0"/>
        <w:adjustRightInd w:val="0"/>
        <w:ind w:left="0"/>
        <w:jc w:val="both"/>
        <w:rPr>
          <w:rFonts w:ascii="Times New Roman" w:hAnsi="Times New Roman" w:cs="Times New Roman"/>
        </w:rPr>
      </w:pPr>
      <w:r w:rsidRPr="00F80AB2">
        <w:rPr>
          <w:rFonts w:ascii="Times New Roman" w:hAnsi="Times New Roman" w:cs="Times New Roman"/>
        </w:rPr>
        <w:t>Ауылшаруашылық дақылдарының зиянды ағзаларымен (зиянкестер, аурулар) күресу тәсілдері</w:t>
      </w:r>
    </w:p>
    <w:p w:rsidR="00F21A72" w:rsidRPr="00F80AB2" w:rsidRDefault="00F21A72" w:rsidP="00EF3808">
      <w:pPr>
        <w:pStyle w:val="a5"/>
        <w:widowControl w:val="0"/>
        <w:numPr>
          <w:ilvl w:val="0"/>
          <w:numId w:val="13"/>
        </w:numPr>
        <w:shd w:val="clear" w:color="auto" w:fill="FFFFFF"/>
        <w:autoSpaceDE w:val="0"/>
        <w:autoSpaceDN w:val="0"/>
        <w:adjustRightInd w:val="0"/>
        <w:ind w:left="0"/>
        <w:jc w:val="both"/>
        <w:rPr>
          <w:rFonts w:ascii="Times New Roman" w:hAnsi="Times New Roman" w:cs="Times New Roman"/>
        </w:rPr>
      </w:pPr>
      <w:r w:rsidRPr="00F80AB2">
        <w:rPr>
          <w:rFonts w:ascii="Times New Roman" w:hAnsi="Times New Roman" w:cs="Times New Roman"/>
        </w:rPr>
        <w:t>Ұйымдастыру-шаруашылық шаралары</w:t>
      </w:r>
      <w:r w:rsidRPr="00F80AB2">
        <w:rPr>
          <w:rFonts w:ascii="Times New Roman" w:hAnsi="Times New Roman" w:cs="Times New Roman"/>
          <w:noProof/>
        </w:rPr>
        <w:t xml:space="preserve"> қалай  реттеледі?</w:t>
      </w:r>
    </w:p>
    <w:p w:rsidR="00F21A72" w:rsidRPr="00F80AB2" w:rsidRDefault="00F21A72" w:rsidP="00EF3808">
      <w:pPr>
        <w:pStyle w:val="a5"/>
        <w:widowControl w:val="0"/>
        <w:numPr>
          <w:ilvl w:val="0"/>
          <w:numId w:val="13"/>
        </w:numPr>
        <w:shd w:val="clear" w:color="auto" w:fill="FFFFFF"/>
        <w:autoSpaceDE w:val="0"/>
        <w:autoSpaceDN w:val="0"/>
        <w:adjustRightInd w:val="0"/>
        <w:ind w:left="0"/>
        <w:jc w:val="both"/>
        <w:rPr>
          <w:rFonts w:ascii="Times New Roman" w:hAnsi="Times New Roman" w:cs="Times New Roman"/>
        </w:rPr>
      </w:pPr>
      <w:r w:rsidRPr="00F80AB2">
        <w:rPr>
          <w:rFonts w:ascii="Times New Roman" w:hAnsi="Times New Roman" w:cs="Times New Roman"/>
          <w:noProof/>
        </w:rPr>
        <w:t>Өсімдіктер карантинідеген не?</w:t>
      </w:r>
    </w:p>
    <w:p w:rsidR="00F21A72" w:rsidRPr="00F80AB2" w:rsidRDefault="00F21A72" w:rsidP="00EF3808">
      <w:pPr>
        <w:widowControl w:val="0"/>
        <w:numPr>
          <w:ilvl w:val="0"/>
          <w:numId w:val="7"/>
        </w:numPr>
        <w:shd w:val="clear" w:color="auto" w:fill="FFFFFF"/>
        <w:autoSpaceDE w:val="0"/>
        <w:autoSpaceDN w:val="0"/>
        <w:adjustRightInd w:val="0"/>
        <w:ind w:left="0"/>
        <w:jc w:val="both"/>
        <w:rPr>
          <w:rFonts w:ascii="Times New Roman" w:hAnsi="Times New Roman" w:cs="Times New Roman"/>
        </w:rPr>
      </w:pPr>
      <w:r w:rsidRPr="00F80AB2">
        <w:rPr>
          <w:rFonts w:ascii="Times New Roman" w:hAnsi="Times New Roman" w:cs="Times New Roman"/>
        </w:rPr>
        <w:t xml:space="preserve">Зиянды бунақденелілерге қолданылатын препараттар </w:t>
      </w:r>
      <w:r w:rsidRPr="00F80AB2">
        <w:rPr>
          <w:rFonts w:ascii="Times New Roman" w:hAnsi="Times New Roman" w:cs="Times New Roman"/>
          <w:noProof/>
        </w:rPr>
        <w:t xml:space="preserve"> не үшін керек?</w:t>
      </w:r>
    </w:p>
    <w:p w:rsidR="00F21A72" w:rsidRPr="00F80AB2" w:rsidRDefault="00F21A72" w:rsidP="00EF3808">
      <w:pPr>
        <w:pStyle w:val="a4"/>
        <w:ind w:firstLine="284"/>
        <w:jc w:val="center"/>
        <w:rPr>
          <w:rFonts w:ascii="Times New Roman" w:hAnsi="Times New Roman" w:cs="Times New Roman"/>
          <w:b/>
        </w:rPr>
      </w:pPr>
    </w:p>
    <w:p w:rsidR="00F21A72" w:rsidRPr="00F80AB2" w:rsidRDefault="00F21A72" w:rsidP="00EF3808">
      <w:pPr>
        <w:pStyle w:val="a4"/>
        <w:ind w:firstLine="284"/>
        <w:jc w:val="center"/>
        <w:rPr>
          <w:rFonts w:ascii="Times New Roman" w:hAnsi="Times New Roman" w:cs="Times New Roman"/>
          <w:b/>
        </w:rPr>
      </w:pPr>
      <w:r w:rsidRPr="00F80AB2">
        <w:rPr>
          <w:rFonts w:ascii="Times New Roman" w:hAnsi="Times New Roman" w:cs="Times New Roman"/>
          <w:b/>
        </w:rPr>
        <w:t>Практикалық жұмыс №3</w:t>
      </w:r>
    </w:p>
    <w:p w:rsidR="00F21A72" w:rsidRPr="00F80AB2" w:rsidRDefault="00F21A72" w:rsidP="00EF3808">
      <w:pPr>
        <w:pStyle w:val="a4"/>
        <w:ind w:firstLine="284"/>
        <w:jc w:val="center"/>
        <w:rPr>
          <w:rFonts w:ascii="Times New Roman" w:hAnsi="Times New Roman" w:cs="Times New Roman"/>
          <w:b/>
        </w:rPr>
      </w:pPr>
    </w:p>
    <w:p w:rsidR="00F21A72" w:rsidRPr="00F80AB2" w:rsidRDefault="00F21A72" w:rsidP="00EF3808">
      <w:pPr>
        <w:pStyle w:val="a4"/>
        <w:jc w:val="center"/>
        <w:rPr>
          <w:rFonts w:ascii="Times New Roman" w:hAnsi="Times New Roman" w:cs="Times New Roman"/>
          <w:b/>
        </w:rPr>
      </w:pPr>
      <w:r w:rsidRPr="00F80AB2">
        <w:rPr>
          <w:rFonts w:ascii="Times New Roman" w:hAnsi="Times New Roman" w:cs="Times New Roman"/>
          <w:b/>
        </w:rPr>
        <w:t>Тақырыбы: Ауылшаруашылық дақылдарының зиянкестері мен энтомофагтарын есептеу</w:t>
      </w:r>
    </w:p>
    <w:p w:rsidR="00F21A72" w:rsidRPr="00F80AB2" w:rsidRDefault="00F21A72" w:rsidP="00EF3808">
      <w:pPr>
        <w:pStyle w:val="a4"/>
        <w:jc w:val="center"/>
        <w:rPr>
          <w:rFonts w:ascii="Times New Roman" w:hAnsi="Times New Roman" w:cs="Times New Roman"/>
          <w:b/>
        </w:rPr>
      </w:pP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Мақсаты: </w:t>
      </w:r>
      <w:r w:rsidRPr="00F80AB2">
        <w:rPr>
          <w:rFonts w:ascii="Times New Roman" w:hAnsi="Times New Roman" w:cs="Times New Roman"/>
        </w:rPr>
        <w:t>ауылшаруашылық дақылдарының зиянкестері мен этномофагтардың санын есептеудің негізгі жолдарымен зертханалық және өндірістік практика кезінде (шаруашылықта) танысу.</w:t>
      </w:r>
    </w:p>
    <w:p w:rsidR="00F21A72" w:rsidRPr="00F80AB2" w:rsidRDefault="00F21A72" w:rsidP="00EF3808">
      <w:pPr>
        <w:pStyle w:val="a4"/>
        <w:ind w:firstLine="567"/>
        <w:jc w:val="both"/>
        <w:rPr>
          <w:rFonts w:ascii="Times New Roman" w:hAnsi="Times New Roman" w:cs="Times New Roman"/>
        </w:rPr>
      </w:pPr>
    </w:p>
    <w:p w:rsidR="00F21A72" w:rsidRPr="00F80AB2" w:rsidRDefault="00F21A72" w:rsidP="00EF3808">
      <w:pPr>
        <w:shd w:val="clear" w:color="auto" w:fill="FFFFFF"/>
        <w:jc w:val="both"/>
        <w:rPr>
          <w:rFonts w:ascii="Times New Roman" w:hAnsi="Times New Roman" w:cs="Times New Roman"/>
          <w:b/>
          <w:noProof/>
        </w:rPr>
      </w:pPr>
      <w:r w:rsidRPr="00F80AB2">
        <w:rPr>
          <w:rFonts w:ascii="Times New Roman" w:hAnsi="Times New Roman" w:cs="Times New Roman"/>
          <w:b/>
          <w:noProof/>
        </w:rPr>
        <w:t>Сабақтың жоспары:</w:t>
      </w:r>
    </w:p>
    <w:p w:rsidR="00F21A72" w:rsidRPr="00F80AB2" w:rsidRDefault="00F21A72" w:rsidP="00EF3808">
      <w:pPr>
        <w:pStyle w:val="a4"/>
        <w:numPr>
          <w:ilvl w:val="0"/>
          <w:numId w:val="8"/>
        </w:numPr>
        <w:ind w:left="0"/>
        <w:rPr>
          <w:rFonts w:ascii="Times New Roman" w:hAnsi="Times New Roman" w:cs="Times New Roman"/>
        </w:rPr>
      </w:pPr>
      <w:r w:rsidRPr="00F80AB2">
        <w:rPr>
          <w:rFonts w:ascii="Times New Roman" w:hAnsi="Times New Roman" w:cs="Times New Roman"/>
        </w:rPr>
        <w:t>Ауылшаруашылық дақылдарының зиянкестері мен этномофагтарын есептеудің негізгі әдістерін игеру.</w:t>
      </w:r>
    </w:p>
    <w:p w:rsidR="00F21A72" w:rsidRPr="00F80AB2" w:rsidRDefault="00F21A72" w:rsidP="00EF3808">
      <w:pPr>
        <w:pStyle w:val="a4"/>
        <w:rPr>
          <w:rFonts w:ascii="Times New Roman" w:hAnsi="Times New Roman" w:cs="Times New Roman"/>
        </w:rPr>
      </w:pPr>
    </w:p>
    <w:p w:rsidR="00F21A72" w:rsidRPr="00F80AB2" w:rsidRDefault="00F21A72" w:rsidP="00EF3808">
      <w:pPr>
        <w:pStyle w:val="a4"/>
        <w:ind w:firstLine="567"/>
        <w:rPr>
          <w:rFonts w:ascii="Times New Roman" w:hAnsi="Times New Roman" w:cs="Times New Roman"/>
        </w:rPr>
      </w:pPr>
      <w:r w:rsidRPr="00F80AB2">
        <w:rPr>
          <w:rFonts w:ascii="Times New Roman" w:hAnsi="Times New Roman" w:cs="Times New Roman"/>
          <w:b/>
        </w:rPr>
        <w:t xml:space="preserve">Материалдар мен құралдар: </w:t>
      </w:r>
      <w:r w:rsidRPr="00F80AB2">
        <w:rPr>
          <w:rFonts w:ascii="Times New Roman" w:hAnsi="Times New Roman" w:cs="Times New Roman"/>
        </w:rPr>
        <w:t>дәптер, қалам, қарындаштар, калькулятор, көрнекі құралдар (сурет, сұлба).</w:t>
      </w:r>
    </w:p>
    <w:p w:rsidR="00F21A72" w:rsidRPr="00F80AB2" w:rsidRDefault="00F21A72" w:rsidP="00EF3808">
      <w:pPr>
        <w:pStyle w:val="a4"/>
        <w:ind w:firstLine="284"/>
        <w:jc w:val="center"/>
        <w:rPr>
          <w:rFonts w:ascii="Times New Roman" w:hAnsi="Times New Roman" w:cs="Times New Roman"/>
          <w:b/>
          <w:noProof/>
        </w:rPr>
      </w:pP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b/>
          <w:noProof/>
        </w:rPr>
        <w:t>Теориялық бөлімге қысқаша шолу</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Ауылшаруашылық өсімдіктерін  бағдарлық тексеру кезінде зиянкестер мен энтомофагтардың түр құрамдары анықталады. Зиянкестердің маңыздылығын және зияндылық дәрежесін анықтау мақсатымен әр нысанның таралуы мен зақымдау мөлшері есептеледі. Зерттеу кезінде зиянкестер мен энтомофагтардың дарақтары (үлгілері), зақымдалған өсімдік мүшелері (жапырақ, дән, қабық, т.б.) алынады.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 xml:space="preserve">Зиянкестер мен энтомофагтардың түрін анықтау үшін алынған үлгі (дарақ) бинокулятор және микроскоп арқылы тексеріледі. </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Бунақденелілердің түр құрамы және саны төмендегі әдістемелер бойынша анықталады: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а) Топырақ зиянкестерін есептеу. </w:t>
      </w:r>
      <w:r w:rsidRPr="00F80AB2">
        <w:rPr>
          <w:rFonts w:ascii="Times New Roman" w:hAnsi="Times New Roman" w:cs="Times New Roman"/>
        </w:rPr>
        <w:t>Оқушы практика кезінде топырақ зиянкестерін жинау, есептеу және оларды сақтау жолдарымен танысп, олардың түр құрамын және санын анықтайды. Ол үшін әр түрлі ауылшаруашылық өсімдіктерінде (егістіктерінде) көлемі 50х50 см, тереңдігі 25-30 см үлгілер алынып, 10 см-лік қалыңдықта ретті қабатта топырақ қазылып, табылған бунақденелілер және олардың даму фазалары, яғни жұмртқалары, дернәсілдері, қуыршақтары талданады. Топырақ арнаулы елеуішпен еленеді де, табылған дарақтар саналып, нәтижесі жұмыстық журналға толтырылады.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 xml:space="preserve">Қоңыздар (шыртылдақтар, қараденелілер, т.б.) эфирмен арнаулы ыдыста (морилкада) эфир, т.б. заттектермен өлтіріліп, мақта қабаттарында сақталынады. Мақта қабатының бетіне этикетке жазылады. </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Дернәсілдер: сымқұрттар, жалған сымқұрттар, жұлдызқұрттар мен нағыз жұлдызқұрттар 2-3%-дық формалинде немесе 70%-дық спиртте сақталады. Етті дернәсіл (зауза қоңызының дернәсілі), т.б. алғашында 2-3 минуттай ыстық сумен өңделіп, содан кейін 70% -дық спиртке ауыстырылады. Зертханалық жағдайында қоңыздар мен дернәсілдер, қуыршақтар ажыратылып, түрлері бойынша саны анықталады. Көлем бірлігіне келетін саны анықталып, тиісті формаға жазлады.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ә) Топырақ бетіндегі бунақденелілерді есептеу.</w:t>
      </w:r>
      <w:r w:rsidRPr="00F80AB2">
        <w:rPr>
          <w:rFonts w:ascii="Times New Roman" w:hAnsi="Times New Roman" w:cs="Times New Roman"/>
        </w:rPr>
        <w:t xml:space="preserve"> Үнемі топырақ бетінде белсенді тіршілік ететін бунақ денелілерді (барылдақ қоңыздар, шыртылдақтар, қараденелілер,  өрмекшітәрізділер, т.б.) барбер ыдысы (0,25 л немесе 0,5 л) сияқты ыдыстарда топырақ бетімен бірдей деңгейде орналастырып, ыдыстарға фиксациялағыш заттектер (2-3%-дық формалин) орта деңгейде толтырылады. Ыдыстар күнделікті белгілі бір уақытта тексеріліп, оған түскен нысандар алынып, сұйықтық азайған жағдайда жаңартылып отырады. Ыдысқа жауын суы тимес үшін үстіне көлеңке қалқанша бекітіледі. Ыдыстарға түскен нысандар саналып, мақта немесе спиртте сақталады. Есептеу нәтижесі арнаулы журналға толтырылады.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б) Өсімдіктегі бунақденелілерді есептеу. </w:t>
      </w:r>
      <w:r w:rsidRPr="00F80AB2">
        <w:rPr>
          <w:rFonts w:ascii="Times New Roman" w:hAnsi="Times New Roman" w:cs="Times New Roman"/>
        </w:rPr>
        <w:t xml:space="preserve">Баяу қозғалғыш бунақденелілер, яғни көбелектердің жұлдыз-құрттары; егеушілердің жалған жұлдызқұрттары; жапырақ жемірлерінің дернәсілдері; бізтұмсықтар, бітелер, қандалалар, т.б.; салыстырмалы түрде қозғалмайтындар – </w:t>
      </w:r>
      <w:r w:rsidRPr="00F80AB2">
        <w:rPr>
          <w:rFonts w:ascii="Times New Roman" w:hAnsi="Times New Roman" w:cs="Times New Roman"/>
        </w:rPr>
        <w:lastRenderedPageBreak/>
        <w:t>сымырлар, жалған сымырлар, т.б. Аталмыш бунақденелілерді есептеу үшін зерттелетін танаптан немесе орындардан он жерден 10 үлгі (әр үлгіде 10 өсімдік) алынады. Үлгілердегі барлық зиянкестер саны барлық есепті өсімдіктер санына бөлініп, әр өсімдіктегі зиянкестің орта саны табылып, есептеу нәтижелері арнаулы кестеге толтырылады.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Өсімдіктің бітелермен зақымдалу дәрежесі 3 балдық шкаламен (көрсеткішпен) есептелінеді: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1 балл – өсімдік жапырағының 10-15% бөлігінде бірлі-жарым зиянкес (біте) кездеседі;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2 балл – жапырақтың 50% бөлігін бірлі-жарым зиянкес мекендейді;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3 балл – жапырақтың 50% бөлігін бірлі-жарым зиянкес мекендейді;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в) Зиянкестердің санын феромондық ұстағыш қолдану арқылы есептеу.</w:t>
      </w:r>
      <w:r w:rsidRPr="00F80AB2">
        <w:rPr>
          <w:rFonts w:ascii="Times New Roman" w:hAnsi="Times New Roman" w:cs="Times New Roman"/>
        </w:rPr>
        <w:t xml:space="preserve"> Бунақденелілердің санын 1 ұстағышқа келетін саны бойынша анықтайды. Ұстағыштар бір-бірінен 20-30 м қашықтықта 15-20 рет қайталанып орналастырылады. Феромонды ұстағышты өсімдіктің биіктігіне сәйкес етіп орналастырудың қажеттілігі мәнді екендігін ескеру керек. Мәселен, дәнді дақылдарда, техникалық және көкөніс дақылдарында ұстағыштарды өсімдіктердің жоғарғы ұшының деңгейінде (астық дән көбелегі, күздік, лепті көбелектер; қырыққабат, мақта қоңыр көбелектері және т.б. үшін) орналастыру қажет; жеміс ағаштарында бөрікбастың шет жағында  2-3 м биіктікте (жеміс жемірлері, жеміс жапырақ ширатқыштары, қалқаншалы сымырлар үшін) ілінеді. Жүзімдіктерде жүзімшоғы жапырақ ширатқышының еркектерін ұстау үшін үлескінің (учаскенің) шетінен 30 м-ден аспайтындай қашықтқта (әдетте, екінші шпалера) жүзім шоғының деңгейінде ұстағыш орналастырылады. Шыртылдықтарды ұстау үшін өсімдік қатарына, ал қамба зиянкестері үшін ұстағыштар сақталатын өнімдердің деңгейінде орналастырлады.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Ұстағыштардың иіс градиенті желмен таралатындығын ескеріп, оларды желдің бағытына перпендикулярлы түрде бір сызық бойына орналастырады. Ағаштардың немесе құрылыстарға таяу жерде ұстағыштарды желдің ығына орналастыруға болмайды.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Ұстағыштарға түскен бунақденелілерді есептеу әр 5 күн сайын (пинцет немесе қысқышпен алынады, немесе санының артуына қарай) саналады. Мұнымен қатар, желімді беттің сапасы тексеріліп тұрады. Ұстағыштың желімінің кебуіне немесе ластануына қарай ұстағыш немесе жапсырмасы препаративтік формасы сақталып ауыстырылып тұрады.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Есептеу нәтижесі арнаулы журналға кесте түрінде толтырылады.</w:t>
      </w:r>
    </w:p>
    <w:p w:rsidR="00F21A72" w:rsidRPr="00F80AB2" w:rsidRDefault="00F21A72" w:rsidP="00EF3808">
      <w:pPr>
        <w:pStyle w:val="a4"/>
        <w:ind w:firstLine="567"/>
        <w:jc w:val="both"/>
        <w:rPr>
          <w:rFonts w:ascii="Times New Roman" w:hAnsi="Times New Roman" w:cs="Times New Roman"/>
        </w:rPr>
      </w:pPr>
    </w:p>
    <w:p w:rsidR="00F21A72" w:rsidRPr="00F80AB2" w:rsidRDefault="00F21A72" w:rsidP="00EF3808">
      <w:pPr>
        <w:pStyle w:val="a4"/>
        <w:ind w:firstLine="567"/>
        <w:jc w:val="right"/>
        <w:rPr>
          <w:rFonts w:ascii="Times New Roman" w:hAnsi="Times New Roman" w:cs="Times New Roman"/>
          <w:i/>
        </w:rPr>
      </w:pPr>
      <w:r w:rsidRPr="00F80AB2">
        <w:rPr>
          <w:rFonts w:ascii="Times New Roman" w:hAnsi="Times New Roman" w:cs="Times New Roman"/>
          <w:i/>
        </w:rPr>
        <w:t>1-кесте</w:t>
      </w:r>
    </w:p>
    <w:p w:rsidR="00F21A72" w:rsidRPr="00F80AB2" w:rsidRDefault="00F21A72" w:rsidP="00EF3808">
      <w:pPr>
        <w:pStyle w:val="a4"/>
        <w:ind w:firstLine="567"/>
        <w:jc w:val="center"/>
        <w:rPr>
          <w:rFonts w:ascii="Times New Roman" w:hAnsi="Times New Roman" w:cs="Times New Roman"/>
          <w:b/>
          <w:i/>
        </w:rPr>
      </w:pPr>
      <w:r w:rsidRPr="00F80AB2">
        <w:rPr>
          <w:rFonts w:ascii="Times New Roman" w:hAnsi="Times New Roman" w:cs="Times New Roman"/>
          <w:b/>
          <w:i/>
        </w:rPr>
        <w:t>Шаруашылықта (аты), дақылда (аты) феромонды ұстағышқа түскен бунақденелілерді есептеу нәтижесі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95"/>
        <w:gridCol w:w="1595"/>
        <w:gridCol w:w="1595"/>
        <w:gridCol w:w="1595"/>
        <w:gridCol w:w="1595"/>
        <w:gridCol w:w="1596"/>
      </w:tblGrid>
      <w:tr w:rsidR="00F21A72" w:rsidRPr="00F80AB2" w:rsidTr="007A299A">
        <w:tc>
          <w:tcPr>
            <w:tcW w:w="1595"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Есептеу күні</w:t>
            </w:r>
          </w:p>
        </w:tc>
        <w:tc>
          <w:tcPr>
            <w:tcW w:w="1595"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Тәжірибе нұсқасы</w:t>
            </w:r>
          </w:p>
        </w:tc>
        <w:tc>
          <w:tcPr>
            <w:tcW w:w="4785" w:type="dxa"/>
            <w:gridSpan w:val="3"/>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Ұсталған бунақденелілер саны, дарақтар Ұстағыштардың нөмірлері</w:t>
            </w:r>
          </w:p>
        </w:tc>
        <w:tc>
          <w:tcPr>
            <w:tcW w:w="1596"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Барлығы</w:t>
            </w:r>
          </w:p>
        </w:tc>
      </w:tr>
      <w:tr w:rsidR="00F21A72" w:rsidRPr="00F80AB2" w:rsidTr="007A299A">
        <w:tc>
          <w:tcPr>
            <w:tcW w:w="1595" w:type="dxa"/>
          </w:tcPr>
          <w:p w:rsidR="00F21A72" w:rsidRPr="00F80AB2" w:rsidRDefault="00F21A72" w:rsidP="00EF3808">
            <w:pPr>
              <w:pStyle w:val="a4"/>
              <w:jc w:val="center"/>
              <w:rPr>
                <w:rFonts w:ascii="Times New Roman" w:hAnsi="Times New Roman" w:cs="Times New Roman"/>
              </w:rPr>
            </w:pPr>
          </w:p>
        </w:tc>
        <w:tc>
          <w:tcPr>
            <w:tcW w:w="1595" w:type="dxa"/>
          </w:tcPr>
          <w:p w:rsidR="00F21A72" w:rsidRPr="00F80AB2" w:rsidRDefault="00F21A72" w:rsidP="00EF3808">
            <w:pPr>
              <w:pStyle w:val="a4"/>
              <w:jc w:val="center"/>
              <w:rPr>
                <w:rFonts w:ascii="Times New Roman" w:hAnsi="Times New Roman" w:cs="Times New Roman"/>
              </w:rPr>
            </w:pPr>
          </w:p>
        </w:tc>
        <w:tc>
          <w:tcPr>
            <w:tcW w:w="1595"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1</w:t>
            </w:r>
          </w:p>
        </w:tc>
        <w:tc>
          <w:tcPr>
            <w:tcW w:w="1595"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2</w:t>
            </w:r>
          </w:p>
        </w:tc>
        <w:tc>
          <w:tcPr>
            <w:tcW w:w="1595"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3</w:t>
            </w:r>
          </w:p>
        </w:tc>
        <w:tc>
          <w:tcPr>
            <w:tcW w:w="1596"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1595" w:type="dxa"/>
          </w:tcPr>
          <w:p w:rsidR="00F21A72" w:rsidRPr="00F80AB2" w:rsidRDefault="00F21A72" w:rsidP="00EF3808">
            <w:pPr>
              <w:pStyle w:val="a4"/>
              <w:rPr>
                <w:rFonts w:ascii="Times New Roman" w:hAnsi="Times New Roman" w:cs="Times New Roman"/>
              </w:rPr>
            </w:pPr>
          </w:p>
        </w:tc>
        <w:tc>
          <w:tcPr>
            <w:tcW w:w="1595" w:type="dxa"/>
          </w:tcPr>
          <w:p w:rsidR="00F21A72" w:rsidRPr="00F80AB2" w:rsidRDefault="00F21A72" w:rsidP="00EF3808">
            <w:pPr>
              <w:pStyle w:val="a4"/>
              <w:rPr>
                <w:rFonts w:ascii="Times New Roman" w:hAnsi="Times New Roman" w:cs="Times New Roman"/>
              </w:rPr>
            </w:pPr>
          </w:p>
        </w:tc>
        <w:tc>
          <w:tcPr>
            <w:tcW w:w="1595" w:type="dxa"/>
          </w:tcPr>
          <w:p w:rsidR="00F21A72" w:rsidRPr="00F80AB2" w:rsidRDefault="00F21A72" w:rsidP="00EF3808">
            <w:pPr>
              <w:pStyle w:val="a4"/>
              <w:rPr>
                <w:rFonts w:ascii="Times New Roman" w:hAnsi="Times New Roman" w:cs="Times New Roman"/>
              </w:rPr>
            </w:pPr>
          </w:p>
        </w:tc>
        <w:tc>
          <w:tcPr>
            <w:tcW w:w="1595" w:type="dxa"/>
          </w:tcPr>
          <w:p w:rsidR="00F21A72" w:rsidRPr="00F80AB2" w:rsidRDefault="00F21A72" w:rsidP="00EF3808">
            <w:pPr>
              <w:pStyle w:val="a4"/>
              <w:rPr>
                <w:rFonts w:ascii="Times New Roman" w:hAnsi="Times New Roman" w:cs="Times New Roman"/>
              </w:rPr>
            </w:pPr>
          </w:p>
        </w:tc>
        <w:tc>
          <w:tcPr>
            <w:tcW w:w="1595" w:type="dxa"/>
          </w:tcPr>
          <w:p w:rsidR="00F21A72" w:rsidRPr="00F80AB2" w:rsidRDefault="00F21A72" w:rsidP="00EF3808">
            <w:pPr>
              <w:pStyle w:val="a4"/>
              <w:rPr>
                <w:rFonts w:ascii="Times New Roman" w:hAnsi="Times New Roman" w:cs="Times New Roman"/>
              </w:rPr>
            </w:pPr>
          </w:p>
        </w:tc>
        <w:tc>
          <w:tcPr>
            <w:tcW w:w="1596" w:type="dxa"/>
          </w:tcPr>
          <w:p w:rsidR="00F21A72" w:rsidRPr="00F80AB2" w:rsidRDefault="00F21A72" w:rsidP="00EF3808">
            <w:pPr>
              <w:pStyle w:val="a4"/>
              <w:rPr>
                <w:rFonts w:ascii="Times New Roman" w:hAnsi="Times New Roman" w:cs="Times New Roman"/>
              </w:rPr>
            </w:pPr>
          </w:p>
        </w:tc>
      </w:tr>
      <w:tr w:rsidR="00F21A72" w:rsidRPr="00F80AB2" w:rsidTr="007A299A">
        <w:tc>
          <w:tcPr>
            <w:tcW w:w="1595" w:type="dxa"/>
          </w:tcPr>
          <w:p w:rsidR="00F21A72" w:rsidRPr="00F80AB2" w:rsidRDefault="00F21A72" w:rsidP="00EF3808">
            <w:pPr>
              <w:pStyle w:val="a4"/>
              <w:rPr>
                <w:rFonts w:ascii="Times New Roman" w:hAnsi="Times New Roman" w:cs="Times New Roman"/>
              </w:rPr>
            </w:pPr>
          </w:p>
        </w:tc>
        <w:tc>
          <w:tcPr>
            <w:tcW w:w="1595" w:type="dxa"/>
          </w:tcPr>
          <w:p w:rsidR="00F21A72" w:rsidRPr="00F80AB2" w:rsidRDefault="00F21A72" w:rsidP="00EF3808">
            <w:pPr>
              <w:pStyle w:val="a4"/>
              <w:rPr>
                <w:rFonts w:ascii="Times New Roman" w:hAnsi="Times New Roman" w:cs="Times New Roman"/>
              </w:rPr>
            </w:pPr>
          </w:p>
        </w:tc>
        <w:tc>
          <w:tcPr>
            <w:tcW w:w="1595" w:type="dxa"/>
          </w:tcPr>
          <w:p w:rsidR="00F21A72" w:rsidRPr="00F80AB2" w:rsidRDefault="00F21A72" w:rsidP="00EF3808">
            <w:pPr>
              <w:pStyle w:val="a4"/>
              <w:rPr>
                <w:rFonts w:ascii="Times New Roman" w:hAnsi="Times New Roman" w:cs="Times New Roman"/>
              </w:rPr>
            </w:pPr>
          </w:p>
        </w:tc>
        <w:tc>
          <w:tcPr>
            <w:tcW w:w="1595" w:type="dxa"/>
          </w:tcPr>
          <w:p w:rsidR="00F21A72" w:rsidRPr="00F80AB2" w:rsidRDefault="00F21A72" w:rsidP="00EF3808">
            <w:pPr>
              <w:pStyle w:val="a4"/>
              <w:rPr>
                <w:rFonts w:ascii="Times New Roman" w:hAnsi="Times New Roman" w:cs="Times New Roman"/>
              </w:rPr>
            </w:pPr>
          </w:p>
        </w:tc>
        <w:tc>
          <w:tcPr>
            <w:tcW w:w="1595" w:type="dxa"/>
          </w:tcPr>
          <w:p w:rsidR="00F21A72" w:rsidRPr="00F80AB2" w:rsidRDefault="00F21A72" w:rsidP="00EF3808">
            <w:pPr>
              <w:pStyle w:val="a4"/>
              <w:rPr>
                <w:rFonts w:ascii="Times New Roman" w:hAnsi="Times New Roman" w:cs="Times New Roman"/>
              </w:rPr>
            </w:pPr>
          </w:p>
        </w:tc>
        <w:tc>
          <w:tcPr>
            <w:tcW w:w="1596" w:type="dxa"/>
          </w:tcPr>
          <w:p w:rsidR="00F21A72" w:rsidRPr="00F80AB2" w:rsidRDefault="00F21A72" w:rsidP="00EF3808">
            <w:pPr>
              <w:pStyle w:val="a4"/>
              <w:rPr>
                <w:rFonts w:ascii="Times New Roman" w:hAnsi="Times New Roman" w:cs="Times New Roman"/>
              </w:rPr>
            </w:pPr>
          </w:p>
        </w:tc>
      </w:tr>
    </w:tbl>
    <w:p w:rsidR="00F21A72" w:rsidRPr="00F80AB2" w:rsidRDefault="00F21A72" w:rsidP="00EF3808">
      <w:pPr>
        <w:pStyle w:val="a4"/>
        <w:ind w:firstLine="567"/>
        <w:rPr>
          <w:rFonts w:ascii="Times New Roman" w:hAnsi="Times New Roman" w:cs="Times New Roman"/>
        </w:rPr>
      </w:pPr>
    </w:p>
    <w:p w:rsidR="00F21A72" w:rsidRPr="00F80AB2" w:rsidRDefault="00F21A72" w:rsidP="00EF3808">
      <w:pPr>
        <w:pStyle w:val="a4"/>
        <w:ind w:firstLine="567"/>
        <w:jc w:val="both"/>
        <w:rPr>
          <w:rFonts w:ascii="Times New Roman" w:hAnsi="Times New Roman" w:cs="Times New Roman"/>
          <w:i/>
        </w:rPr>
      </w:pPr>
      <w:r w:rsidRPr="00F80AB2">
        <w:rPr>
          <w:rFonts w:ascii="Times New Roman" w:hAnsi="Times New Roman" w:cs="Times New Roman"/>
          <w:i/>
        </w:rPr>
        <w:t>г) Өсімдік пен зиянкестің фенологиясын бақылау.</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Бақылаудың мақсаты – бунақденелінің тіршілік ету кездерінің өзгерістерін байқау: қыстаушы стадиясы мен мерзімі, көктемдегі шығу мерзімі, жаппай ұшуы, жұмыртқа қалауы: басталуы, жаппай және аяқталуы;</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өсімталдығы; дернәсілдің жұмыртқадан шыға бастауы, жаппай және аяқталуы; дернәсілдің түлеуі және оның жастарына көшуі: 2,3,4 ... ; қуыршақтануы: бсталуы, жаппай және ақталуы, қуыршақтану орны; жаңа ұрпақ ересек фазасының шығуы, жаппай және онң қыстауға кетуі, жаппай қыстау орны, т.с.с. </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Жоғарыда аталған құбылыстар өсімдіктің даму кезеңдерімен және ауа райының маңызды өзгерістерімен байланыста зерттеледі.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Әдетте, маусымдық бақылаулар тұрақты орындарда әр 5 күн сайын жүргізіліп тұрады. Бақылау кезінде 50-ден астам өсімдік пен зиянкес тексерілді. Арнаулы шартты белгілер бойынша бунақденелілердің дамуы, т.б. құбылыстар мен өзгерістер (жұмыртқа, дернәсіл және оның жастары, қуыршақ) арнаулы журналдарға тіркеліп отырады.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lastRenderedPageBreak/>
        <w:t>Әдетте, бунақденелілердің даму  өзгерістерін әр 5 күн сайын топырақтан немесе өсімдіктен үлгілер алып тексереді.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 xml:space="preserve">Өсімдіктердің маусымдық өзгерістері далалық тәжірибелік журналға жазылып отырады. Мәселен, дәнді-дақылдар үшін: себу, өнуі (бірлі-жарым, жаппай), 1,2,3-ші жапырақтың шығуы, түптенуі (басталу, негізгі, аяқталуы), түтіктенуі, жалау жапырақ, масақтану, гүлдену, сүттену, қамырлану, толық пісу, жиын. Жеміс ағаштары үшін: қысқы тыным, бүршік жару, «жасыл конус», жасыл бүршік, бүршік ісіну (фаза баллона), гүлдене бастау, толық гүлдену, гүлденудің аяқталуы, күлтелердің түсуі, түйіндену, жемістің өсуі, жемістің пісуі, т.с.с. Картоп үшін: отырғызу, өніп шығуы, көктенуі, жапырақтардың шығуы (жапырақтануы, сабақтануы), қатараралықтың қабысуы, шанақтануы, гүлдеу, жидектің өсуі, түйнектің өсуі, пәлектің сарғаюы, пәлектің қурауы, пісуі, жиын. Журналға әр құбылыстың, фазаның басталуы, жаппай өтуі, ақталуы және мерзімі, күні көрсетіледі. </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д) Өсімдіктің зақымдалу дәрежесін өсімдіктерді (100 дана) тексеру арқылы 5 балдық шкаламен анықтайды: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0 балл – жапырақ беті зақымдалмаған;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1 балл – жапырақ бетінің 5-10%-ы зақымдалған;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2 балл – жапырақ бетінің 11-25%-ы зақымдалған;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3 балл - жапырақ бетінің 26-50%-ы зақымдалған;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4 балл - жапырақ бетінің 51-75%-ы зақымдалған;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5 балл - жапырақ бетінің 76%-дан артығы зақымдалған.</w:t>
      </w:r>
    </w:p>
    <w:p w:rsidR="00F21A72" w:rsidRPr="00F80AB2" w:rsidRDefault="00F21A72" w:rsidP="00EF3808">
      <w:pPr>
        <w:pStyle w:val="a4"/>
        <w:ind w:firstLine="567"/>
        <w:jc w:val="right"/>
        <w:rPr>
          <w:rFonts w:ascii="Times New Roman" w:hAnsi="Times New Roman" w:cs="Times New Roman"/>
          <w:i/>
        </w:rPr>
      </w:pPr>
    </w:p>
    <w:p w:rsidR="00F21A72" w:rsidRPr="00F80AB2" w:rsidRDefault="00F21A72" w:rsidP="00EF3808">
      <w:pPr>
        <w:pStyle w:val="a4"/>
        <w:ind w:firstLine="567"/>
        <w:jc w:val="right"/>
        <w:rPr>
          <w:rFonts w:ascii="Times New Roman" w:hAnsi="Times New Roman" w:cs="Times New Roman"/>
          <w:i/>
        </w:rPr>
      </w:pPr>
      <w:r w:rsidRPr="00F80AB2">
        <w:rPr>
          <w:rFonts w:ascii="Times New Roman" w:hAnsi="Times New Roman" w:cs="Times New Roman"/>
          <w:i/>
        </w:rPr>
        <w:t>2-кесте</w:t>
      </w:r>
    </w:p>
    <w:p w:rsidR="00F21A72" w:rsidRPr="00F80AB2" w:rsidRDefault="00F21A72" w:rsidP="00EF3808">
      <w:pPr>
        <w:pStyle w:val="a4"/>
        <w:ind w:firstLine="567"/>
        <w:jc w:val="center"/>
        <w:rPr>
          <w:rFonts w:ascii="Times New Roman" w:hAnsi="Times New Roman" w:cs="Times New Roman"/>
          <w:b/>
          <w:i/>
        </w:rPr>
      </w:pPr>
      <w:r w:rsidRPr="00F80AB2">
        <w:rPr>
          <w:rFonts w:ascii="Times New Roman" w:hAnsi="Times New Roman" w:cs="Times New Roman"/>
          <w:b/>
          <w:i/>
        </w:rPr>
        <w:t>Зиянкестің өсімдікті зақымдауын есептеу нәтижесі</w:t>
      </w:r>
    </w:p>
    <w:p w:rsidR="00F21A72" w:rsidRPr="00F80AB2" w:rsidRDefault="00F21A72" w:rsidP="00EF3808">
      <w:pPr>
        <w:pStyle w:val="a4"/>
        <w:ind w:firstLine="567"/>
        <w:jc w:val="center"/>
        <w:rPr>
          <w:rFonts w:ascii="Times New Roman" w:hAnsi="Times New Roman" w:cs="Times New Roman"/>
          <w:b/>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6"/>
        <w:gridCol w:w="2693"/>
        <w:gridCol w:w="1599"/>
        <w:gridCol w:w="620"/>
        <w:gridCol w:w="616"/>
        <w:gridCol w:w="656"/>
        <w:gridCol w:w="620"/>
        <w:gridCol w:w="567"/>
        <w:gridCol w:w="674"/>
      </w:tblGrid>
      <w:tr w:rsidR="00F21A72" w:rsidRPr="00F80AB2" w:rsidTr="007A299A">
        <w:tc>
          <w:tcPr>
            <w:tcW w:w="1526"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Өсімдіктің №</w:t>
            </w:r>
          </w:p>
        </w:tc>
        <w:tc>
          <w:tcPr>
            <w:tcW w:w="2693"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Есепті жапырақтың, өркеннің, жемістің саны, дана</w:t>
            </w:r>
          </w:p>
        </w:tc>
        <w:tc>
          <w:tcPr>
            <w:tcW w:w="1599"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Зақымдалу, %</w:t>
            </w:r>
          </w:p>
        </w:tc>
        <w:tc>
          <w:tcPr>
            <w:tcW w:w="3753" w:type="dxa"/>
            <w:gridSpan w:val="6"/>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Жапырақтардың, өркендердің, жемістердің саны (біркелкі зақымдалған балы)</w:t>
            </w:r>
          </w:p>
        </w:tc>
      </w:tr>
      <w:tr w:rsidR="00F21A72" w:rsidRPr="00F80AB2" w:rsidTr="007A299A">
        <w:tc>
          <w:tcPr>
            <w:tcW w:w="1526" w:type="dxa"/>
          </w:tcPr>
          <w:p w:rsidR="00F21A72" w:rsidRPr="00F80AB2" w:rsidRDefault="00F21A72" w:rsidP="00EF3808">
            <w:pPr>
              <w:pStyle w:val="a4"/>
              <w:rPr>
                <w:rFonts w:ascii="Times New Roman" w:hAnsi="Times New Roman" w:cs="Times New Roman"/>
              </w:rPr>
            </w:pPr>
          </w:p>
        </w:tc>
        <w:tc>
          <w:tcPr>
            <w:tcW w:w="2693" w:type="dxa"/>
          </w:tcPr>
          <w:p w:rsidR="00F21A72" w:rsidRPr="00F80AB2" w:rsidRDefault="00F21A72" w:rsidP="00EF3808">
            <w:pPr>
              <w:pStyle w:val="a4"/>
              <w:rPr>
                <w:rFonts w:ascii="Times New Roman" w:hAnsi="Times New Roman" w:cs="Times New Roman"/>
              </w:rPr>
            </w:pPr>
          </w:p>
        </w:tc>
        <w:tc>
          <w:tcPr>
            <w:tcW w:w="1599" w:type="dxa"/>
          </w:tcPr>
          <w:p w:rsidR="00F21A72" w:rsidRPr="00F80AB2" w:rsidRDefault="00F21A72" w:rsidP="00EF3808">
            <w:pPr>
              <w:pStyle w:val="a4"/>
              <w:rPr>
                <w:rFonts w:ascii="Times New Roman" w:hAnsi="Times New Roman" w:cs="Times New Roman"/>
              </w:rPr>
            </w:pPr>
          </w:p>
        </w:tc>
        <w:tc>
          <w:tcPr>
            <w:tcW w:w="620"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0</w:t>
            </w:r>
          </w:p>
        </w:tc>
        <w:tc>
          <w:tcPr>
            <w:tcW w:w="616"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1</w:t>
            </w:r>
          </w:p>
        </w:tc>
        <w:tc>
          <w:tcPr>
            <w:tcW w:w="656"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2</w:t>
            </w:r>
          </w:p>
        </w:tc>
        <w:tc>
          <w:tcPr>
            <w:tcW w:w="620"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3</w:t>
            </w:r>
          </w:p>
        </w:tc>
        <w:tc>
          <w:tcPr>
            <w:tcW w:w="567"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4</w:t>
            </w:r>
          </w:p>
        </w:tc>
        <w:tc>
          <w:tcPr>
            <w:tcW w:w="674"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5</w:t>
            </w:r>
          </w:p>
        </w:tc>
      </w:tr>
      <w:tr w:rsidR="00F21A72" w:rsidRPr="00F80AB2" w:rsidTr="007A299A">
        <w:tc>
          <w:tcPr>
            <w:tcW w:w="1526" w:type="dxa"/>
          </w:tcPr>
          <w:p w:rsidR="00F21A72" w:rsidRPr="00F80AB2" w:rsidRDefault="00F21A72" w:rsidP="00EF3808">
            <w:pPr>
              <w:pStyle w:val="a4"/>
              <w:rPr>
                <w:rFonts w:ascii="Times New Roman" w:hAnsi="Times New Roman" w:cs="Times New Roman"/>
              </w:rPr>
            </w:pPr>
          </w:p>
        </w:tc>
        <w:tc>
          <w:tcPr>
            <w:tcW w:w="2693" w:type="dxa"/>
          </w:tcPr>
          <w:p w:rsidR="00F21A72" w:rsidRPr="00F80AB2" w:rsidRDefault="00F21A72" w:rsidP="00EF3808">
            <w:pPr>
              <w:pStyle w:val="a4"/>
              <w:rPr>
                <w:rFonts w:ascii="Times New Roman" w:hAnsi="Times New Roman" w:cs="Times New Roman"/>
              </w:rPr>
            </w:pPr>
          </w:p>
        </w:tc>
        <w:tc>
          <w:tcPr>
            <w:tcW w:w="1599" w:type="dxa"/>
          </w:tcPr>
          <w:p w:rsidR="00F21A72" w:rsidRPr="00F80AB2" w:rsidRDefault="00F21A72" w:rsidP="00EF3808">
            <w:pPr>
              <w:pStyle w:val="a4"/>
              <w:rPr>
                <w:rFonts w:ascii="Times New Roman" w:hAnsi="Times New Roman" w:cs="Times New Roman"/>
              </w:rPr>
            </w:pPr>
          </w:p>
        </w:tc>
        <w:tc>
          <w:tcPr>
            <w:tcW w:w="620" w:type="dxa"/>
          </w:tcPr>
          <w:p w:rsidR="00F21A72" w:rsidRPr="00F80AB2" w:rsidRDefault="00F21A72" w:rsidP="00EF3808">
            <w:pPr>
              <w:pStyle w:val="a4"/>
              <w:rPr>
                <w:rFonts w:ascii="Times New Roman" w:hAnsi="Times New Roman" w:cs="Times New Roman"/>
              </w:rPr>
            </w:pPr>
          </w:p>
        </w:tc>
        <w:tc>
          <w:tcPr>
            <w:tcW w:w="616" w:type="dxa"/>
          </w:tcPr>
          <w:p w:rsidR="00F21A72" w:rsidRPr="00F80AB2" w:rsidRDefault="00F21A72" w:rsidP="00EF3808">
            <w:pPr>
              <w:pStyle w:val="a4"/>
              <w:rPr>
                <w:rFonts w:ascii="Times New Roman" w:hAnsi="Times New Roman" w:cs="Times New Roman"/>
              </w:rPr>
            </w:pPr>
          </w:p>
        </w:tc>
        <w:tc>
          <w:tcPr>
            <w:tcW w:w="656" w:type="dxa"/>
          </w:tcPr>
          <w:p w:rsidR="00F21A72" w:rsidRPr="00F80AB2" w:rsidRDefault="00F21A72" w:rsidP="00EF3808">
            <w:pPr>
              <w:pStyle w:val="a4"/>
              <w:rPr>
                <w:rFonts w:ascii="Times New Roman" w:hAnsi="Times New Roman" w:cs="Times New Roman"/>
              </w:rPr>
            </w:pPr>
          </w:p>
        </w:tc>
        <w:tc>
          <w:tcPr>
            <w:tcW w:w="620" w:type="dxa"/>
          </w:tcPr>
          <w:p w:rsidR="00F21A72" w:rsidRPr="00F80AB2" w:rsidRDefault="00F21A72" w:rsidP="00EF3808">
            <w:pPr>
              <w:pStyle w:val="a4"/>
              <w:rPr>
                <w:rFonts w:ascii="Times New Roman" w:hAnsi="Times New Roman" w:cs="Times New Roman"/>
              </w:rPr>
            </w:pPr>
          </w:p>
        </w:tc>
        <w:tc>
          <w:tcPr>
            <w:tcW w:w="567" w:type="dxa"/>
          </w:tcPr>
          <w:p w:rsidR="00F21A72" w:rsidRPr="00F80AB2" w:rsidRDefault="00F21A72" w:rsidP="00EF3808">
            <w:pPr>
              <w:pStyle w:val="a4"/>
              <w:rPr>
                <w:rFonts w:ascii="Times New Roman" w:hAnsi="Times New Roman" w:cs="Times New Roman"/>
              </w:rPr>
            </w:pPr>
          </w:p>
        </w:tc>
        <w:tc>
          <w:tcPr>
            <w:tcW w:w="674" w:type="dxa"/>
          </w:tcPr>
          <w:p w:rsidR="00F21A72" w:rsidRPr="00F80AB2" w:rsidRDefault="00F21A72" w:rsidP="00EF3808">
            <w:pPr>
              <w:pStyle w:val="a4"/>
              <w:rPr>
                <w:rFonts w:ascii="Times New Roman" w:hAnsi="Times New Roman" w:cs="Times New Roman"/>
              </w:rPr>
            </w:pPr>
          </w:p>
        </w:tc>
      </w:tr>
      <w:tr w:rsidR="00F21A72" w:rsidRPr="00F80AB2" w:rsidTr="007A299A">
        <w:tc>
          <w:tcPr>
            <w:tcW w:w="1526" w:type="dxa"/>
          </w:tcPr>
          <w:p w:rsidR="00F21A72" w:rsidRPr="00F80AB2" w:rsidRDefault="00F21A72" w:rsidP="00EF3808">
            <w:pPr>
              <w:pStyle w:val="a4"/>
              <w:rPr>
                <w:rFonts w:ascii="Times New Roman" w:hAnsi="Times New Roman" w:cs="Times New Roman"/>
              </w:rPr>
            </w:pPr>
          </w:p>
        </w:tc>
        <w:tc>
          <w:tcPr>
            <w:tcW w:w="2693" w:type="dxa"/>
          </w:tcPr>
          <w:p w:rsidR="00F21A72" w:rsidRPr="00F80AB2" w:rsidRDefault="00F21A72" w:rsidP="00EF3808">
            <w:pPr>
              <w:pStyle w:val="a4"/>
              <w:rPr>
                <w:rFonts w:ascii="Times New Roman" w:hAnsi="Times New Roman" w:cs="Times New Roman"/>
              </w:rPr>
            </w:pPr>
          </w:p>
        </w:tc>
        <w:tc>
          <w:tcPr>
            <w:tcW w:w="1599" w:type="dxa"/>
          </w:tcPr>
          <w:p w:rsidR="00F21A72" w:rsidRPr="00F80AB2" w:rsidRDefault="00F21A72" w:rsidP="00EF3808">
            <w:pPr>
              <w:pStyle w:val="a4"/>
              <w:rPr>
                <w:rFonts w:ascii="Times New Roman" w:hAnsi="Times New Roman" w:cs="Times New Roman"/>
              </w:rPr>
            </w:pPr>
          </w:p>
        </w:tc>
        <w:tc>
          <w:tcPr>
            <w:tcW w:w="620" w:type="dxa"/>
          </w:tcPr>
          <w:p w:rsidR="00F21A72" w:rsidRPr="00F80AB2" w:rsidRDefault="00F21A72" w:rsidP="00EF3808">
            <w:pPr>
              <w:pStyle w:val="a4"/>
              <w:rPr>
                <w:rFonts w:ascii="Times New Roman" w:hAnsi="Times New Roman" w:cs="Times New Roman"/>
              </w:rPr>
            </w:pPr>
          </w:p>
        </w:tc>
        <w:tc>
          <w:tcPr>
            <w:tcW w:w="616" w:type="dxa"/>
          </w:tcPr>
          <w:p w:rsidR="00F21A72" w:rsidRPr="00F80AB2" w:rsidRDefault="00F21A72" w:rsidP="00EF3808">
            <w:pPr>
              <w:pStyle w:val="a4"/>
              <w:rPr>
                <w:rFonts w:ascii="Times New Roman" w:hAnsi="Times New Roman" w:cs="Times New Roman"/>
              </w:rPr>
            </w:pPr>
          </w:p>
        </w:tc>
        <w:tc>
          <w:tcPr>
            <w:tcW w:w="656" w:type="dxa"/>
          </w:tcPr>
          <w:p w:rsidR="00F21A72" w:rsidRPr="00F80AB2" w:rsidRDefault="00F21A72" w:rsidP="00EF3808">
            <w:pPr>
              <w:pStyle w:val="a4"/>
              <w:rPr>
                <w:rFonts w:ascii="Times New Roman" w:hAnsi="Times New Roman" w:cs="Times New Roman"/>
              </w:rPr>
            </w:pPr>
          </w:p>
        </w:tc>
        <w:tc>
          <w:tcPr>
            <w:tcW w:w="620" w:type="dxa"/>
          </w:tcPr>
          <w:p w:rsidR="00F21A72" w:rsidRPr="00F80AB2" w:rsidRDefault="00F21A72" w:rsidP="00EF3808">
            <w:pPr>
              <w:pStyle w:val="a4"/>
              <w:rPr>
                <w:rFonts w:ascii="Times New Roman" w:hAnsi="Times New Roman" w:cs="Times New Roman"/>
              </w:rPr>
            </w:pPr>
          </w:p>
        </w:tc>
        <w:tc>
          <w:tcPr>
            <w:tcW w:w="567" w:type="dxa"/>
          </w:tcPr>
          <w:p w:rsidR="00F21A72" w:rsidRPr="00F80AB2" w:rsidRDefault="00F21A72" w:rsidP="00EF3808">
            <w:pPr>
              <w:pStyle w:val="a4"/>
              <w:rPr>
                <w:rFonts w:ascii="Times New Roman" w:hAnsi="Times New Roman" w:cs="Times New Roman"/>
              </w:rPr>
            </w:pPr>
          </w:p>
        </w:tc>
        <w:tc>
          <w:tcPr>
            <w:tcW w:w="674" w:type="dxa"/>
          </w:tcPr>
          <w:p w:rsidR="00F21A72" w:rsidRPr="00F80AB2" w:rsidRDefault="00F21A72" w:rsidP="00EF3808">
            <w:pPr>
              <w:pStyle w:val="a4"/>
              <w:rPr>
                <w:rFonts w:ascii="Times New Roman" w:hAnsi="Times New Roman" w:cs="Times New Roman"/>
              </w:rPr>
            </w:pPr>
          </w:p>
        </w:tc>
      </w:tr>
      <w:tr w:rsidR="00F21A72" w:rsidRPr="00F80AB2" w:rsidTr="007A299A">
        <w:tc>
          <w:tcPr>
            <w:tcW w:w="1526" w:type="dxa"/>
          </w:tcPr>
          <w:p w:rsidR="00F21A72" w:rsidRPr="00F80AB2" w:rsidRDefault="00F21A72" w:rsidP="00EF3808">
            <w:pPr>
              <w:pStyle w:val="a4"/>
              <w:rPr>
                <w:rFonts w:ascii="Times New Roman" w:hAnsi="Times New Roman" w:cs="Times New Roman"/>
              </w:rPr>
            </w:pPr>
          </w:p>
        </w:tc>
        <w:tc>
          <w:tcPr>
            <w:tcW w:w="2693" w:type="dxa"/>
          </w:tcPr>
          <w:p w:rsidR="00F21A72" w:rsidRPr="00F80AB2" w:rsidRDefault="00F21A72" w:rsidP="00EF3808">
            <w:pPr>
              <w:pStyle w:val="a4"/>
              <w:rPr>
                <w:rFonts w:ascii="Times New Roman" w:hAnsi="Times New Roman" w:cs="Times New Roman"/>
              </w:rPr>
            </w:pPr>
          </w:p>
        </w:tc>
        <w:tc>
          <w:tcPr>
            <w:tcW w:w="1599" w:type="dxa"/>
          </w:tcPr>
          <w:p w:rsidR="00F21A72" w:rsidRPr="00F80AB2" w:rsidRDefault="00F21A72" w:rsidP="00EF3808">
            <w:pPr>
              <w:pStyle w:val="a4"/>
              <w:rPr>
                <w:rFonts w:ascii="Times New Roman" w:hAnsi="Times New Roman" w:cs="Times New Roman"/>
              </w:rPr>
            </w:pPr>
          </w:p>
        </w:tc>
        <w:tc>
          <w:tcPr>
            <w:tcW w:w="620" w:type="dxa"/>
          </w:tcPr>
          <w:p w:rsidR="00F21A72" w:rsidRPr="00F80AB2" w:rsidRDefault="00F21A72" w:rsidP="00EF3808">
            <w:pPr>
              <w:pStyle w:val="a4"/>
              <w:rPr>
                <w:rFonts w:ascii="Times New Roman" w:hAnsi="Times New Roman" w:cs="Times New Roman"/>
              </w:rPr>
            </w:pPr>
          </w:p>
        </w:tc>
        <w:tc>
          <w:tcPr>
            <w:tcW w:w="616" w:type="dxa"/>
          </w:tcPr>
          <w:p w:rsidR="00F21A72" w:rsidRPr="00F80AB2" w:rsidRDefault="00F21A72" w:rsidP="00EF3808">
            <w:pPr>
              <w:pStyle w:val="a4"/>
              <w:rPr>
                <w:rFonts w:ascii="Times New Roman" w:hAnsi="Times New Roman" w:cs="Times New Roman"/>
              </w:rPr>
            </w:pPr>
          </w:p>
        </w:tc>
        <w:tc>
          <w:tcPr>
            <w:tcW w:w="656" w:type="dxa"/>
          </w:tcPr>
          <w:p w:rsidR="00F21A72" w:rsidRPr="00F80AB2" w:rsidRDefault="00F21A72" w:rsidP="00EF3808">
            <w:pPr>
              <w:pStyle w:val="a4"/>
              <w:rPr>
                <w:rFonts w:ascii="Times New Roman" w:hAnsi="Times New Roman" w:cs="Times New Roman"/>
              </w:rPr>
            </w:pPr>
          </w:p>
        </w:tc>
        <w:tc>
          <w:tcPr>
            <w:tcW w:w="620" w:type="dxa"/>
          </w:tcPr>
          <w:p w:rsidR="00F21A72" w:rsidRPr="00F80AB2" w:rsidRDefault="00F21A72" w:rsidP="00EF3808">
            <w:pPr>
              <w:pStyle w:val="a4"/>
              <w:rPr>
                <w:rFonts w:ascii="Times New Roman" w:hAnsi="Times New Roman" w:cs="Times New Roman"/>
              </w:rPr>
            </w:pPr>
          </w:p>
        </w:tc>
        <w:tc>
          <w:tcPr>
            <w:tcW w:w="567" w:type="dxa"/>
          </w:tcPr>
          <w:p w:rsidR="00F21A72" w:rsidRPr="00F80AB2" w:rsidRDefault="00F21A72" w:rsidP="00EF3808">
            <w:pPr>
              <w:pStyle w:val="a4"/>
              <w:rPr>
                <w:rFonts w:ascii="Times New Roman" w:hAnsi="Times New Roman" w:cs="Times New Roman"/>
              </w:rPr>
            </w:pPr>
          </w:p>
        </w:tc>
        <w:tc>
          <w:tcPr>
            <w:tcW w:w="674" w:type="dxa"/>
          </w:tcPr>
          <w:p w:rsidR="00F21A72" w:rsidRPr="00F80AB2" w:rsidRDefault="00F21A72" w:rsidP="00EF3808">
            <w:pPr>
              <w:pStyle w:val="a4"/>
              <w:rPr>
                <w:rFonts w:ascii="Times New Roman" w:hAnsi="Times New Roman" w:cs="Times New Roman"/>
              </w:rPr>
            </w:pPr>
          </w:p>
        </w:tc>
      </w:tr>
    </w:tbl>
    <w:p w:rsidR="00F21A72" w:rsidRPr="00F80AB2" w:rsidRDefault="00F21A72" w:rsidP="00EF3808">
      <w:pPr>
        <w:pStyle w:val="a4"/>
        <w:ind w:firstLine="567"/>
        <w:jc w:val="center"/>
        <w:rPr>
          <w:rFonts w:ascii="Times New Roman" w:hAnsi="Times New Roman" w:cs="Times New Roman"/>
          <w:b/>
          <w:i/>
        </w:rPr>
      </w:pPr>
    </w:p>
    <w:p w:rsidR="00F21A72" w:rsidRPr="00F80AB2" w:rsidRDefault="00F21A72" w:rsidP="00EF3808">
      <w:pPr>
        <w:pStyle w:val="a4"/>
        <w:ind w:firstLine="567"/>
        <w:jc w:val="right"/>
        <w:rPr>
          <w:rFonts w:ascii="Times New Roman" w:hAnsi="Times New Roman" w:cs="Times New Roman"/>
          <w:i/>
        </w:rPr>
      </w:pPr>
      <w:r w:rsidRPr="00F80AB2">
        <w:rPr>
          <w:rFonts w:ascii="Times New Roman" w:hAnsi="Times New Roman" w:cs="Times New Roman"/>
          <w:i/>
        </w:rPr>
        <w:t>3-кесте</w:t>
      </w:r>
    </w:p>
    <w:p w:rsidR="00F21A72" w:rsidRPr="00F80AB2" w:rsidRDefault="00F21A72" w:rsidP="00EF3808">
      <w:pPr>
        <w:pStyle w:val="a4"/>
        <w:ind w:firstLine="567"/>
        <w:jc w:val="center"/>
        <w:rPr>
          <w:rFonts w:ascii="Times New Roman" w:hAnsi="Times New Roman" w:cs="Times New Roman"/>
          <w:b/>
          <w:i/>
        </w:rPr>
      </w:pPr>
      <w:r w:rsidRPr="00F80AB2">
        <w:rPr>
          <w:rFonts w:ascii="Times New Roman" w:hAnsi="Times New Roman" w:cs="Times New Roman"/>
          <w:b/>
          <w:i/>
        </w:rPr>
        <w:t>Өсімдікті бітелердің зақымдауын және энтомофагтардың игеру мерзімі және өзгерісі</w:t>
      </w:r>
    </w:p>
    <w:p w:rsidR="00F21A72" w:rsidRPr="00F80AB2" w:rsidRDefault="00F21A72" w:rsidP="00EF3808">
      <w:pPr>
        <w:pStyle w:val="a4"/>
        <w:ind w:firstLine="567"/>
        <w:jc w:val="center"/>
        <w:rPr>
          <w:rFonts w:ascii="Times New Roman" w:hAnsi="Times New Roman" w:cs="Times New Roman"/>
          <w:b/>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67"/>
        <w:gridCol w:w="1367"/>
        <w:gridCol w:w="1367"/>
        <w:gridCol w:w="1367"/>
        <w:gridCol w:w="1367"/>
        <w:gridCol w:w="1368"/>
        <w:gridCol w:w="1368"/>
      </w:tblGrid>
      <w:tr w:rsidR="00F21A72" w:rsidRPr="00F80AB2" w:rsidTr="007A299A">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8" w:type="dxa"/>
          </w:tcPr>
          <w:p w:rsidR="00F21A72" w:rsidRPr="00F80AB2" w:rsidRDefault="00F21A72" w:rsidP="00EF3808">
            <w:pPr>
              <w:pStyle w:val="a4"/>
              <w:jc w:val="center"/>
              <w:rPr>
                <w:rFonts w:ascii="Times New Roman" w:hAnsi="Times New Roman" w:cs="Times New Roman"/>
                <w:b/>
                <w:i/>
              </w:rPr>
            </w:pPr>
          </w:p>
        </w:tc>
        <w:tc>
          <w:tcPr>
            <w:tcW w:w="1368" w:type="dxa"/>
          </w:tcPr>
          <w:p w:rsidR="00F21A72" w:rsidRPr="00F80AB2" w:rsidRDefault="00F21A72" w:rsidP="00EF3808">
            <w:pPr>
              <w:pStyle w:val="a4"/>
              <w:jc w:val="center"/>
              <w:rPr>
                <w:rFonts w:ascii="Times New Roman" w:hAnsi="Times New Roman" w:cs="Times New Roman"/>
                <w:b/>
                <w:i/>
              </w:rPr>
            </w:pPr>
          </w:p>
        </w:tc>
      </w:tr>
      <w:tr w:rsidR="00F21A72" w:rsidRPr="00F80AB2" w:rsidTr="007A299A">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8" w:type="dxa"/>
          </w:tcPr>
          <w:p w:rsidR="00F21A72" w:rsidRPr="00F80AB2" w:rsidRDefault="00F21A72" w:rsidP="00EF3808">
            <w:pPr>
              <w:pStyle w:val="a4"/>
              <w:jc w:val="center"/>
              <w:rPr>
                <w:rFonts w:ascii="Times New Roman" w:hAnsi="Times New Roman" w:cs="Times New Roman"/>
                <w:b/>
                <w:i/>
              </w:rPr>
            </w:pPr>
          </w:p>
        </w:tc>
        <w:tc>
          <w:tcPr>
            <w:tcW w:w="1368" w:type="dxa"/>
          </w:tcPr>
          <w:p w:rsidR="00F21A72" w:rsidRPr="00F80AB2" w:rsidRDefault="00F21A72" w:rsidP="00EF3808">
            <w:pPr>
              <w:pStyle w:val="a4"/>
              <w:jc w:val="center"/>
              <w:rPr>
                <w:rFonts w:ascii="Times New Roman" w:hAnsi="Times New Roman" w:cs="Times New Roman"/>
                <w:b/>
                <w:i/>
              </w:rPr>
            </w:pPr>
          </w:p>
        </w:tc>
      </w:tr>
      <w:tr w:rsidR="00F21A72" w:rsidRPr="00F80AB2" w:rsidTr="007A299A">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7" w:type="dxa"/>
          </w:tcPr>
          <w:p w:rsidR="00F21A72" w:rsidRPr="00F80AB2" w:rsidRDefault="00F21A72" w:rsidP="00EF3808">
            <w:pPr>
              <w:pStyle w:val="a4"/>
              <w:jc w:val="center"/>
              <w:rPr>
                <w:rFonts w:ascii="Times New Roman" w:hAnsi="Times New Roman" w:cs="Times New Roman"/>
                <w:b/>
                <w:i/>
              </w:rPr>
            </w:pPr>
          </w:p>
        </w:tc>
        <w:tc>
          <w:tcPr>
            <w:tcW w:w="1368" w:type="dxa"/>
          </w:tcPr>
          <w:p w:rsidR="00F21A72" w:rsidRPr="00F80AB2" w:rsidRDefault="00F21A72" w:rsidP="00EF3808">
            <w:pPr>
              <w:pStyle w:val="a4"/>
              <w:jc w:val="center"/>
              <w:rPr>
                <w:rFonts w:ascii="Times New Roman" w:hAnsi="Times New Roman" w:cs="Times New Roman"/>
                <w:b/>
                <w:i/>
              </w:rPr>
            </w:pPr>
          </w:p>
        </w:tc>
        <w:tc>
          <w:tcPr>
            <w:tcW w:w="1368" w:type="dxa"/>
          </w:tcPr>
          <w:p w:rsidR="00F21A72" w:rsidRPr="00F80AB2" w:rsidRDefault="00F21A72" w:rsidP="00EF3808">
            <w:pPr>
              <w:pStyle w:val="a4"/>
              <w:jc w:val="center"/>
              <w:rPr>
                <w:rFonts w:ascii="Times New Roman" w:hAnsi="Times New Roman" w:cs="Times New Roman"/>
                <w:b/>
                <w:i/>
              </w:rPr>
            </w:pPr>
          </w:p>
        </w:tc>
      </w:tr>
    </w:tbl>
    <w:p w:rsidR="00F21A72" w:rsidRPr="00F80AB2" w:rsidRDefault="00F21A72" w:rsidP="00EF3808">
      <w:pPr>
        <w:pStyle w:val="a4"/>
        <w:ind w:firstLine="567"/>
        <w:jc w:val="center"/>
        <w:rPr>
          <w:rFonts w:ascii="Times New Roman" w:hAnsi="Times New Roman" w:cs="Times New Roman"/>
          <w:b/>
          <w:i/>
        </w:rPr>
      </w:pPr>
    </w:p>
    <w:p w:rsidR="00F21A72" w:rsidRPr="00F80AB2" w:rsidRDefault="00F21A72" w:rsidP="00EF3808">
      <w:pPr>
        <w:pStyle w:val="a4"/>
        <w:numPr>
          <w:ilvl w:val="0"/>
          <w:numId w:val="10"/>
        </w:numPr>
        <w:ind w:left="0"/>
        <w:jc w:val="both"/>
        <w:rPr>
          <w:rFonts w:ascii="Times New Roman" w:hAnsi="Times New Roman" w:cs="Times New Roman"/>
        </w:rPr>
      </w:pPr>
      <w:r w:rsidRPr="00F80AB2">
        <w:rPr>
          <w:rFonts w:ascii="Times New Roman" w:hAnsi="Times New Roman" w:cs="Times New Roman"/>
        </w:rPr>
        <w:t>Бітелердің өсімдікті зақымдау дәрежесі 5 балдық көрсеткішпен</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(шкаламен) бағаланады.</w:t>
      </w:r>
    </w:p>
    <w:p w:rsidR="00F21A72" w:rsidRPr="00F80AB2" w:rsidRDefault="00F21A72" w:rsidP="00EF3808">
      <w:pPr>
        <w:pStyle w:val="a4"/>
        <w:numPr>
          <w:ilvl w:val="0"/>
          <w:numId w:val="10"/>
        </w:numPr>
        <w:ind w:left="0"/>
        <w:jc w:val="both"/>
        <w:rPr>
          <w:rFonts w:ascii="Times New Roman" w:hAnsi="Times New Roman" w:cs="Times New Roman"/>
        </w:rPr>
      </w:pPr>
      <w:r w:rsidRPr="00F80AB2">
        <w:rPr>
          <w:rFonts w:ascii="Times New Roman" w:hAnsi="Times New Roman" w:cs="Times New Roman"/>
        </w:rPr>
        <w:t>Бунақденелілердің санын 1 ш.м-ге, немесе 1 бұтаққа немесе ағашқа</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есептеп шығарады.</w:t>
      </w:r>
    </w:p>
    <w:p w:rsidR="00F21A72" w:rsidRPr="00F80AB2" w:rsidRDefault="00F21A72" w:rsidP="00EF3808">
      <w:pPr>
        <w:pStyle w:val="a4"/>
        <w:numPr>
          <w:ilvl w:val="0"/>
          <w:numId w:val="10"/>
        </w:numPr>
        <w:ind w:left="0"/>
        <w:jc w:val="both"/>
        <w:rPr>
          <w:rFonts w:ascii="Times New Roman" w:hAnsi="Times New Roman" w:cs="Times New Roman"/>
        </w:rPr>
      </w:pPr>
      <w:r w:rsidRPr="00F80AB2">
        <w:rPr>
          <w:rFonts w:ascii="Times New Roman" w:hAnsi="Times New Roman" w:cs="Times New Roman"/>
        </w:rPr>
        <w:t>Зиянкестің белсенділігіне ауа райының жағдайы әсер етеді.</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Ағаштардағы, бұталардағы, шөптесін өсімдіктердегі бунақденелілердің</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түр құрамын анықтау үшін модельді (үлгі) ағаш белгіленіп алынады. Әр оқушы ағаштың немесе бұтанң төрт жағынан ұзындығы 25 см болатын бұтақтарын мұқият тексереді. Табылған бунақденелілердің санын, түрін арнаулы кестеге толтырады. Шөптесін өсімдіктерді аулағыш дорбамен әр бір байқау үлгісінде арлы-берлі (оңды-солды) 10 рет қағып,  аулағыш дорбаға түскен бунақденелілерді санап, оларды пайдалы немесе зиянды топқа бөліп, түрлері бойынша арнаулы кестеге мағлұмат толтырады.</w:t>
      </w:r>
    </w:p>
    <w:p w:rsidR="00F21A72" w:rsidRPr="00F80AB2" w:rsidRDefault="00F21A72" w:rsidP="00EF3808">
      <w:pPr>
        <w:pStyle w:val="a4"/>
        <w:jc w:val="right"/>
        <w:rPr>
          <w:rFonts w:ascii="Times New Roman" w:hAnsi="Times New Roman" w:cs="Times New Roman"/>
          <w:i/>
        </w:rPr>
      </w:pPr>
      <w:r w:rsidRPr="00F80AB2">
        <w:rPr>
          <w:rFonts w:ascii="Times New Roman" w:hAnsi="Times New Roman" w:cs="Times New Roman"/>
          <w:i/>
        </w:rPr>
        <w:t>4-кесте</w:t>
      </w:r>
    </w:p>
    <w:p w:rsidR="00F21A72" w:rsidRPr="00F80AB2" w:rsidRDefault="00F21A72" w:rsidP="00EF3808">
      <w:pPr>
        <w:pStyle w:val="a4"/>
        <w:jc w:val="center"/>
        <w:rPr>
          <w:rFonts w:ascii="Times New Roman" w:hAnsi="Times New Roman" w:cs="Times New Roman"/>
          <w:b/>
          <w:i/>
        </w:rPr>
      </w:pPr>
      <w:r w:rsidRPr="00F80AB2">
        <w:rPr>
          <w:rFonts w:ascii="Times New Roman" w:hAnsi="Times New Roman" w:cs="Times New Roman"/>
          <w:b/>
          <w:i/>
        </w:rPr>
        <w:lastRenderedPageBreak/>
        <w:t>Анықтау орны_________________ Анықтау күні_______________</w:t>
      </w:r>
    </w:p>
    <w:p w:rsidR="00F21A72" w:rsidRPr="00F80AB2" w:rsidRDefault="00F21A72" w:rsidP="00EF3808">
      <w:pPr>
        <w:pStyle w:val="a4"/>
        <w:jc w:val="center"/>
        <w:rPr>
          <w:rFonts w:ascii="Times New Roman" w:hAnsi="Times New Roman" w:cs="Times New Roman"/>
          <w:b/>
          <w:i/>
        </w:rPr>
      </w:pPr>
    </w:p>
    <w:p w:rsidR="00F21A72" w:rsidRPr="00F80AB2" w:rsidRDefault="00F21A72" w:rsidP="00EF3808">
      <w:pPr>
        <w:pStyle w:val="a4"/>
        <w:jc w:val="center"/>
        <w:rPr>
          <w:rFonts w:ascii="Times New Roman" w:hAnsi="Times New Roman" w:cs="Times New Roman"/>
          <w:b/>
          <w:i/>
        </w:rPr>
      </w:pPr>
      <w:r w:rsidRPr="00F80AB2">
        <w:rPr>
          <w:rFonts w:ascii="Times New Roman" w:hAnsi="Times New Roman" w:cs="Times New Roman"/>
          <w:b/>
          <w:i/>
        </w:rPr>
        <w:t>Әр түрлі ағаштектестерде кездесетін бунақденелілердің саны мен түрлері</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80"/>
        <w:gridCol w:w="1238"/>
        <w:gridCol w:w="1418"/>
        <w:gridCol w:w="1134"/>
        <w:gridCol w:w="1134"/>
        <w:gridCol w:w="992"/>
        <w:gridCol w:w="1134"/>
        <w:gridCol w:w="1276"/>
      </w:tblGrid>
      <w:tr w:rsidR="00F21A72" w:rsidRPr="00F80AB2" w:rsidTr="007A299A">
        <w:tc>
          <w:tcPr>
            <w:tcW w:w="1280"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Анықтау орны</w:t>
            </w:r>
          </w:p>
        </w:tc>
        <w:tc>
          <w:tcPr>
            <w:tcW w:w="123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Тексеру күні</w:t>
            </w:r>
          </w:p>
        </w:tc>
        <w:tc>
          <w:tcPr>
            <w:tcW w:w="141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Ағаштар, аты, №</w:t>
            </w:r>
          </w:p>
        </w:tc>
        <w:tc>
          <w:tcPr>
            <w:tcW w:w="1134"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Бунақ-денелі-лердің барлық саны; дана</w:t>
            </w:r>
          </w:p>
        </w:tc>
        <w:tc>
          <w:tcPr>
            <w:tcW w:w="4536" w:type="dxa"/>
            <w:gridSpan w:val="4"/>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Оның ішінде</w:t>
            </w:r>
          </w:p>
        </w:tc>
      </w:tr>
      <w:tr w:rsidR="00F21A72" w:rsidRPr="00F80AB2" w:rsidTr="007A299A">
        <w:tc>
          <w:tcPr>
            <w:tcW w:w="1280" w:type="dxa"/>
          </w:tcPr>
          <w:p w:rsidR="00F21A72" w:rsidRPr="00F80AB2" w:rsidRDefault="00F21A72" w:rsidP="00EF3808">
            <w:pPr>
              <w:pStyle w:val="a4"/>
              <w:jc w:val="center"/>
              <w:rPr>
                <w:rFonts w:ascii="Times New Roman" w:hAnsi="Times New Roman" w:cs="Times New Roman"/>
              </w:rPr>
            </w:pPr>
          </w:p>
        </w:tc>
        <w:tc>
          <w:tcPr>
            <w:tcW w:w="1238" w:type="dxa"/>
          </w:tcPr>
          <w:p w:rsidR="00F21A72" w:rsidRPr="00F80AB2" w:rsidRDefault="00F21A72" w:rsidP="00EF3808">
            <w:pPr>
              <w:pStyle w:val="a4"/>
              <w:jc w:val="center"/>
              <w:rPr>
                <w:rFonts w:ascii="Times New Roman" w:hAnsi="Times New Roman" w:cs="Times New Roman"/>
              </w:rPr>
            </w:pPr>
          </w:p>
        </w:tc>
        <w:tc>
          <w:tcPr>
            <w:tcW w:w="1418" w:type="dxa"/>
          </w:tcPr>
          <w:p w:rsidR="00F21A72" w:rsidRPr="00F80AB2" w:rsidRDefault="00F21A72" w:rsidP="00EF3808">
            <w:pPr>
              <w:pStyle w:val="a4"/>
              <w:jc w:val="center"/>
              <w:rPr>
                <w:rFonts w:ascii="Times New Roman" w:hAnsi="Times New Roman" w:cs="Times New Roman"/>
              </w:rPr>
            </w:pPr>
          </w:p>
        </w:tc>
        <w:tc>
          <w:tcPr>
            <w:tcW w:w="1134" w:type="dxa"/>
          </w:tcPr>
          <w:p w:rsidR="00F21A72" w:rsidRPr="00F80AB2" w:rsidRDefault="00F21A72" w:rsidP="00EF3808">
            <w:pPr>
              <w:pStyle w:val="a4"/>
              <w:jc w:val="center"/>
              <w:rPr>
                <w:rFonts w:ascii="Times New Roman" w:hAnsi="Times New Roman" w:cs="Times New Roman"/>
              </w:rPr>
            </w:pPr>
          </w:p>
        </w:tc>
        <w:tc>
          <w:tcPr>
            <w:tcW w:w="2126" w:type="dxa"/>
            <w:gridSpan w:val="2"/>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зиянкестері</w:t>
            </w:r>
          </w:p>
        </w:tc>
        <w:tc>
          <w:tcPr>
            <w:tcW w:w="2410" w:type="dxa"/>
            <w:gridSpan w:val="2"/>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пайдалы түрі</w:t>
            </w:r>
          </w:p>
        </w:tc>
      </w:tr>
      <w:tr w:rsidR="00F21A72" w:rsidRPr="00F80AB2" w:rsidTr="007A299A">
        <w:tc>
          <w:tcPr>
            <w:tcW w:w="1280"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Медеу шатқалы</w:t>
            </w:r>
          </w:p>
        </w:tc>
        <w:tc>
          <w:tcPr>
            <w:tcW w:w="123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21.06.09</w:t>
            </w:r>
          </w:p>
        </w:tc>
        <w:tc>
          <w:tcPr>
            <w:tcW w:w="141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Терек</w:t>
            </w:r>
          </w:p>
        </w:tc>
        <w:tc>
          <w:tcPr>
            <w:tcW w:w="1134"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25</w:t>
            </w:r>
          </w:p>
        </w:tc>
        <w:tc>
          <w:tcPr>
            <w:tcW w:w="1134"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Жапы-рақ шират-қыш-тар-17</w:t>
            </w:r>
          </w:p>
        </w:tc>
        <w:tc>
          <w:tcPr>
            <w:tcW w:w="992"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Біте-</w:t>
            </w:r>
          </w:p>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лер-2</w:t>
            </w:r>
          </w:p>
        </w:tc>
        <w:tc>
          <w:tcPr>
            <w:tcW w:w="1134"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Қан-қызыл қоңы-зы-5</w:t>
            </w:r>
          </w:p>
        </w:tc>
        <w:tc>
          <w:tcPr>
            <w:tcW w:w="1276"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Жырт-қыш қанда-ла-1</w:t>
            </w:r>
          </w:p>
        </w:tc>
      </w:tr>
      <w:tr w:rsidR="00F21A72" w:rsidRPr="00F80AB2" w:rsidTr="007A299A">
        <w:tc>
          <w:tcPr>
            <w:tcW w:w="1280"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Көктөбе ауылы</w:t>
            </w:r>
          </w:p>
        </w:tc>
        <w:tc>
          <w:tcPr>
            <w:tcW w:w="123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22.06.09</w:t>
            </w:r>
          </w:p>
        </w:tc>
        <w:tc>
          <w:tcPr>
            <w:tcW w:w="141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Қайың</w:t>
            </w:r>
          </w:p>
        </w:tc>
        <w:tc>
          <w:tcPr>
            <w:tcW w:w="1134" w:type="dxa"/>
          </w:tcPr>
          <w:p w:rsidR="00F21A72" w:rsidRPr="00F80AB2" w:rsidRDefault="00F21A72" w:rsidP="00EF3808">
            <w:pPr>
              <w:pStyle w:val="a4"/>
              <w:jc w:val="center"/>
              <w:rPr>
                <w:rFonts w:ascii="Times New Roman" w:hAnsi="Times New Roman" w:cs="Times New Roman"/>
              </w:rPr>
            </w:pPr>
          </w:p>
        </w:tc>
        <w:tc>
          <w:tcPr>
            <w:tcW w:w="1134" w:type="dxa"/>
          </w:tcPr>
          <w:p w:rsidR="00F21A72" w:rsidRPr="00F80AB2" w:rsidRDefault="00F21A72" w:rsidP="00EF3808">
            <w:pPr>
              <w:pStyle w:val="a4"/>
              <w:jc w:val="center"/>
              <w:rPr>
                <w:rFonts w:ascii="Times New Roman" w:hAnsi="Times New Roman" w:cs="Times New Roman"/>
              </w:rPr>
            </w:pPr>
          </w:p>
        </w:tc>
        <w:tc>
          <w:tcPr>
            <w:tcW w:w="992" w:type="dxa"/>
          </w:tcPr>
          <w:p w:rsidR="00F21A72" w:rsidRPr="00F80AB2" w:rsidRDefault="00F21A72" w:rsidP="00EF3808">
            <w:pPr>
              <w:pStyle w:val="a4"/>
              <w:jc w:val="center"/>
              <w:rPr>
                <w:rFonts w:ascii="Times New Roman" w:hAnsi="Times New Roman" w:cs="Times New Roman"/>
              </w:rPr>
            </w:pPr>
          </w:p>
        </w:tc>
        <w:tc>
          <w:tcPr>
            <w:tcW w:w="1134" w:type="dxa"/>
          </w:tcPr>
          <w:p w:rsidR="00F21A72" w:rsidRPr="00F80AB2" w:rsidRDefault="00F21A72" w:rsidP="00EF3808">
            <w:pPr>
              <w:pStyle w:val="a4"/>
              <w:jc w:val="center"/>
              <w:rPr>
                <w:rFonts w:ascii="Times New Roman" w:hAnsi="Times New Roman" w:cs="Times New Roman"/>
              </w:rPr>
            </w:pPr>
          </w:p>
        </w:tc>
        <w:tc>
          <w:tcPr>
            <w:tcW w:w="1276"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1280"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Қарағайлы ауылы</w:t>
            </w:r>
          </w:p>
        </w:tc>
        <w:tc>
          <w:tcPr>
            <w:tcW w:w="123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23.06.09</w:t>
            </w:r>
          </w:p>
        </w:tc>
        <w:tc>
          <w:tcPr>
            <w:tcW w:w="141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Қарағай</w:t>
            </w:r>
          </w:p>
        </w:tc>
        <w:tc>
          <w:tcPr>
            <w:tcW w:w="1134" w:type="dxa"/>
          </w:tcPr>
          <w:p w:rsidR="00F21A72" w:rsidRPr="00F80AB2" w:rsidRDefault="00F21A72" w:rsidP="00EF3808">
            <w:pPr>
              <w:pStyle w:val="a4"/>
              <w:jc w:val="center"/>
              <w:rPr>
                <w:rFonts w:ascii="Times New Roman" w:hAnsi="Times New Roman" w:cs="Times New Roman"/>
              </w:rPr>
            </w:pPr>
          </w:p>
        </w:tc>
        <w:tc>
          <w:tcPr>
            <w:tcW w:w="1134" w:type="dxa"/>
          </w:tcPr>
          <w:p w:rsidR="00F21A72" w:rsidRPr="00F80AB2" w:rsidRDefault="00F21A72" w:rsidP="00EF3808">
            <w:pPr>
              <w:pStyle w:val="a4"/>
              <w:jc w:val="center"/>
              <w:rPr>
                <w:rFonts w:ascii="Times New Roman" w:hAnsi="Times New Roman" w:cs="Times New Roman"/>
              </w:rPr>
            </w:pPr>
          </w:p>
        </w:tc>
        <w:tc>
          <w:tcPr>
            <w:tcW w:w="992" w:type="dxa"/>
          </w:tcPr>
          <w:p w:rsidR="00F21A72" w:rsidRPr="00F80AB2" w:rsidRDefault="00F21A72" w:rsidP="00EF3808">
            <w:pPr>
              <w:pStyle w:val="a4"/>
              <w:jc w:val="center"/>
              <w:rPr>
                <w:rFonts w:ascii="Times New Roman" w:hAnsi="Times New Roman" w:cs="Times New Roman"/>
              </w:rPr>
            </w:pPr>
          </w:p>
        </w:tc>
        <w:tc>
          <w:tcPr>
            <w:tcW w:w="1134" w:type="dxa"/>
          </w:tcPr>
          <w:p w:rsidR="00F21A72" w:rsidRPr="00F80AB2" w:rsidRDefault="00F21A72" w:rsidP="00EF3808">
            <w:pPr>
              <w:pStyle w:val="a4"/>
              <w:jc w:val="center"/>
              <w:rPr>
                <w:rFonts w:ascii="Times New Roman" w:hAnsi="Times New Roman" w:cs="Times New Roman"/>
              </w:rPr>
            </w:pPr>
          </w:p>
        </w:tc>
        <w:tc>
          <w:tcPr>
            <w:tcW w:w="1276"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1280"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Алматы қаласы</w:t>
            </w:r>
          </w:p>
        </w:tc>
        <w:tc>
          <w:tcPr>
            <w:tcW w:w="123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25.05.09</w:t>
            </w:r>
          </w:p>
        </w:tc>
        <w:tc>
          <w:tcPr>
            <w:tcW w:w="141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Қарағаш</w:t>
            </w:r>
          </w:p>
        </w:tc>
        <w:tc>
          <w:tcPr>
            <w:tcW w:w="1134" w:type="dxa"/>
          </w:tcPr>
          <w:p w:rsidR="00F21A72" w:rsidRPr="00F80AB2" w:rsidRDefault="00F21A72" w:rsidP="00EF3808">
            <w:pPr>
              <w:pStyle w:val="a4"/>
              <w:jc w:val="center"/>
              <w:rPr>
                <w:rFonts w:ascii="Times New Roman" w:hAnsi="Times New Roman" w:cs="Times New Roman"/>
              </w:rPr>
            </w:pPr>
          </w:p>
        </w:tc>
        <w:tc>
          <w:tcPr>
            <w:tcW w:w="1134" w:type="dxa"/>
          </w:tcPr>
          <w:p w:rsidR="00F21A72" w:rsidRPr="00F80AB2" w:rsidRDefault="00F21A72" w:rsidP="00EF3808">
            <w:pPr>
              <w:pStyle w:val="a4"/>
              <w:jc w:val="center"/>
              <w:rPr>
                <w:rFonts w:ascii="Times New Roman" w:hAnsi="Times New Roman" w:cs="Times New Roman"/>
              </w:rPr>
            </w:pPr>
          </w:p>
        </w:tc>
        <w:tc>
          <w:tcPr>
            <w:tcW w:w="992" w:type="dxa"/>
          </w:tcPr>
          <w:p w:rsidR="00F21A72" w:rsidRPr="00F80AB2" w:rsidRDefault="00F21A72" w:rsidP="00EF3808">
            <w:pPr>
              <w:pStyle w:val="a4"/>
              <w:jc w:val="center"/>
              <w:rPr>
                <w:rFonts w:ascii="Times New Roman" w:hAnsi="Times New Roman" w:cs="Times New Roman"/>
              </w:rPr>
            </w:pPr>
          </w:p>
        </w:tc>
        <w:tc>
          <w:tcPr>
            <w:tcW w:w="1134" w:type="dxa"/>
          </w:tcPr>
          <w:p w:rsidR="00F21A72" w:rsidRPr="00F80AB2" w:rsidRDefault="00F21A72" w:rsidP="00EF3808">
            <w:pPr>
              <w:pStyle w:val="a4"/>
              <w:jc w:val="center"/>
              <w:rPr>
                <w:rFonts w:ascii="Times New Roman" w:hAnsi="Times New Roman" w:cs="Times New Roman"/>
              </w:rPr>
            </w:pPr>
          </w:p>
        </w:tc>
        <w:tc>
          <w:tcPr>
            <w:tcW w:w="1276"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3936" w:type="dxa"/>
            <w:gridSpan w:val="3"/>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Бір ағаштағы орта саны</w:t>
            </w:r>
          </w:p>
        </w:tc>
        <w:tc>
          <w:tcPr>
            <w:tcW w:w="1134" w:type="dxa"/>
          </w:tcPr>
          <w:p w:rsidR="00F21A72" w:rsidRPr="00F80AB2" w:rsidRDefault="00F21A72" w:rsidP="00EF3808">
            <w:pPr>
              <w:pStyle w:val="a4"/>
              <w:jc w:val="center"/>
              <w:rPr>
                <w:rFonts w:ascii="Times New Roman" w:hAnsi="Times New Roman" w:cs="Times New Roman"/>
              </w:rPr>
            </w:pPr>
          </w:p>
        </w:tc>
        <w:tc>
          <w:tcPr>
            <w:tcW w:w="1134" w:type="dxa"/>
          </w:tcPr>
          <w:p w:rsidR="00F21A72" w:rsidRPr="00F80AB2" w:rsidRDefault="00F21A72" w:rsidP="00EF3808">
            <w:pPr>
              <w:pStyle w:val="a4"/>
              <w:jc w:val="center"/>
              <w:rPr>
                <w:rFonts w:ascii="Times New Roman" w:hAnsi="Times New Roman" w:cs="Times New Roman"/>
              </w:rPr>
            </w:pPr>
          </w:p>
        </w:tc>
        <w:tc>
          <w:tcPr>
            <w:tcW w:w="992" w:type="dxa"/>
          </w:tcPr>
          <w:p w:rsidR="00F21A72" w:rsidRPr="00F80AB2" w:rsidRDefault="00F21A72" w:rsidP="00EF3808">
            <w:pPr>
              <w:pStyle w:val="a4"/>
              <w:jc w:val="center"/>
              <w:rPr>
                <w:rFonts w:ascii="Times New Roman" w:hAnsi="Times New Roman" w:cs="Times New Roman"/>
              </w:rPr>
            </w:pPr>
          </w:p>
        </w:tc>
        <w:tc>
          <w:tcPr>
            <w:tcW w:w="1134" w:type="dxa"/>
          </w:tcPr>
          <w:p w:rsidR="00F21A72" w:rsidRPr="00F80AB2" w:rsidRDefault="00F21A72" w:rsidP="00EF3808">
            <w:pPr>
              <w:pStyle w:val="a4"/>
              <w:jc w:val="center"/>
              <w:rPr>
                <w:rFonts w:ascii="Times New Roman" w:hAnsi="Times New Roman" w:cs="Times New Roman"/>
              </w:rPr>
            </w:pPr>
          </w:p>
        </w:tc>
        <w:tc>
          <w:tcPr>
            <w:tcW w:w="1276" w:type="dxa"/>
          </w:tcPr>
          <w:p w:rsidR="00F21A72" w:rsidRPr="00F80AB2" w:rsidRDefault="00F21A72" w:rsidP="00EF3808">
            <w:pPr>
              <w:pStyle w:val="a4"/>
              <w:jc w:val="center"/>
              <w:rPr>
                <w:rFonts w:ascii="Times New Roman" w:hAnsi="Times New Roman" w:cs="Times New Roman"/>
              </w:rPr>
            </w:pPr>
          </w:p>
        </w:tc>
      </w:tr>
    </w:tbl>
    <w:p w:rsidR="00F21A72" w:rsidRPr="00F80AB2" w:rsidRDefault="00F21A72" w:rsidP="00EF3808">
      <w:pPr>
        <w:pStyle w:val="a4"/>
        <w:jc w:val="right"/>
        <w:rPr>
          <w:rFonts w:ascii="Times New Roman" w:hAnsi="Times New Roman" w:cs="Times New Roman"/>
          <w:i/>
        </w:rPr>
      </w:pPr>
      <w:r w:rsidRPr="00F80AB2">
        <w:rPr>
          <w:rFonts w:ascii="Times New Roman" w:hAnsi="Times New Roman" w:cs="Times New Roman"/>
          <w:i/>
        </w:rPr>
        <w:t>5-кесте</w:t>
      </w:r>
    </w:p>
    <w:p w:rsidR="00F21A72" w:rsidRPr="00F80AB2" w:rsidRDefault="00F21A72" w:rsidP="00EF3808">
      <w:pPr>
        <w:pStyle w:val="a4"/>
        <w:jc w:val="center"/>
        <w:rPr>
          <w:rFonts w:ascii="Times New Roman" w:hAnsi="Times New Roman" w:cs="Times New Roman"/>
          <w:b/>
          <w:i/>
        </w:rPr>
      </w:pPr>
      <w:r w:rsidRPr="00F80AB2">
        <w:rPr>
          <w:rFonts w:ascii="Times New Roman" w:hAnsi="Times New Roman" w:cs="Times New Roman"/>
          <w:b/>
          <w:i/>
        </w:rPr>
        <w:t>Анықтау орны_________________ Тексеру күні_______________</w:t>
      </w:r>
    </w:p>
    <w:p w:rsidR="00F21A72" w:rsidRPr="00F80AB2" w:rsidRDefault="00F21A72" w:rsidP="00EF3808">
      <w:pPr>
        <w:pStyle w:val="a4"/>
        <w:jc w:val="center"/>
        <w:rPr>
          <w:rFonts w:ascii="Times New Roman" w:hAnsi="Times New Roman" w:cs="Times New Roman"/>
        </w:rPr>
      </w:pPr>
    </w:p>
    <w:p w:rsidR="00F21A72" w:rsidRPr="00F80AB2" w:rsidRDefault="00F21A72" w:rsidP="00EF3808">
      <w:pPr>
        <w:pStyle w:val="a4"/>
        <w:jc w:val="center"/>
        <w:rPr>
          <w:rFonts w:ascii="Times New Roman" w:hAnsi="Times New Roman" w:cs="Times New Roman"/>
          <w:b/>
          <w:i/>
        </w:rPr>
      </w:pPr>
      <w:r w:rsidRPr="00F80AB2">
        <w:rPr>
          <w:rFonts w:ascii="Times New Roman" w:hAnsi="Times New Roman" w:cs="Times New Roman"/>
          <w:b/>
          <w:i/>
        </w:rPr>
        <w:t>Шөптесін өсімдіктердегі бунақденелілер фаунасы және оның саны</w:t>
      </w:r>
    </w:p>
    <w:p w:rsidR="00F21A72" w:rsidRPr="00F80AB2" w:rsidRDefault="00F21A72" w:rsidP="00EF3808">
      <w:pPr>
        <w:pStyle w:val="a4"/>
        <w:jc w:val="center"/>
        <w:rPr>
          <w:rFonts w:ascii="Times New Roman" w:hAnsi="Times New Roman" w:cs="Times New Roman"/>
          <w:b/>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09"/>
        <w:gridCol w:w="1560"/>
        <w:gridCol w:w="708"/>
        <w:gridCol w:w="709"/>
        <w:gridCol w:w="851"/>
        <w:gridCol w:w="708"/>
        <w:gridCol w:w="851"/>
        <w:gridCol w:w="850"/>
        <w:gridCol w:w="666"/>
        <w:gridCol w:w="859"/>
      </w:tblGrid>
      <w:tr w:rsidR="00F21A72" w:rsidRPr="00F80AB2" w:rsidTr="007A299A">
        <w:trPr>
          <w:trHeight w:val="400"/>
        </w:trPr>
        <w:tc>
          <w:tcPr>
            <w:tcW w:w="1809" w:type="dxa"/>
            <w:vMerge w:val="restart"/>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Байқау</w:t>
            </w:r>
          </w:p>
        </w:tc>
        <w:tc>
          <w:tcPr>
            <w:tcW w:w="1560" w:type="dxa"/>
            <w:vMerge w:val="restart"/>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Барлық түрі, саны</w:t>
            </w:r>
          </w:p>
        </w:tc>
        <w:tc>
          <w:tcPr>
            <w:tcW w:w="6202" w:type="dxa"/>
            <w:gridSpan w:val="8"/>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Оның ішінде</w:t>
            </w:r>
          </w:p>
        </w:tc>
      </w:tr>
      <w:tr w:rsidR="00F21A72" w:rsidRPr="00F80AB2" w:rsidTr="007A299A">
        <w:trPr>
          <w:trHeight w:val="405"/>
        </w:trPr>
        <w:tc>
          <w:tcPr>
            <w:tcW w:w="1809" w:type="dxa"/>
            <w:vMerge/>
          </w:tcPr>
          <w:p w:rsidR="00F21A72" w:rsidRPr="00F80AB2" w:rsidRDefault="00F21A72" w:rsidP="00EF3808">
            <w:pPr>
              <w:pStyle w:val="a4"/>
              <w:jc w:val="center"/>
              <w:rPr>
                <w:rFonts w:ascii="Times New Roman" w:hAnsi="Times New Roman" w:cs="Times New Roman"/>
              </w:rPr>
            </w:pPr>
          </w:p>
        </w:tc>
        <w:tc>
          <w:tcPr>
            <w:tcW w:w="1560" w:type="dxa"/>
            <w:vMerge/>
          </w:tcPr>
          <w:p w:rsidR="00F21A72" w:rsidRPr="00F80AB2" w:rsidRDefault="00F21A72" w:rsidP="00EF3808">
            <w:pPr>
              <w:pStyle w:val="a4"/>
              <w:jc w:val="center"/>
              <w:rPr>
                <w:rFonts w:ascii="Times New Roman" w:hAnsi="Times New Roman" w:cs="Times New Roman"/>
              </w:rPr>
            </w:pPr>
          </w:p>
        </w:tc>
        <w:tc>
          <w:tcPr>
            <w:tcW w:w="2976" w:type="dxa"/>
            <w:gridSpan w:val="4"/>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Зиянкестері</w:t>
            </w:r>
          </w:p>
        </w:tc>
        <w:tc>
          <w:tcPr>
            <w:tcW w:w="3226" w:type="dxa"/>
            <w:gridSpan w:val="4"/>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Пайдалы түрлері</w:t>
            </w:r>
          </w:p>
        </w:tc>
      </w:tr>
      <w:tr w:rsidR="00F21A72" w:rsidRPr="00F80AB2" w:rsidTr="007A299A">
        <w:tc>
          <w:tcPr>
            <w:tcW w:w="1809" w:type="dxa"/>
          </w:tcPr>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1.</w:t>
            </w:r>
          </w:p>
        </w:tc>
        <w:tc>
          <w:tcPr>
            <w:tcW w:w="1560" w:type="dxa"/>
          </w:tcPr>
          <w:p w:rsidR="00F21A72" w:rsidRPr="00F80AB2" w:rsidRDefault="00F21A72" w:rsidP="00EF3808">
            <w:pPr>
              <w:pStyle w:val="a4"/>
              <w:jc w:val="center"/>
              <w:rPr>
                <w:rFonts w:ascii="Times New Roman" w:hAnsi="Times New Roman" w:cs="Times New Roman"/>
              </w:rPr>
            </w:pPr>
          </w:p>
        </w:tc>
        <w:tc>
          <w:tcPr>
            <w:tcW w:w="708" w:type="dxa"/>
          </w:tcPr>
          <w:p w:rsidR="00F21A72" w:rsidRPr="00F80AB2" w:rsidRDefault="00F21A72" w:rsidP="00EF3808">
            <w:pPr>
              <w:pStyle w:val="a4"/>
              <w:jc w:val="center"/>
              <w:rPr>
                <w:rFonts w:ascii="Times New Roman" w:hAnsi="Times New Roman" w:cs="Times New Roman"/>
              </w:rPr>
            </w:pPr>
          </w:p>
        </w:tc>
        <w:tc>
          <w:tcPr>
            <w:tcW w:w="709"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708"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850" w:type="dxa"/>
          </w:tcPr>
          <w:p w:rsidR="00F21A72" w:rsidRPr="00F80AB2" w:rsidRDefault="00F21A72" w:rsidP="00EF3808">
            <w:pPr>
              <w:pStyle w:val="a4"/>
              <w:jc w:val="center"/>
              <w:rPr>
                <w:rFonts w:ascii="Times New Roman" w:hAnsi="Times New Roman" w:cs="Times New Roman"/>
              </w:rPr>
            </w:pPr>
          </w:p>
        </w:tc>
        <w:tc>
          <w:tcPr>
            <w:tcW w:w="666" w:type="dxa"/>
          </w:tcPr>
          <w:p w:rsidR="00F21A72" w:rsidRPr="00F80AB2" w:rsidRDefault="00F21A72" w:rsidP="00EF3808">
            <w:pPr>
              <w:pStyle w:val="a4"/>
              <w:jc w:val="center"/>
              <w:rPr>
                <w:rFonts w:ascii="Times New Roman" w:hAnsi="Times New Roman" w:cs="Times New Roman"/>
              </w:rPr>
            </w:pPr>
          </w:p>
        </w:tc>
        <w:tc>
          <w:tcPr>
            <w:tcW w:w="859"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1809" w:type="dxa"/>
          </w:tcPr>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2.</w:t>
            </w:r>
          </w:p>
        </w:tc>
        <w:tc>
          <w:tcPr>
            <w:tcW w:w="1560" w:type="dxa"/>
          </w:tcPr>
          <w:p w:rsidR="00F21A72" w:rsidRPr="00F80AB2" w:rsidRDefault="00F21A72" w:rsidP="00EF3808">
            <w:pPr>
              <w:pStyle w:val="a4"/>
              <w:jc w:val="center"/>
              <w:rPr>
                <w:rFonts w:ascii="Times New Roman" w:hAnsi="Times New Roman" w:cs="Times New Roman"/>
              </w:rPr>
            </w:pPr>
          </w:p>
        </w:tc>
        <w:tc>
          <w:tcPr>
            <w:tcW w:w="708" w:type="dxa"/>
          </w:tcPr>
          <w:p w:rsidR="00F21A72" w:rsidRPr="00F80AB2" w:rsidRDefault="00F21A72" w:rsidP="00EF3808">
            <w:pPr>
              <w:pStyle w:val="a4"/>
              <w:jc w:val="center"/>
              <w:rPr>
                <w:rFonts w:ascii="Times New Roman" w:hAnsi="Times New Roman" w:cs="Times New Roman"/>
              </w:rPr>
            </w:pPr>
          </w:p>
        </w:tc>
        <w:tc>
          <w:tcPr>
            <w:tcW w:w="709"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708"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850" w:type="dxa"/>
          </w:tcPr>
          <w:p w:rsidR="00F21A72" w:rsidRPr="00F80AB2" w:rsidRDefault="00F21A72" w:rsidP="00EF3808">
            <w:pPr>
              <w:pStyle w:val="a4"/>
              <w:jc w:val="center"/>
              <w:rPr>
                <w:rFonts w:ascii="Times New Roman" w:hAnsi="Times New Roman" w:cs="Times New Roman"/>
              </w:rPr>
            </w:pPr>
          </w:p>
        </w:tc>
        <w:tc>
          <w:tcPr>
            <w:tcW w:w="666" w:type="dxa"/>
          </w:tcPr>
          <w:p w:rsidR="00F21A72" w:rsidRPr="00F80AB2" w:rsidRDefault="00F21A72" w:rsidP="00EF3808">
            <w:pPr>
              <w:pStyle w:val="a4"/>
              <w:jc w:val="center"/>
              <w:rPr>
                <w:rFonts w:ascii="Times New Roman" w:hAnsi="Times New Roman" w:cs="Times New Roman"/>
              </w:rPr>
            </w:pPr>
          </w:p>
        </w:tc>
        <w:tc>
          <w:tcPr>
            <w:tcW w:w="859"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1809" w:type="dxa"/>
          </w:tcPr>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3.</w:t>
            </w:r>
          </w:p>
        </w:tc>
        <w:tc>
          <w:tcPr>
            <w:tcW w:w="1560" w:type="dxa"/>
          </w:tcPr>
          <w:p w:rsidR="00F21A72" w:rsidRPr="00F80AB2" w:rsidRDefault="00F21A72" w:rsidP="00EF3808">
            <w:pPr>
              <w:pStyle w:val="a4"/>
              <w:jc w:val="center"/>
              <w:rPr>
                <w:rFonts w:ascii="Times New Roman" w:hAnsi="Times New Roman" w:cs="Times New Roman"/>
              </w:rPr>
            </w:pPr>
          </w:p>
        </w:tc>
        <w:tc>
          <w:tcPr>
            <w:tcW w:w="708" w:type="dxa"/>
          </w:tcPr>
          <w:p w:rsidR="00F21A72" w:rsidRPr="00F80AB2" w:rsidRDefault="00F21A72" w:rsidP="00EF3808">
            <w:pPr>
              <w:pStyle w:val="a4"/>
              <w:jc w:val="center"/>
              <w:rPr>
                <w:rFonts w:ascii="Times New Roman" w:hAnsi="Times New Roman" w:cs="Times New Roman"/>
              </w:rPr>
            </w:pPr>
          </w:p>
        </w:tc>
        <w:tc>
          <w:tcPr>
            <w:tcW w:w="709"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708"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850" w:type="dxa"/>
          </w:tcPr>
          <w:p w:rsidR="00F21A72" w:rsidRPr="00F80AB2" w:rsidRDefault="00F21A72" w:rsidP="00EF3808">
            <w:pPr>
              <w:pStyle w:val="a4"/>
              <w:jc w:val="center"/>
              <w:rPr>
                <w:rFonts w:ascii="Times New Roman" w:hAnsi="Times New Roman" w:cs="Times New Roman"/>
              </w:rPr>
            </w:pPr>
          </w:p>
        </w:tc>
        <w:tc>
          <w:tcPr>
            <w:tcW w:w="666" w:type="dxa"/>
          </w:tcPr>
          <w:p w:rsidR="00F21A72" w:rsidRPr="00F80AB2" w:rsidRDefault="00F21A72" w:rsidP="00EF3808">
            <w:pPr>
              <w:pStyle w:val="a4"/>
              <w:jc w:val="center"/>
              <w:rPr>
                <w:rFonts w:ascii="Times New Roman" w:hAnsi="Times New Roman" w:cs="Times New Roman"/>
              </w:rPr>
            </w:pPr>
          </w:p>
        </w:tc>
        <w:tc>
          <w:tcPr>
            <w:tcW w:w="859"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1809" w:type="dxa"/>
          </w:tcPr>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w:t>
            </w:r>
          </w:p>
        </w:tc>
        <w:tc>
          <w:tcPr>
            <w:tcW w:w="1560" w:type="dxa"/>
          </w:tcPr>
          <w:p w:rsidR="00F21A72" w:rsidRPr="00F80AB2" w:rsidRDefault="00F21A72" w:rsidP="00EF3808">
            <w:pPr>
              <w:pStyle w:val="a4"/>
              <w:jc w:val="center"/>
              <w:rPr>
                <w:rFonts w:ascii="Times New Roman" w:hAnsi="Times New Roman" w:cs="Times New Roman"/>
              </w:rPr>
            </w:pPr>
          </w:p>
        </w:tc>
        <w:tc>
          <w:tcPr>
            <w:tcW w:w="708" w:type="dxa"/>
          </w:tcPr>
          <w:p w:rsidR="00F21A72" w:rsidRPr="00F80AB2" w:rsidRDefault="00F21A72" w:rsidP="00EF3808">
            <w:pPr>
              <w:pStyle w:val="a4"/>
              <w:jc w:val="center"/>
              <w:rPr>
                <w:rFonts w:ascii="Times New Roman" w:hAnsi="Times New Roman" w:cs="Times New Roman"/>
              </w:rPr>
            </w:pPr>
          </w:p>
        </w:tc>
        <w:tc>
          <w:tcPr>
            <w:tcW w:w="709"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708"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850" w:type="dxa"/>
          </w:tcPr>
          <w:p w:rsidR="00F21A72" w:rsidRPr="00F80AB2" w:rsidRDefault="00F21A72" w:rsidP="00EF3808">
            <w:pPr>
              <w:pStyle w:val="a4"/>
              <w:jc w:val="center"/>
              <w:rPr>
                <w:rFonts w:ascii="Times New Roman" w:hAnsi="Times New Roman" w:cs="Times New Roman"/>
              </w:rPr>
            </w:pPr>
          </w:p>
        </w:tc>
        <w:tc>
          <w:tcPr>
            <w:tcW w:w="666" w:type="dxa"/>
          </w:tcPr>
          <w:p w:rsidR="00F21A72" w:rsidRPr="00F80AB2" w:rsidRDefault="00F21A72" w:rsidP="00EF3808">
            <w:pPr>
              <w:pStyle w:val="a4"/>
              <w:jc w:val="center"/>
              <w:rPr>
                <w:rFonts w:ascii="Times New Roman" w:hAnsi="Times New Roman" w:cs="Times New Roman"/>
              </w:rPr>
            </w:pPr>
          </w:p>
        </w:tc>
        <w:tc>
          <w:tcPr>
            <w:tcW w:w="859"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1809" w:type="dxa"/>
          </w:tcPr>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Барлық саны</w:t>
            </w:r>
          </w:p>
        </w:tc>
        <w:tc>
          <w:tcPr>
            <w:tcW w:w="1560" w:type="dxa"/>
          </w:tcPr>
          <w:p w:rsidR="00F21A72" w:rsidRPr="00F80AB2" w:rsidRDefault="00F21A72" w:rsidP="00EF3808">
            <w:pPr>
              <w:pStyle w:val="a4"/>
              <w:jc w:val="center"/>
              <w:rPr>
                <w:rFonts w:ascii="Times New Roman" w:hAnsi="Times New Roman" w:cs="Times New Roman"/>
              </w:rPr>
            </w:pPr>
          </w:p>
        </w:tc>
        <w:tc>
          <w:tcPr>
            <w:tcW w:w="708" w:type="dxa"/>
          </w:tcPr>
          <w:p w:rsidR="00F21A72" w:rsidRPr="00F80AB2" w:rsidRDefault="00F21A72" w:rsidP="00EF3808">
            <w:pPr>
              <w:pStyle w:val="a4"/>
              <w:jc w:val="center"/>
              <w:rPr>
                <w:rFonts w:ascii="Times New Roman" w:hAnsi="Times New Roman" w:cs="Times New Roman"/>
              </w:rPr>
            </w:pPr>
          </w:p>
        </w:tc>
        <w:tc>
          <w:tcPr>
            <w:tcW w:w="709"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708"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850" w:type="dxa"/>
          </w:tcPr>
          <w:p w:rsidR="00F21A72" w:rsidRPr="00F80AB2" w:rsidRDefault="00F21A72" w:rsidP="00EF3808">
            <w:pPr>
              <w:pStyle w:val="a4"/>
              <w:jc w:val="center"/>
              <w:rPr>
                <w:rFonts w:ascii="Times New Roman" w:hAnsi="Times New Roman" w:cs="Times New Roman"/>
              </w:rPr>
            </w:pPr>
          </w:p>
        </w:tc>
        <w:tc>
          <w:tcPr>
            <w:tcW w:w="666" w:type="dxa"/>
          </w:tcPr>
          <w:p w:rsidR="00F21A72" w:rsidRPr="00F80AB2" w:rsidRDefault="00F21A72" w:rsidP="00EF3808">
            <w:pPr>
              <w:pStyle w:val="a4"/>
              <w:jc w:val="center"/>
              <w:rPr>
                <w:rFonts w:ascii="Times New Roman" w:hAnsi="Times New Roman" w:cs="Times New Roman"/>
              </w:rPr>
            </w:pPr>
          </w:p>
        </w:tc>
        <w:tc>
          <w:tcPr>
            <w:tcW w:w="859"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3369" w:type="dxa"/>
            <w:gridSpan w:val="2"/>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Бір байқаудағы орта саны</w:t>
            </w:r>
          </w:p>
        </w:tc>
        <w:tc>
          <w:tcPr>
            <w:tcW w:w="708" w:type="dxa"/>
          </w:tcPr>
          <w:p w:rsidR="00F21A72" w:rsidRPr="00F80AB2" w:rsidRDefault="00F21A72" w:rsidP="00EF3808">
            <w:pPr>
              <w:pStyle w:val="a4"/>
              <w:jc w:val="center"/>
              <w:rPr>
                <w:rFonts w:ascii="Times New Roman" w:hAnsi="Times New Roman" w:cs="Times New Roman"/>
              </w:rPr>
            </w:pPr>
          </w:p>
        </w:tc>
        <w:tc>
          <w:tcPr>
            <w:tcW w:w="709"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708" w:type="dxa"/>
          </w:tcPr>
          <w:p w:rsidR="00F21A72" w:rsidRPr="00F80AB2" w:rsidRDefault="00F21A72" w:rsidP="00EF3808">
            <w:pPr>
              <w:pStyle w:val="a4"/>
              <w:jc w:val="center"/>
              <w:rPr>
                <w:rFonts w:ascii="Times New Roman" w:hAnsi="Times New Roman" w:cs="Times New Roman"/>
              </w:rPr>
            </w:pPr>
          </w:p>
        </w:tc>
        <w:tc>
          <w:tcPr>
            <w:tcW w:w="851" w:type="dxa"/>
          </w:tcPr>
          <w:p w:rsidR="00F21A72" w:rsidRPr="00F80AB2" w:rsidRDefault="00F21A72" w:rsidP="00EF3808">
            <w:pPr>
              <w:pStyle w:val="a4"/>
              <w:jc w:val="center"/>
              <w:rPr>
                <w:rFonts w:ascii="Times New Roman" w:hAnsi="Times New Roman" w:cs="Times New Roman"/>
              </w:rPr>
            </w:pPr>
          </w:p>
        </w:tc>
        <w:tc>
          <w:tcPr>
            <w:tcW w:w="850" w:type="dxa"/>
          </w:tcPr>
          <w:p w:rsidR="00F21A72" w:rsidRPr="00F80AB2" w:rsidRDefault="00F21A72" w:rsidP="00EF3808">
            <w:pPr>
              <w:pStyle w:val="a4"/>
              <w:jc w:val="center"/>
              <w:rPr>
                <w:rFonts w:ascii="Times New Roman" w:hAnsi="Times New Roman" w:cs="Times New Roman"/>
              </w:rPr>
            </w:pPr>
          </w:p>
        </w:tc>
        <w:tc>
          <w:tcPr>
            <w:tcW w:w="666" w:type="dxa"/>
          </w:tcPr>
          <w:p w:rsidR="00F21A72" w:rsidRPr="00F80AB2" w:rsidRDefault="00F21A72" w:rsidP="00EF3808">
            <w:pPr>
              <w:pStyle w:val="a4"/>
              <w:jc w:val="center"/>
              <w:rPr>
                <w:rFonts w:ascii="Times New Roman" w:hAnsi="Times New Roman" w:cs="Times New Roman"/>
              </w:rPr>
            </w:pPr>
          </w:p>
        </w:tc>
        <w:tc>
          <w:tcPr>
            <w:tcW w:w="859" w:type="dxa"/>
          </w:tcPr>
          <w:p w:rsidR="00F21A72" w:rsidRPr="00F80AB2" w:rsidRDefault="00F21A72" w:rsidP="00EF3808">
            <w:pPr>
              <w:pStyle w:val="a4"/>
              <w:jc w:val="center"/>
              <w:rPr>
                <w:rFonts w:ascii="Times New Roman" w:hAnsi="Times New Roman" w:cs="Times New Roman"/>
              </w:rPr>
            </w:pPr>
          </w:p>
        </w:tc>
      </w:tr>
    </w:tbl>
    <w:p w:rsidR="00F21A72" w:rsidRPr="00F80AB2" w:rsidRDefault="00F21A72" w:rsidP="00EF3808">
      <w:pPr>
        <w:pStyle w:val="a4"/>
        <w:jc w:val="center"/>
        <w:rPr>
          <w:rFonts w:ascii="Times New Roman" w:hAnsi="Times New Roman" w:cs="Times New Roman"/>
        </w:rPr>
      </w:pPr>
    </w:p>
    <w:p w:rsidR="00F21A72" w:rsidRPr="00F80AB2" w:rsidRDefault="00F21A72" w:rsidP="00EF3808">
      <w:pPr>
        <w:pStyle w:val="a4"/>
        <w:ind w:firstLine="567"/>
        <w:rPr>
          <w:rFonts w:ascii="Times New Roman" w:hAnsi="Times New Roman" w:cs="Times New Roman"/>
        </w:rPr>
      </w:pPr>
      <w:r w:rsidRPr="00F80AB2">
        <w:rPr>
          <w:rFonts w:ascii="Times New Roman" w:hAnsi="Times New Roman" w:cs="Times New Roman"/>
        </w:rPr>
        <w:t>Ауылшаруашылық дақылдарының зиянкестері мен аурулары жайлы жалпы түсінік: Өсімдік қорғау дегеніміз – бұл агрономияның өнімді азайтатын және сапасын төмендететін, зиянды организмдерді зерттейтін және олармен күресу шараларын қарастыратын бөлімі. Зиянды организмдерге ауылшаруашылық өсімдіктерінің зиянкестері, аурулары мен арамшөптері жатады. Дүние жүзінде жыл сайынғы алынған өнімнің 30%-ын және сақтау кезінде оның 20%-ын зиянкестер мен аурулар жояды.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Қазіргі кезде өсімдік қорғауға сұраныс үлкен. Қорғау шаралары өнімді және қоршаған ортаны жоғары деңгейде сақтайтын болуы тиіс. Сондықтан да аталмыш мақсатты орындау үшін күресу шараларының кешенді жүйесі әзірленуде. Оған агротехникалық, биологиялық, химиялық шаралар жүйесі енеді.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Жануарлар дүниесінің ең көп таралған түрлеріне бунақденелілер және көпаяқтылар, шаяндар, өрмекшілер сияқты буынаяқтылар жатады. Олар ауада, топырақта, су қоймаларында, орманда, егістікте кездеседі.</w:t>
      </w:r>
    </w:p>
    <w:p w:rsidR="00F21A72" w:rsidRPr="00F80AB2" w:rsidRDefault="00F21A72" w:rsidP="00EF3808">
      <w:pPr>
        <w:pStyle w:val="a4"/>
        <w:ind w:firstLine="567"/>
        <w:jc w:val="center"/>
        <w:rPr>
          <w:rFonts w:ascii="Times New Roman" w:hAnsi="Times New Roman" w:cs="Times New Roman"/>
          <w:b/>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4"/>
        <w:numPr>
          <w:ilvl w:val="0"/>
          <w:numId w:val="9"/>
        </w:numPr>
        <w:ind w:left="0"/>
        <w:jc w:val="both"/>
        <w:rPr>
          <w:rFonts w:ascii="Times New Roman" w:hAnsi="Times New Roman" w:cs="Times New Roman"/>
        </w:rPr>
      </w:pPr>
      <w:r w:rsidRPr="00F80AB2">
        <w:rPr>
          <w:rFonts w:ascii="Times New Roman" w:hAnsi="Times New Roman" w:cs="Times New Roman"/>
        </w:rPr>
        <w:lastRenderedPageBreak/>
        <w:t>Топырақта тіршілік ететін зиянкестерді есептеу жолдарын атаңыз.</w:t>
      </w:r>
    </w:p>
    <w:p w:rsidR="00F21A72" w:rsidRPr="00F80AB2" w:rsidRDefault="00F21A72" w:rsidP="00EF3808">
      <w:pPr>
        <w:pStyle w:val="a4"/>
        <w:numPr>
          <w:ilvl w:val="0"/>
          <w:numId w:val="9"/>
        </w:numPr>
        <w:ind w:left="0"/>
        <w:jc w:val="both"/>
        <w:rPr>
          <w:rFonts w:ascii="Times New Roman" w:hAnsi="Times New Roman" w:cs="Times New Roman"/>
        </w:rPr>
      </w:pPr>
      <w:r w:rsidRPr="00F80AB2">
        <w:rPr>
          <w:rFonts w:ascii="Times New Roman" w:hAnsi="Times New Roman" w:cs="Times New Roman"/>
        </w:rPr>
        <w:t>Топырақ бетінде белсенді тіршілік ететін бунақденелілерді есептеу</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тәсілін атаңыз.</w:t>
      </w:r>
    </w:p>
    <w:p w:rsidR="00F21A72" w:rsidRPr="00F80AB2" w:rsidRDefault="00F21A72" w:rsidP="00EF3808">
      <w:pPr>
        <w:pStyle w:val="a4"/>
        <w:numPr>
          <w:ilvl w:val="0"/>
          <w:numId w:val="9"/>
        </w:numPr>
        <w:ind w:left="0"/>
        <w:jc w:val="both"/>
        <w:rPr>
          <w:rFonts w:ascii="Times New Roman" w:hAnsi="Times New Roman" w:cs="Times New Roman"/>
        </w:rPr>
      </w:pPr>
      <w:r w:rsidRPr="00F80AB2">
        <w:rPr>
          <w:rFonts w:ascii="Times New Roman" w:hAnsi="Times New Roman" w:cs="Times New Roman"/>
        </w:rPr>
        <w:t>Өсімдікте тіршілік ететін бунақденелілерді анықтау жолдарын</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атаңыз.</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3"/>
        <w:numPr>
          <w:ilvl w:val="0"/>
          <w:numId w:val="14"/>
        </w:numPr>
        <w:spacing w:line="240" w:lineRule="auto"/>
        <w:ind w:left="0"/>
        <w:rPr>
          <w:rFonts w:ascii="Times New Roman" w:hAnsi="Times New Roman"/>
          <w:b w:val="0"/>
        </w:rPr>
      </w:pPr>
      <w:r w:rsidRPr="00F80AB2">
        <w:rPr>
          <w:rFonts w:ascii="Times New Roman" w:hAnsi="Times New Roman"/>
          <w:b w:val="0"/>
        </w:rPr>
        <w:t>Топырақ зиянкестерін есептеу</w:t>
      </w:r>
    </w:p>
    <w:p w:rsidR="00F21A72" w:rsidRPr="00F80AB2" w:rsidRDefault="00F21A72" w:rsidP="00EF3808">
      <w:pPr>
        <w:pStyle w:val="3"/>
        <w:numPr>
          <w:ilvl w:val="0"/>
          <w:numId w:val="14"/>
        </w:numPr>
        <w:spacing w:line="240" w:lineRule="auto"/>
        <w:ind w:left="0"/>
        <w:rPr>
          <w:rFonts w:ascii="Times New Roman" w:hAnsi="Times New Roman"/>
          <w:b w:val="0"/>
          <w:bCs w:val="0"/>
        </w:rPr>
      </w:pPr>
      <w:r w:rsidRPr="00F80AB2">
        <w:rPr>
          <w:rFonts w:ascii="Times New Roman" w:hAnsi="Times New Roman"/>
          <w:b w:val="0"/>
        </w:rPr>
        <w:t>Топырақ бетіндегі бунақденелілерді есептеу</w:t>
      </w:r>
    </w:p>
    <w:p w:rsidR="00F21A72" w:rsidRPr="00F80AB2" w:rsidRDefault="00F21A72" w:rsidP="00EF3808">
      <w:pPr>
        <w:shd w:val="clear" w:color="auto" w:fill="FFFFFF"/>
        <w:jc w:val="both"/>
        <w:rPr>
          <w:rFonts w:ascii="Times New Roman" w:hAnsi="Times New Roman" w:cs="Times New Roman"/>
          <w:bCs/>
        </w:rPr>
      </w:pPr>
      <w:r w:rsidRPr="00F80AB2">
        <w:rPr>
          <w:rFonts w:ascii="Times New Roman" w:hAnsi="Times New Roman" w:cs="Times New Roman"/>
          <w:noProof/>
        </w:rPr>
        <w:t xml:space="preserve">     3     </w:t>
      </w:r>
      <w:r w:rsidRPr="00F80AB2">
        <w:rPr>
          <w:rFonts w:ascii="Times New Roman" w:hAnsi="Times New Roman" w:cs="Times New Roman"/>
        </w:rPr>
        <w:t>Өсімдіктегі бунақденелілерді есептеу</w:t>
      </w:r>
    </w:p>
    <w:p w:rsidR="00F21A72" w:rsidRPr="00F80AB2" w:rsidRDefault="00F21A72" w:rsidP="00EF3808">
      <w:pPr>
        <w:shd w:val="clear" w:color="auto" w:fill="FFFFFF"/>
        <w:jc w:val="both"/>
        <w:rPr>
          <w:rFonts w:ascii="Times New Roman" w:hAnsi="Times New Roman" w:cs="Times New Roman"/>
          <w:b/>
          <w:noProof/>
        </w:rPr>
      </w:pPr>
      <w:r w:rsidRPr="00F80AB2">
        <w:rPr>
          <w:rFonts w:ascii="Times New Roman" w:hAnsi="Times New Roman" w:cs="Times New Roman"/>
          <w:b/>
          <w:noProof/>
        </w:rPr>
        <w:t xml:space="preserve">    2-нұсқа </w:t>
      </w:r>
    </w:p>
    <w:p w:rsidR="00F21A72" w:rsidRPr="00F80AB2" w:rsidRDefault="00F21A72" w:rsidP="00EF3808">
      <w:pPr>
        <w:pStyle w:val="a4"/>
        <w:numPr>
          <w:ilvl w:val="0"/>
          <w:numId w:val="15"/>
        </w:numPr>
        <w:ind w:left="0"/>
        <w:jc w:val="both"/>
        <w:rPr>
          <w:rFonts w:ascii="Times New Roman" w:hAnsi="Times New Roman" w:cs="Times New Roman"/>
        </w:rPr>
      </w:pPr>
      <w:r w:rsidRPr="00F80AB2">
        <w:rPr>
          <w:rFonts w:ascii="Times New Roman" w:hAnsi="Times New Roman" w:cs="Times New Roman"/>
        </w:rPr>
        <w:t>Әр түрлі ағаштектестерде кездесетін бунақденелілердің саны мен түрлері</w:t>
      </w:r>
    </w:p>
    <w:p w:rsidR="00F21A72" w:rsidRPr="00F80AB2" w:rsidRDefault="00F21A72" w:rsidP="00EF3808">
      <w:pPr>
        <w:pStyle w:val="a4"/>
        <w:numPr>
          <w:ilvl w:val="0"/>
          <w:numId w:val="15"/>
        </w:numPr>
        <w:ind w:left="0"/>
        <w:jc w:val="both"/>
        <w:rPr>
          <w:rFonts w:ascii="Times New Roman" w:hAnsi="Times New Roman" w:cs="Times New Roman"/>
        </w:rPr>
      </w:pPr>
      <w:r w:rsidRPr="00F80AB2">
        <w:rPr>
          <w:rFonts w:ascii="Times New Roman" w:hAnsi="Times New Roman" w:cs="Times New Roman"/>
        </w:rPr>
        <w:t>Шөптесін өсімдіктердегі бунақденелілер фаунасы және оның саны</w:t>
      </w:r>
    </w:p>
    <w:p w:rsidR="00F21A72" w:rsidRPr="00F80AB2" w:rsidRDefault="00F21A72" w:rsidP="00EF3808">
      <w:pPr>
        <w:pStyle w:val="a4"/>
        <w:numPr>
          <w:ilvl w:val="0"/>
          <w:numId w:val="15"/>
        </w:numPr>
        <w:ind w:left="0"/>
        <w:jc w:val="both"/>
        <w:rPr>
          <w:rFonts w:ascii="Times New Roman" w:hAnsi="Times New Roman" w:cs="Times New Roman"/>
        </w:rPr>
      </w:pPr>
      <w:r w:rsidRPr="00F80AB2">
        <w:rPr>
          <w:rFonts w:ascii="Times New Roman" w:hAnsi="Times New Roman" w:cs="Times New Roman"/>
        </w:rPr>
        <w:t>Өсімдікті бітелердің зақымдауын және энтомофагтардың игеру мерзімі және өзгерісі</w:t>
      </w: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noProof/>
        </w:rPr>
        <w:t>1</w:t>
      </w:r>
      <w:r w:rsidRPr="00F80AB2">
        <w:rPr>
          <w:rFonts w:ascii="Times New Roman" w:hAnsi="Times New Roman" w:cs="Times New Roman"/>
        </w:rPr>
        <w:t xml:space="preserve"> Зиянкестің өсімдікті зақымдауын есептеу нәтижесі</w:t>
      </w: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2. Шаруашылықта , дақылда феромонды ұстағышқа түскен бунақденелілерді есептеу нәтижесі</w:t>
      </w:r>
    </w:p>
    <w:p w:rsidR="00F21A72" w:rsidRPr="00F80AB2" w:rsidRDefault="00F21A72" w:rsidP="00EF3808">
      <w:pPr>
        <w:shd w:val="clear" w:color="auto" w:fill="FFFFFF"/>
        <w:jc w:val="both"/>
        <w:rPr>
          <w:rFonts w:ascii="Times New Roman" w:hAnsi="Times New Roman" w:cs="Times New Roman"/>
        </w:rPr>
      </w:pPr>
      <w:r w:rsidRPr="00F80AB2">
        <w:rPr>
          <w:rFonts w:ascii="Times New Roman" w:hAnsi="Times New Roman" w:cs="Times New Roman"/>
          <w:noProof/>
        </w:rPr>
        <w:t>3</w:t>
      </w:r>
      <w:r w:rsidRPr="00F80AB2">
        <w:rPr>
          <w:rFonts w:ascii="Times New Roman" w:hAnsi="Times New Roman" w:cs="Times New Roman"/>
        </w:rPr>
        <w:t xml:space="preserve"> Зиянкестер мен энтомофагтардың түрін анықтау</w:t>
      </w: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Бақылау сұрақтары:</w:t>
      </w:r>
    </w:p>
    <w:p w:rsidR="00F21A72" w:rsidRPr="00F80AB2" w:rsidRDefault="00F21A72" w:rsidP="00EF3808">
      <w:pPr>
        <w:pStyle w:val="a4"/>
        <w:numPr>
          <w:ilvl w:val="0"/>
          <w:numId w:val="16"/>
        </w:numPr>
        <w:ind w:left="0"/>
        <w:rPr>
          <w:rFonts w:ascii="Times New Roman" w:hAnsi="Times New Roman" w:cs="Times New Roman"/>
        </w:rPr>
      </w:pPr>
      <w:r w:rsidRPr="00F80AB2">
        <w:rPr>
          <w:rFonts w:ascii="Times New Roman" w:hAnsi="Times New Roman" w:cs="Times New Roman"/>
        </w:rPr>
        <w:t>Ауылшаруашылық дақылдарының зиянкестері мен этномофагтарын есептеудің негізгі әдістері</w:t>
      </w:r>
    </w:p>
    <w:p w:rsidR="00F21A72" w:rsidRPr="00F80AB2" w:rsidRDefault="00F21A72" w:rsidP="00EF3808">
      <w:pPr>
        <w:pStyle w:val="a4"/>
        <w:numPr>
          <w:ilvl w:val="0"/>
          <w:numId w:val="16"/>
        </w:numPr>
        <w:ind w:left="0"/>
        <w:rPr>
          <w:rFonts w:ascii="Times New Roman" w:hAnsi="Times New Roman" w:cs="Times New Roman"/>
        </w:rPr>
      </w:pPr>
      <w:r w:rsidRPr="00F80AB2">
        <w:rPr>
          <w:rFonts w:ascii="Times New Roman" w:hAnsi="Times New Roman" w:cs="Times New Roman"/>
        </w:rPr>
        <w:t>Өсімдік қорғау дегеніміз не?</w:t>
      </w:r>
    </w:p>
    <w:p w:rsidR="00F21A72" w:rsidRPr="00F80AB2" w:rsidRDefault="00F21A72" w:rsidP="00EF3808">
      <w:pPr>
        <w:pStyle w:val="a4"/>
        <w:numPr>
          <w:ilvl w:val="0"/>
          <w:numId w:val="16"/>
        </w:numPr>
        <w:ind w:left="0"/>
        <w:jc w:val="both"/>
        <w:rPr>
          <w:rFonts w:ascii="Times New Roman" w:hAnsi="Times New Roman" w:cs="Times New Roman"/>
        </w:rPr>
      </w:pPr>
      <w:r w:rsidRPr="00F80AB2">
        <w:rPr>
          <w:rFonts w:ascii="Times New Roman" w:hAnsi="Times New Roman" w:cs="Times New Roman"/>
        </w:rPr>
        <w:t>Ағаштардағы, бұталардағы, шөптесін өсімдіктердегі бунақденелілердің</w:t>
      </w: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түр құрамын анықтау</w:t>
      </w:r>
    </w:p>
    <w:p w:rsidR="00F21A72" w:rsidRPr="00F80AB2" w:rsidRDefault="00F21A72" w:rsidP="00EF3808">
      <w:pPr>
        <w:pStyle w:val="a4"/>
        <w:ind w:firstLine="567"/>
        <w:rPr>
          <w:rFonts w:ascii="Times New Roman" w:hAnsi="Times New Roman" w:cs="Times New Roman"/>
          <w:b/>
        </w:rPr>
      </w:pPr>
    </w:p>
    <w:p w:rsidR="00F21A72" w:rsidRPr="00F80AB2" w:rsidRDefault="00F21A72" w:rsidP="00EF3808">
      <w:pPr>
        <w:pStyle w:val="a4"/>
        <w:ind w:firstLine="567"/>
        <w:jc w:val="center"/>
        <w:rPr>
          <w:rFonts w:ascii="Times New Roman" w:hAnsi="Times New Roman" w:cs="Times New Roman"/>
          <w:b/>
        </w:rPr>
      </w:pPr>
      <w:r w:rsidRPr="00F80AB2">
        <w:rPr>
          <w:rFonts w:ascii="Times New Roman" w:hAnsi="Times New Roman" w:cs="Times New Roman"/>
          <w:b/>
        </w:rPr>
        <w:t xml:space="preserve">Практикалық жұмыс №4 </w:t>
      </w:r>
    </w:p>
    <w:p w:rsidR="00F21A72" w:rsidRPr="00F80AB2" w:rsidRDefault="00F21A72" w:rsidP="00EF3808">
      <w:pPr>
        <w:pStyle w:val="a4"/>
        <w:ind w:firstLine="567"/>
        <w:jc w:val="center"/>
        <w:rPr>
          <w:rFonts w:ascii="Times New Roman" w:hAnsi="Times New Roman" w:cs="Times New Roman"/>
          <w:b/>
        </w:rPr>
      </w:pPr>
      <w:r w:rsidRPr="00F80AB2">
        <w:rPr>
          <w:rFonts w:ascii="Times New Roman" w:hAnsi="Times New Roman" w:cs="Times New Roman"/>
          <w:b/>
        </w:rPr>
        <w:t>Тақырыбы: Өсімдікті зиянкестердің зақымдау түрлері</w:t>
      </w:r>
    </w:p>
    <w:p w:rsidR="00F21A72" w:rsidRPr="00F80AB2" w:rsidRDefault="00F21A72" w:rsidP="00EF3808">
      <w:pPr>
        <w:pStyle w:val="a4"/>
        <w:ind w:firstLine="567"/>
        <w:jc w:val="both"/>
        <w:rPr>
          <w:rFonts w:ascii="Times New Roman" w:hAnsi="Times New Roman" w:cs="Times New Roman"/>
          <w:b/>
        </w:rPr>
      </w:pP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Мақсаты: </w:t>
      </w:r>
      <w:r w:rsidRPr="00F80AB2">
        <w:rPr>
          <w:rFonts w:ascii="Times New Roman" w:hAnsi="Times New Roman" w:cs="Times New Roman"/>
        </w:rPr>
        <w:t>зиянкестердің өсімдікті зақымдау түрлерімен таныстыру. Өсімдікті зақымдау ерекшелігіне қарай зиянкестің түрін анықтап үйрену.</w:t>
      </w:r>
    </w:p>
    <w:p w:rsidR="00F21A72" w:rsidRPr="00F80AB2" w:rsidRDefault="00E37EEC" w:rsidP="00EF3808">
      <w:pPr>
        <w:pStyle w:val="a4"/>
        <w:ind w:firstLine="567"/>
        <w:rPr>
          <w:rFonts w:ascii="Times New Roman" w:hAnsi="Times New Roman" w:cs="Times New Roman"/>
          <w:b/>
        </w:rPr>
      </w:pPr>
      <w:r>
        <w:rPr>
          <w:rFonts w:ascii="Times New Roman" w:hAnsi="Times New Roman" w:cs="Times New Roman"/>
          <w:b/>
        </w:rPr>
        <w:t>Сабақтың</w:t>
      </w:r>
      <w:r w:rsidR="00B20024">
        <w:rPr>
          <w:rFonts w:ascii="Times New Roman" w:hAnsi="Times New Roman" w:cs="Times New Roman"/>
          <w:b/>
        </w:rPr>
        <w:t xml:space="preserve"> жоспары</w:t>
      </w:r>
      <w:r w:rsidR="00F21A72" w:rsidRPr="00F80AB2">
        <w:rPr>
          <w:rFonts w:ascii="Times New Roman" w:hAnsi="Times New Roman" w:cs="Times New Roman"/>
          <w:b/>
        </w:rPr>
        <w:t>:</w:t>
      </w:r>
    </w:p>
    <w:p w:rsidR="00F21A72" w:rsidRPr="00F80AB2" w:rsidRDefault="00F21A72" w:rsidP="00EF3808">
      <w:pPr>
        <w:pStyle w:val="a4"/>
        <w:numPr>
          <w:ilvl w:val="0"/>
          <w:numId w:val="28"/>
        </w:numPr>
        <w:ind w:left="0"/>
        <w:jc w:val="both"/>
        <w:rPr>
          <w:rFonts w:ascii="Times New Roman" w:hAnsi="Times New Roman" w:cs="Times New Roman"/>
        </w:rPr>
      </w:pPr>
      <w:r w:rsidRPr="00F80AB2">
        <w:rPr>
          <w:rFonts w:ascii="Times New Roman" w:hAnsi="Times New Roman" w:cs="Times New Roman"/>
        </w:rPr>
        <w:t>Ауылшаруашылық дақылдарын зиянкестердің зақымдау түрлерін</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сипаттау.</w:t>
      </w:r>
    </w:p>
    <w:p w:rsidR="00F21A72" w:rsidRPr="00F80AB2" w:rsidRDefault="00F21A72" w:rsidP="00EF3808">
      <w:pPr>
        <w:pStyle w:val="a4"/>
        <w:numPr>
          <w:ilvl w:val="0"/>
          <w:numId w:val="28"/>
        </w:numPr>
        <w:ind w:left="0"/>
        <w:jc w:val="both"/>
        <w:rPr>
          <w:rFonts w:ascii="Times New Roman" w:hAnsi="Times New Roman" w:cs="Times New Roman"/>
        </w:rPr>
      </w:pPr>
      <w:r w:rsidRPr="00F80AB2">
        <w:rPr>
          <w:rFonts w:ascii="Times New Roman" w:hAnsi="Times New Roman" w:cs="Times New Roman"/>
        </w:rPr>
        <w:t>Анықтамалық немесе көрнекі құралдар көмегімен өсімдіктің</w:t>
      </w:r>
    </w:p>
    <w:p w:rsidR="00F21A72" w:rsidRPr="00F80AB2" w:rsidRDefault="00F21A72" w:rsidP="00EF3808">
      <w:pPr>
        <w:pStyle w:val="a4"/>
        <w:jc w:val="both"/>
        <w:rPr>
          <w:rFonts w:ascii="Times New Roman" w:hAnsi="Times New Roman" w:cs="Times New Roman"/>
          <w:b/>
        </w:rPr>
      </w:pPr>
      <w:r w:rsidRPr="00F80AB2">
        <w:rPr>
          <w:rFonts w:ascii="Times New Roman" w:hAnsi="Times New Roman" w:cs="Times New Roman"/>
        </w:rPr>
        <w:t>зақымдалу түріне қарап, зиянкестің өкілдерін анықтау.</w:t>
      </w:r>
    </w:p>
    <w:p w:rsidR="00F21A72" w:rsidRPr="00F80AB2" w:rsidRDefault="00F21A72" w:rsidP="00EF3808">
      <w:pPr>
        <w:pStyle w:val="a4"/>
        <w:ind w:firstLine="567"/>
        <w:jc w:val="center"/>
        <w:rPr>
          <w:rFonts w:ascii="Times New Roman" w:hAnsi="Times New Roman" w:cs="Times New Roman"/>
          <w:b/>
        </w:rPr>
      </w:pPr>
      <w:r w:rsidRPr="00F80AB2">
        <w:rPr>
          <w:rFonts w:ascii="Times New Roman" w:hAnsi="Times New Roman" w:cs="Times New Roman"/>
          <w:b/>
        </w:rPr>
        <w:t>Әдістемелік түсініктеме:</w:t>
      </w:r>
    </w:p>
    <w:p w:rsidR="00F21A72" w:rsidRPr="00F80AB2" w:rsidRDefault="00F21A72" w:rsidP="00EF3808">
      <w:pPr>
        <w:pStyle w:val="a4"/>
        <w:ind w:firstLine="567"/>
        <w:jc w:val="both"/>
        <w:rPr>
          <w:rFonts w:ascii="Times New Roman" w:hAnsi="Times New Roman" w:cs="Times New Roman"/>
        </w:rPr>
      </w:pP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Бунақденелілер ауыз мүшелерінің құрылысына байланысты өсімдіктердің тканін, жапырақтарын, тамырын, жемістерін кеміріп немесе сорып бүлдіреді. Осының нәтижесінде зақымдалған өсімдіктердің зат алмасу үрдісі өзгереді, өсуі тежеледі және тағы басқа  әрекеттері төмендейді. Сонымен қатар, көптеген зиянкестер өсімдік ауруларын таратады. Зиянкестің даму фазасы оның тіршілік күйіне, сонымен қатар зақымданған өсімдікке, яғни оның халі мен зақымдауға қарсы төзімділігіне де байланысты болады. Өсімдіктердің зақымдану түрлері жеткілікті түрде өзіне тән сипатта болады және зиянды бунақденелінің түр құрамын анықтауға қажетті белгілердің бірі болады. Өсімдіктердің зиянкестермен зақымдануының төмендегідей түрлері кездеседі.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Жапырақтың зақымдануы. </w:t>
      </w:r>
      <w:r w:rsidRPr="00F80AB2">
        <w:rPr>
          <w:rFonts w:ascii="Times New Roman" w:hAnsi="Times New Roman" w:cs="Times New Roman"/>
          <w:i/>
        </w:rPr>
        <w:t xml:space="preserve">Өрескел дөрекі </w:t>
      </w:r>
      <w:r w:rsidRPr="00F80AB2">
        <w:rPr>
          <w:rFonts w:ascii="Times New Roman" w:hAnsi="Times New Roman" w:cs="Times New Roman"/>
        </w:rPr>
        <w:t>желіну. Ауыз мүшелері кеміргіш зиянкестер жапырақты, әдетте шетінен жеп, тек сабақшасы мен жуан жүйкелерін ғана қалдырады. Зақымдаудың мұндай түрі шегірткелерге, көбелектердің (қырыққабат ақ көбелегінің, долана көбелегінің, мақта көбелегінің) жұлдызқұрттарына тән.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lastRenderedPageBreak/>
        <w:t xml:space="preserve">Тесік жасап жеу. </w:t>
      </w:r>
      <w:r w:rsidRPr="00F80AB2">
        <w:rPr>
          <w:rFonts w:ascii="Times New Roman" w:hAnsi="Times New Roman" w:cs="Times New Roman"/>
        </w:rPr>
        <w:t>Зақымданған жапырақ тканінде әр түрлі пішінді ірілі-ұсақты тесіктер пайда болады. Зақымдаудың мұндай түрі қырыққабат қоңыр көбелегінің жұлдызқұрттарына, жапырақ жегілер мен бізтұмсық қоңыздарына, жалаң шырыштарға тән.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Әшекейлеп жеу. </w:t>
      </w:r>
      <w:r w:rsidRPr="00F80AB2">
        <w:rPr>
          <w:rFonts w:ascii="Times New Roman" w:hAnsi="Times New Roman" w:cs="Times New Roman"/>
        </w:rPr>
        <w:t>Жапырақты шетінен бастап әшекейлі ойықтар жасап кеміреді. Мұндай зақымдау бізтұмсық қоңыздарға тән.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Қаңқалап жеу. </w:t>
      </w:r>
      <w:r w:rsidRPr="00F80AB2">
        <w:rPr>
          <w:rFonts w:ascii="Times New Roman" w:hAnsi="Times New Roman" w:cs="Times New Roman"/>
        </w:rPr>
        <w:t>Жапырақ бетінің бір жақ ткані тырналанып желінеді де, екінші жағында эпидермис, яғни сыртқы қабығы жұқа мөлдір күйінде сақталады немесе жапырақ ткані екі жағынан да желінеді. Бұл жағдайда жүйкелер түгелдей сақталады. Зақымдаудың мұндай түрі қырыққабат күйе көбелегінің жұлдызқұрттарына, рапс егеушісінің жалған жұлдызқұрттарына, бидайдың сүлікше қоңызының дернәсіліне тән.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Миналап (үңгілеп) жеу. </w:t>
      </w:r>
      <w:r w:rsidRPr="00F80AB2">
        <w:rPr>
          <w:rFonts w:ascii="Times New Roman" w:hAnsi="Times New Roman" w:cs="Times New Roman"/>
        </w:rPr>
        <w:t>Жапырақ бетінің ішін кеулеп жол салып немесе оның етті қабатында кеңдеу қуыс жасап зақымдау. Зақымдаудың мұндай түрі алма күйе көбелегінің жұлдызқұртына, қызылша шыбынының дернәсіліне тән.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Жапырақтың түсін өзгертуі. </w:t>
      </w:r>
      <w:r w:rsidRPr="00F80AB2">
        <w:rPr>
          <w:rFonts w:ascii="Times New Roman" w:hAnsi="Times New Roman" w:cs="Times New Roman"/>
        </w:rPr>
        <w:t xml:space="preserve">Өсімдік сөлін сорып қоректенетін зиянкестер зақымдаған кезде жапырақ бетінде сары, қоңыр, қызғылт немесе күміс түсті дақ пайда болады, болмаса жапырақтың зақымданған бөлімі өңсізденеді. Зақымдаудың мұндай түрі ауыз мүшелері түйреп (пісіп, шаншып) сорғыш бунақденелілерге – өсімдік қоректі қандалалардың көпшілігіне, бидай трипсіне, шабдалы трипсіне, бітелерге және кенелерге тән. </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Жапырақтың деформациялануы (ширатылуы, бұйралануы). </w:t>
      </w:r>
      <w:r w:rsidRPr="00F80AB2">
        <w:rPr>
          <w:rFonts w:ascii="Times New Roman" w:hAnsi="Times New Roman" w:cs="Times New Roman"/>
        </w:rPr>
        <w:t>Зақымданудың мұндай түрі жоғарыда көрсетілгендей, ауыз мүшелері пісіп-сорғыш зиянкестердің қоректену кезінде бөлінетін сілекейдің есерінен болады. Мұндай зақымдану бітелердің, трипсілердің, қандалалардың және кенелердің кейбір түрлеріне тән.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Сабақтың, бұтақтың және тамырдың зақымдануы. </w:t>
      </w:r>
      <w:r w:rsidRPr="00F80AB2">
        <w:rPr>
          <w:rFonts w:ascii="Times New Roman" w:hAnsi="Times New Roman" w:cs="Times New Roman"/>
          <w:i/>
        </w:rPr>
        <w:t xml:space="preserve">Сабақты кеміру. </w:t>
      </w:r>
      <w:r w:rsidRPr="00F80AB2">
        <w:rPr>
          <w:rFonts w:ascii="Times New Roman" w:hAnsi="Times New Roman" w:cs="Times New Roman"/>
        </w:rPr>
        <w:t>Өсімдік сабағын сыртынан кеміріп зақымдау кеміргіш қоңыр көбелектердің (күздік көбелек, мақта көбелек) жұлдызқұрттарына, шыртылдақ қоңыздардың дернәсілдеріне тән.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Жол салып зақымдау. </w:t>
      </w:r>
      <w:r w:rsidRPr="00F80AB2">
        <w:rPr>
          <w:rFonts w:ascii="Times New Roman" w:hAnsi="Times New Roman" w:cs="Times New Roman"/>
        </w:rPr>
        <w:t>Шөптесін өсімдіктердің (жүгері, бидай) сабағының ішін кеулеп, жол салып зақымдау жүгері көбелегінің жұлдызқұрттары мен астық сабағының егеушісінің дернәсіліне тән. (3,4-сурет). Ал ағаштардың қабығын кеміріп, жол салып зақымдау теректің мөлдір қанатты көбелегінің жұлдызқұртына және қабық жемірі мен сүген қоңыздарының дернәсілдеріне тән.</w:t>
      </w:r>
    </w:p>
    <w:p w:rsidR="00F21A72" w:rsidRPr="00F80AB2" w:rsidRDefault="00F21A72" w:rsidP="00EF3808">
      <w:pPr>
        <w:pStyle w:val="a4"/>
        <w:ind w:firstLine="567"/>
        <w:jc w:val="both"/>
        <w:rPr>
          <w:rFonts w:ascii="Times New Roman" w:hAnsi="Times New Roman" w:cs="Times New Roman"/>
        </w:rPr>
      </w:pPr>
    </w:p>
    <w:p w:rsidR="00F21A72" w:rsidRPr="00F80AB2" w:rsidRDefault="000C1415" w:rsidP="00EF3808">
      <w:pPr>
        <w:pStyle w:val="a4"/>
        <w:ind w:firstLine="567"/>
        <w:jc w:val="center"/>
        <w:rPr>
          <w:rFonts w:ascii="Times New Roman" w:hAnsi="Times New Roman" w:cs="Times New Roman"/>
        </w:rPr>
      </w:pPr>
      <w:r>
        <w:rPr>
          <w:rFonts w:ascii="Times New Roman" w:hAnsi="Times New Roman" w:cs="Times New Roman"/>
          <w:noProof/>
          <w:lang w:val="ru-RU" w:eastAsia="ru-RU"/>
        </w:rPr>
        <w:drawing>
          <wp:inline distT="0" distB="0" distL="0" distR="0">
            <wp:extent cx="1819275" cy="176212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19275" cy="1762125"/>
                    </a:xfrm>
                    <a:prstGeom prst="rect">
                      <a:avLst/>
                    </a:prstGeom>
                    <a:noFill/>
                    <a:ln>
                      <a:noFill/>
                    </a:ln>
                  </pic:spPr>
                </pic:pic>
              </a:graphicData>
            </a:graphic>
          </wp:inline>
        </w:drawing>
      </w:r>
    </w:p>
    <w:p w:rsidR="00F21A72" w:rsidRPr="00F80AB2" w:rsidRDefault="00F21A72" w:rsidP="00EF3808">
      <w:pPr>
        <w:pStyle w:val="a4"/>
        <w:ind w:firstLine="567"/>
        <w:jc w:val="center"/>
        <w:rPr>
          <w:rFonts w:ascii="Times New Roman" w:hAnsi="Times New Roman" w:cs="Times New Roman"/>
          <w:i/>
        </w:rPr>
      </w:pPr>
      <w:r w:rsidRPr="00F80AB2">
        <w:rPr>
          <w:rFonts w:ascii="Times New Roman" w:hAnsi="Times New Roman" w:cs="Times New Roman"/>
          <w:b/>
          <w:lang w:val="ru-RU"/>
        </w:rPr>
        <w:t>1</w:t>
      </w:r>
      <w:r w:rsidRPr="00F80AB2">
        <w:rPr>
          <w:rFonts w:ascii="Times New Roman" w:hAnsi="Times New Roman" w:cs="Times New Roman"/>
          <w:b/>
        </w:rPr>
        <w:t xml:space="preserve">-сурет. </w:t>
      </w:r>
      <w:r w:rsidRPr="00F80AB2">
        <w:rPr>
          <w:rFonts w:ascii="Times New Roman" w:hAnsi="Times New Roman" w:cs="Times New Roman"/>
          <w:i/>
        </w:rPr>
        <w:t>Сабақ көбелегі</w:t>
      </w:r>
    </w:p>
    <w:p w:rsidR="00F21A72" w:rsidRPr="00F80AB2" w:rsidRDefault="00F21A72" w:rsidP="00EF3808">
      <w:pPr>
        <w:pStyle w:val="a4"/>
        <w:ind w:firstLine="567"/>
        <w:jc w:val="center"/>
        <w:rPr>
          <w:rFonts w:ascii="Times New Roman" w:hAnsi="Times New Roman" w:cs="Times New Roman"/>
          <w:i/>
        </w:rPr>
      </w:pPr>
    </w:p>
    <w:p w:rsidR="00F21A72" w:rsidRPr="00F80AB2" w:rsidRDefault="000C1415" w:rsidP="00EF3808">
      <w:pPr>
        <w:pStyle w:val="a4"/>
        <w:ind w:firstLine="567"/>
        <w:jc w:val="center"/>
        <w:rPr>
          <w:rFonts w:ascii="Times New Roman" w:hAnsi="Times New Roman" w:cs="Times New Roman"/>
          <w:i/>
        </w:rPr>
      </w:pPr>
      <w:r>
        <w:rPr>
          <w:rFonts w:ascii="Times New Roman" w:hAnsi="Times New Roman" w:cs="Times New Roman"/>
          <w:noProof/>
          <w:lang w:val="ru-RU" w:eastAsia="ru-RU"/>
        </w:rPr>
        <w:drawing>
          <wp:inline distT="0" distB="0" distL="0" distR="0">
            <wp:extent cx="2133600" cy="1428750"/>
            <wp:effectExtent l="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33600" cy="1428750"/>
                    </a:xfrm>
                    <a:prstGeom prst="rect">
                      <a:avLst/>
                    </a:prstGeom>
                    <a:noFill/>
                    <a:ln>
                      <a:noFill/>
                    </a:ln>
                  </pic:spPr>
                </pic:pic>
              </a:graphicData>
            </a:graphic>
          </wp:inline>
        </w:drawing>
      </w:r>
    </w:p>
    <w:p w:rsidR="00F21A72" w:rsidRPr="00F80AB2" w:rsidRDefault="00F21A72" w:rsidP="00EF3808">
      <w:pPr>
        <w:pStyle w:val="a4"/>
        <w:ind w:firstLine="567"/>
        <w:jc w:val="center"/>
        <w:rPr>
          <w:rFonts w:ascii="Times New Roman" w:hAnsi="Times New Roman" w:cs="Times New Roman"/>
          <w:i/>
        </w:rPr>
      </w:pPr>
      <w:r w:rsidRPr="00F80AB2">
        <w:rPr>
          <w:rFonts w:ascii="Times New Roman" w:hAnsi="Times New Roman" w:cs="Times New Roman"/>
          <w:b/>
        </w:rPr>
        <w:t xml:space="preserve">2-сурет. </w:t>
      </w:r>
      <w:r w:rsidRPr="00F80AB2">
        <w:rPr>
          <w:rFonts w:ascii="Times New Roman" w:hAnsi="Times New Roman" w:cs="Times New Roman"/>
        </w:rPr>
        <w:t xml:space="preserve"> </w:t>
      </w:r>
      <w:r w:rsidRPr="00F80AB2">
        <w:rPr>
          <w:rFonts w:ascii="Times New Roman" w:hAnsi="Times New Roman" w:cs="Times New Roman"/>
          <w:i/>
        </w:rPr>
        <w:t>Сабақ көбелегінің жұлдызқұртының зақымдауы</w:t>
      </w:r>
    </w:p>
    <w:p w:rsidR="00F21A72" w:rsidRPr="00F80AB2" w:rsidRDefault="00F21A72" w:rsidP="00EF3808">
      <w:pPr>
        <w:pStyle w:val="a4"/>
        <w:ind w:firstLine="567"/>
        <w:jc w:val="both"/>
        <w:rPr>
          <w:rFonts w:ascii="Times New Roman" w:hAnsi="Times New Roman" w:cs="Times New Roman"/>
          <w:i/>
        </w:rPr>
      </w:pP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Генеративті мүшелердің зақымдануы, бітеу гүлді жеу.  </w:t>
      </w:r>
      <w:r w:rsidRPr="00F80AB2">
        <w:rPr>
          <w:rFonts w:ascii="Times New Roman" w:hAnsi="Times New Roman" w:cs="Times New Roman"/>
        </w:rPr>
        <w:t>Зақымданудың мұндай түріне алманың бітеу гүлінің ішкі бөлімін алмагүл жемірінің дернәсілі мен жапырақ ширатқыштардың жұлдызқұрттарының зақымдауы және рапсгүл жемірінің зақымдауы жатады.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Жемісті миналау. </w:t>
      </w:r>
      <w:r w:rsidRPr="00F80AB2">
        <w:rPr>
          <w:rFonts w:ascii="Times New Roman" w:hAnsi="Times New Roman" w:cs="Times New Roman"/>
        </w:rPr>
        <w:t>Зақымданудың бұл түріне алма, алмұрт, алхоры жеміс жемірі көбелектерінің жұлдызқұрттарының зақымдауы мысал болады. Аталмыш жемістің дәнімен және жұмсағымен қоректену үшін олар оның ішіне еніп бүлдіреді.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Масақтың толық немесе жартылай ағаруы. </w:t>
      </w:r>
      <w:r w:rsidRPr="00F80AB2">
        <w:rPr>
          <w:rFonts w:ascii="Times New Roman" w:hAnsi="Times New Roman" w:cs="Times New Roman"/>
        </w:rPr>
        <w:t>Зақымданудың мұндай түрі зиянды бақашық қандалалардың бидай мен сұлы трипсілерінің, астық немесе дән кенесінің зақымдауының әсерінен пайда болады.</w:t>
      </w:r>
    </w:p>
    <w:p w:rsidR="00F21A72" w:rsidRPr="00F80AB2" w:rsidRDefault="00F21A72" w:rsidP="00EF3808">
      <w:pPr>
        <w:pStyle w:val="a4"/>
        <w:ind w:firstLine="567"/>
        <w:jc w:val="both"/>
        <w:rPr>
          <w:rFonts w:ascii="Times New Roman" w:hAnsi="Times New Roman" w:cs="Times New Roman"/>
          <w:b/>
        </w:rPr>
      </w:pPr>
      <w:r w:rsidRPr="00F80AB2">
        <w:rPr>
          <w:rFonts w:ascii="Times New Roman" w:hAnsi="Times New Roman" w:cs="Times New Roman"/>
          <w:b/>
        </w:rPr>
        <w:t>Өсімдікпен қоректену үшін даярлық жасап зақымдау</w:t>
      </w:r>
    </w:p>
    <w:p w:rsidR="00F21A72" w:rsidRPr="00F80AB2" w:rsidRDefault="00F21A72" w:rsidP="00EF3808">
      <w:pPr>
        <w:pStyle w:val="a4"/>
        <w:numPr>
          <w:ilvl w:val="0"/>
          <w:numId w:val="29"/>
        </w:numPr>
        <w:ind w:left="0"/>
        <w:jc w:val="both"/>
        <w:rPr>
          <w:rFonts w:ascii="Times New Roman" w:hAnsi="Times New Roman" w:cs="Times New Roman"/>
          <w:i/>
        </w:rPr>
      </w:pPr>
      <w:r w:rsidRPr="00F80AB2">
        <w:rPr>
          <w:rFonts w:ascii="Times New Roman" w:hAnsi="Times New Roman" w:cs="Times New Roman"/>
          <w:i/>
        </w:rPr>
        <w:t xml:space="preserve">Қоректену орнын механикалық тәсілмен дайындау. </w:t>
      </w:r>
      <w:r w:rsidRPr="00F80AB2">
        <w:rPr>
          <w:rFonts w:ascii="Times New Roman" w:hAnsi="Times New Roman" w:cs="Times New Roman"/>
        </w:rPr>
        <w:t>Ширатқыш</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қоңыздың дернәсілі мен жапырақ ширатқыш көбелектің жұлдызқұрттары бір немесе бірнеше жапырақты орап ширатып, түтікше жасап, соның ішінде тіршілік етіп қоректенеді.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Алма, жеміс күйе көбелектерінің жұлдызқұрттары өрмек жіптерімен шырмалып жасалған жапырақ ұялардың ішінде қоректенеді, ал оны долана, шаңқан көбелектерінің жұлдызқұрттары қыстап шығу үшін пайдаланады.</w:t>
      </w:r>
    </w:p>
    <w:p w:rsidR="00F21A72" w:rsidRPr="00F80AB2" w:rsidRDefault="00F21A72" w:rsidP="00EF3808">
      <w:pPr>
        <w:pStyle w:val="a4"/>
        <w:numPr>
          <w:ilvl w:val="0"/>
          <w:numId w:val="29"/>
        </w:numPr>
        <w:ind w:left="0"/>
        <w:jc w:val="both"/>
        <w:rPr>
          <w:rFonts w:ascii="Times New Roman" w:hAnsi="Times New Roman" w:cs="Times New Roman"/>
          <w:i/>
        </w:rPr>
      </w:pPr>
      <w:r w:rsidRPr="00F80AB2">
        <w:rPr>
          <w:rFonts w:ascii="Times New Roman" w:hAnsi="Times New Roman" w:cs="Times New Roman"/>
          <w:i/>
        </w:rPr>
        <w:t xml:space="preserve">Қоректену орнын физиологиялық даярлықпен дайындау. </w:t>
      </w:r>
      <w:r w:rsidRPr="00F80AB2">
        <w:rPr>
          <w:rFonts w:ascii="Times New Roman" w:hAnsi="Times New Roman" w:cs="Times New Roman"/>
        </w:rPr>
        <w:t>Алмұрт,</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шегіршін бітелері, жаңғақ түзушілер, </w:t>
      </w:r>
      <w:r w:rsidRPr="00F80AB2">
        <w:rPr>
          <w:rFonts w:ascii="Times New Roman" w:hAnsi="Times New Roman" w:cs="Times New Roman"/>
          <w:i/>
        </w:rPr>
        <w:t xml:space="preserve"> </w:t>
      </w:r>
      <w:r w:rsidRPr="00F80AB2">
        <w:rPr>
          <w:rFonts w:ascii="Times New Roman" w:hAnsi="Times New Roman" w:cs="Times New Roman"/>
        </w:rPr>
        <w:t>беріш кенесі қоректенуі кезінде тітіркенуден пайда болатын шар немесе сопақша жапырақ, сабақ, өркен, бүршік беріштерінің ішінде тіршілік етеді. Ал жүзім филлоксерасы қоректену кезінде тамыр беріштері пайда болады.</w:t>
      </w:r>
    </w:p>
    <w:p w:rsidR="00F21A72" w:rsidRPr="00F80AB2" w:rsidRDefault="00F21A72" w:rsidP="00EF3808">
      <w:pPr>
        <w:pStyle w:val="a4"/>
        <w:ind w:firstLine="567"/>
        <w:jc w:val="right"/>
        <w:rPr>
          <w:rFonts w:ascii="Times New Roman" w:hAnsi="Times New Roman" w:cs="Times New Roman"/>
          <w:i/>
        </w:rPr>
      </w:pPr>
      <w:r w:rsidRPr="00F80AB2">
        <w:rPr>
          <w:rFonts w:ascii="Times New Roman" w:hAnsi="Times New Roman" w:cs="Times New Roman"/>
          <w:i/>
        </w:rPr>
        <w:t>1-кесте</w:t>
      </w:r>
    </w:p>
    <w:p w:rsidR="00F21A72" w:rsidRPr="00F80AB2" w:rsidRDefault="00F21A72" w:rsidP="00EF3808">
      <w:pPr>
        <w:pStyle w:val="a4"/>
        <w:ind w:firstLine="567"/>
        <w:jc w:val="center"/>
        <w:rPr>
          <w:rFonts w:ascii="Times New Roman" w:hAnsi="Times New Roman" w:cs="Times New Roman"/>
          <w:b/>
          <w:i/>
        </w:rPr>
      </w:pPr>
      <w:r w:rsidRPr="00F80AB2">
        <w:rPr>
          <w:rFonts w:ascii="Times New Roman" w:hAnsi="Times New Roman" w:cs="Times New Roman"/>
          <w:b/>
          <w:i/>
        </w:rPr>
        <w:t>Зерттелген өсімдік мүшелерінің сипаттамасы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60"/>
        <w:gridCol w:w="2410"/>
        <w:gridCol w:w="2108"/>
        <w:gridCol w:w="2393"/>
      </w:tblGrid>
      <w:tr w:rsidR="00F21A72" w:rsidRPr="00F80AB2" w:rsidTr="007A299A">
        <w:tc>
          <w:tcPr>
            <w:tcW w:w="2660"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Өсімдік мүшелері</w:t>
            </w:r>
          </w:p>
        </w:tc>
        <w:tc>
          <w:tcPr>
            <w:tcW w:w="2410"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Зақымданудың негізгі белгілерін сипаттау</w:t>
            </w:r>
          </w:p>
        </w:tc>
        <w:tc>
          <w:tcPr>
            <w:tcW w:w="210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Зиянкес</w:t>
            </w:r>
          </w:p>
        </w:tc>
        <w:tc>
          <w:tcPr>
            <w:tcW w:w="2393"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Суреті</w:t>
            </w:r>
          </w:p>
        </w:tc>
      </w:tr>
      <w:tr w:rsidR="00F21A72" w:rsidRPr="00F80AB2" w:rsidTr="007A299A">
        <w:tc>
          <w:tcPr>
            <w:tcW w:w="2660" w:type="dxa"/>
          </w:tcPr>
          <w:p w:rsidR="00F21A72" w:rsidRPr="00F80AB2" w:rsidRDefault="00F21A72" w:rsidP="00EF3808">
            <w:pPr>
              <w:pStyle w:val="a4"/>
              <w:jc w:val="center"/>
              <w:rPr>
                <w:rFonts w:ascii="Times New Roman" w:hAnsi="Times New Roman" w:cs="Times New Roman"/>
              </w:rPr>
            </w:pPr>
          </w:p>
        </w:tc>
        <w:tc>
          <w:tcPr>
            <w:tcW w:w="2410" w:type="dxa"/>
          </w:tcPr>
          <w:p w:rsidR="00F21A72" w:rsidRPr="00F80AB2" w:rsidRDefault="00F21A72" w:rsidP="00EF3808">
            <w:pPr>
              <w:pStyle w:val="a4"/>
              <w:jc w:val="center"/>
              <w:rPr>
                <w:rFonts w:ascii="Times New Roman" w:hAnsi="Times New Roman" w:cs="Times New Roman"/>
              </w:rPr>
            </w:pPr>
          </w:p>
        </w:tc>
        <w:tc>
          <w:tcPr>
            <w:tcW w:w="2108" w:type="dxa"/>
          </w:tcPr>
          <w:p w:rsidR="00F21A72" w:rsidRPr="00F80AB2" w:rsidRDefault="00F21A72" w:rsidP="00EF3808">
            <w:pPr>
              <w:pStyle w:val="a4"/>
              <w:jc w:val="center"/>
              <w:rPr>
                <w:rFonts w:ascii="Times New Roman" w:hAnsi="Times New Roman" w:cs="Times New Roman"/>
              </w:rPr>
            </w:pPr>
          </w:p>
        </w:tc>
        <w:tc>
          <w:tcPr>
            <w:tcW w:w="2393"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2660" w:type="dxa"/>
          </w:tcPr>
          <w:p w:rsidR="00F21A72" w:rsidRPr="00F80AB2" w:rsidRDefault="00F21A72" w:rsidP="00EF3808">
            <w:pPr>
              <w:pStyle w:val="a4"/>
              <w:jc w:val="center"/>
              <w:rPr>
                <w:rFonts w:ascii="Times New Roman" w:hAnsi="Times New Roman" w:cs="Times New Roman"/>
              </w:rPr>
            </w:pPr>
          </w:p>
        </w:tc>
        <w:tc>
          <w:tcPr>
            <w:tcW w:w="2410" w:type="dxa"/>
          </w:tcPr>
          <w:p w:rsidR="00F21A72" w:rsidRPr="00F80AB2" w:rsidRDefault="00F21A72" w:rsidP="00EF3808">
            <w:pPr>
              <w:pStyle w:val="a4"/>
              <w:jc w:val="center"/>
              <w:rPr>
                <w:rFonts w:ascii="Times New Roman" w:hAnsi="Times New Roman" w:cs="Times New Roman"/>
              </w:rPr>
            </w:pPr>
          </w:p>
        </w:tc>
        <w:tc>
          <w:tcPr>
            <w:tcW w:w="2108" w:type="dxa"/>
          </w:tcPr>
          <w:p w:rsidR="00F21A72" w:rsidRPr="00F80AB2" w:rsidRDefault="00F21A72" w:rsidP="00EF3808">
            <w:pPr>
              <w:pStyle w:val="a4"/>
              <w:jc w:val="center"/>
              <w:rPr>
                <w:rFonts w:ascii="Times New Roman" w:hAnsi="Times New Roman" w:cs="Times New Roman"/>
              </w:rPr>
            </w:pPr>
          </w:p>
        </w:tc>
        <w:tc>
          <w:tcPr>
            <w:tcW w:w="2393"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2660" w:type="dxa"/>
          </w:tcPr>
          <w:p w:rsidR="00F21A72" w:rsidRPr="00F80AB2" w:rsidRDefault="00F21A72" w:rsidP="00EF3808">
            <w:pPr>
              <w:pStyle w:val="a4"/>
              <w:jc w:val="center"/>
              <w:rPr>
                <w:rFonts w:ascii="Times New Roman" w:hAnsi="Times New Roman" w:cs="Times New Roman"/>
              </w:rPr>
            </w:pPr>
          </w:p>
        </w:tc>
        <w:tc>
          <w:tcPr>
            <w:tcW w:w="2410" w:type="dxa"/>
          </w:tcPr>
          <w:p w:rsidR="00F21A72" w:rsidRPr="00F80AB2" w:rsidRDefault="00F21A72" w:rsidP="00EF3808">
            <w:pPr>
              <w:pStyle w:val="a4"/>
              <w:jc w:val="center"/>
              <w:rPr>
                <w:rFonts w:ascii="Times New Roman" w:hAnsi="Times New Roman" w:cs="Times New Roman"/>
              </w:rPr>
            </w:pPr>
          </w:p>
        </w:tc>
        <w:tc>
          <w:tcPr>
            <w:tcW w:w="2108" w:type="dxa"/>
          </w:tcPr>
          <w:p w:rsidR="00F21A72" w:rsidRPr="00F80AB2" w:rsidRDefault="00F21A72" w:rsidP="00EF3808">
            <w:pPr>
              <w:pStyle w:val="a4"/>
              <w:jc w:val="center"/>
              <w:rPr>
                <w:rFonts w:ascii="Times New Roman" w:hAnsi="Times New Roman" w:cs="Times New Roman"/>
              </w:rPr>
            </w:pPr>
          </w:p>
        </w:tc>
        <w:tc>
          <w:tcPr>
            <w:tcW w:w="2393"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2660" w:type="dxa"/>
          </w:tcPr>
          <w:p w:rsidR="00F21A72" w:rsidRPr="00F80AB2" w:rsidRDefault="00F21A72" w:rsidP="00EF3808">
            <w:pPr>
              <w:pStyle w:val="a4"/>
              <w:jc w:val="center"/>
              <w:rPr>
                <w:rFonts w:ascii="Times New Roman" w:hAnsi="Times New Roman" w:cs="Times New Roman"/>
              </w:rPr>
            </w:pPr>
          </w:p>
        </w:tc>
        <w:tc>
          <w:tcPr>
            <w:tcW w:w="2410" w:type="dxa"/>
          </w:tcPr>
          <w:p w:rsidR="00F21A72" w:rsidRPr="00F80AB2" w:rsidRDefault="00F21A72" w:rsidP="00EF3808">
            <w:pPr>
              <w:pStyle w:val="a4"/>
              <w:jc w:val="center"/>
              <w:rPr>
                <w:rFonts w:ascii="Times New Roman" w:hAnsi="Times New Roman" w:cs="Times New Roman"/>
              </w:rPr>
            </w:pPr>
          </w:p>
        </w:tc>
        <w:tc>
          <w:tcPr>
            <w:tcW w:w="2108" w:type="dxa"/>
          </w:tcPr>
          <w:p w:rsidR="00F21A72" w:rsidRPr="00F80AB2" w:rsidRDefault="00F21A72" w:rsidP="00EF3808">
            <w:pPr>
              <w:pStyle w:val="a4"/>
              <w:jc w:val="center"/>
              <w:rPr>
                <w:rFonts w:ascii="Times New Roman" w:hAnsi="Times New Roman" w:cs="Times New Roman"/>
              </w:rPr>
            </w:pPr>
          </w:p>
        </w:tc>
        <w:tc>
          <w:tcPr>
            <w:tcW w:w="2393" w:type="dxa"/>
          </w:tcPr>
          <w:p w:rsidR="00F21A72" w:rsidRPr="00F80AB2" w:rsidRDefault="00F21A72" w:rsidP="00EF3808">
            <w:pPr>
              <w:pStyle w:val="a4"/>
              <w:jc w:val="center"/>
              <w:rPr>
                <w:rFonts w:ascii="Times New Roman" w:hAnsi="Times New Roman" w:cs="Times New Roman"/>
              </w:rPr>
            </w:pPr>
          </w:p>
        </w:tc>
      </w:tr>
    </w:tbl>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4"/>
        <w:numPr>
          <w:ilvl w:val="0"/>
          <w:numId w:val="50"/>
        </w:numPr>
        <w:ind w:left="0"/>
        <w:jc w:val="both"/>
        <w:rPr>
          <w:rFonts w:ascii="Times New Roman" w:hAnsi="Times New Roman" w:cs="Times New Roman"/>
        </w:rPr>
      </w:pPr>
      <w:r w:rsidRPr="00F80AB2">
        <w:rPr>
          <w:rFonts w:ascii="Times New Roman" w:hAnsi="Times New Roman" w:cs="Times New Roman"/>
        </w:rPr>
        <w:t>Ауыз мүшелері кеміргіш зиянкестердің өсімдікті зақымдау түрлерінің</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белгілерін сипаттаңыз.</w:t>
      </w:r>
    </w:p>
    <w:p w:rsidR="00F21A72" w:rsidRPr="00F80AB2" w:rsidRDefault="00F21A72" w:rsidP="00EF3808">
      <w:pPr>
        <w:pStyle w:val="a4"/>
        <w:numPr>
          <w:ilvl w:val="0"/>
          <w:numId w:val="50"/>
        </w:numPr>
        <w:ind w:left="0"/>
        <w:jc w:val="both"/>
        <w:rPr>
          <w:rFonts w:ascii="Times New Roman" w:hAnsi="Times New Roman" w:cs="Times New Roman"/>
        </w:rPr>
      </w:pPr>
      <w:r w:rsidRPr="00F80AB2">
        <w:rPr>
          <w:rFonts w:ascii="Times New Roman" w:hAnsi="Times New Roman" w:cs="Times New Roman"/>
        </w:rPr>
        <w:t>Ауыз мүшелері пісіп-сорғыш зиянкестердің өсімдікті зақымдау</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түрлерін атаңыз.</w:t>
      </w:r>
    </w:p>
    <w:p w:rsidR="00F21A72" w:rsidRPr="00F80AB2" w:rsidRDefault="00F21A72" w:rsidP="00EF3808">
      <w:pPr>
        <w:pStyle w:val="a4"/>
        <w:numPr>
          <w:ilvl w:val="0"/>
          <w:numId w:val="50"/>
        </w:numPr>
        <w:ind w:left="0"/>
        <w:jc w:val="both"/>
        <w:rPr>
          <w:rFonts w:ascii="Times New Roman" w:hAnsi="Times New Roman" w:cs="Times New Roman"/>
        </w:rPr>
      </w:pPr>
      <w:r w:rsidRPr="00F80AB2">
        <w:rPr>
          <w:rFonts w:ascii="Times New Roman" w:hAnsi="Times New Roman" w:cs="Times New Roman"/>
        </w:rPr>
        <w:t>Зиянкестердің қоректену орнын даярлау тәсілдерін сипаттаңыз.</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a4"/>
        <w:numPr>
          <w:ilvl w:val="0"/>
          <w:numId w:val="30"/>
        </w:numPr>
        <w:ind w:left="0"/>
        <w:jc w:val="both"/>
        <w:rPr>
          <w:rFonts w:ascii="Times New Roman" w:hAnsi="Times New Roman" w:cs="Times New Roman"/>
        </w:rPr>
      </w:pPr>
      <w:r w:rsidRPr="00F80AB2">
        <w:rPr>
          <w:rFonts w:ascii="Times New Roman" w:hAnsi="Times New Roman" w:cs="Times New Roman"/>
        </w:rPr>
        <w:t>Жапырақтардың зақымдану түрлерін атаңыз.</w:t>
      </w:r>
    </w:p>
    <w:p w:rsidR="00F21A72" w:rsidRPr="00F80AB2" w:rsidRDefault="00F21A72" w:rsidP="00EF3808">
      <w:pPr>
        <w:pStyle w:val="a4"/>
        <w:numPr>
          <w:ilvl w:val="0"/>
          <w:numId w:val="30"/>
        </w:numPr>
        <w:ind w:left="0"/>
        <w:jc w:val="both"/>
        <w:rPr>
          <w:rFonts w:ascii="Times New Roman" w:hAnsi="Times New Roman" w:cs="Times New Roman"/>
        </w:rPr>
      </w:pPr>
      <w:r w:rsidRPr="00F80AB2">
        <w:rPr>
          <w:rFonts w:ascii="Times New Roman" w:hAnsi="Times New Roman" w:cs="Times New Roman"/>
        </w:rPr>
        <w:t>Сабақтың зақымдану түрлерін көрсетіңіз.</w:t>
      </w:r>
    </w:p>
    <w:p w:rsidR="00F21A72" w:rsidRPr="00F80AB2" w:rsidRDefault="00F21A72" w:rsidP="00EF3808">
      <w:pPr>
        <w:pStyle w:val="a4"/>
        <w:numPr>
          <w:ilvl w:val="0"/>
          <w:numId w:val="30"/>
        </w:numPr>
        <w:ind w:left="0"/>
        <w:jc w:val="both"/>
        <w:rPr>
          <w:rFonts w:ascii="Times New Roman" w:hAnsi="Times New Roman" w:cs="Times New Roman"/>
        </w:rPr>
      </w:pPr>
      <w:r w:rsidRPr="00F80AB2">
        <w:rPr>
          <w:rFonts w:ascii="Times New Roman" w:hAnsi="Times New Roman" w:cs="Times New Roman"/>
        </w:rPr>
        <w:t>Генеративті мүшелердің зақымдануы, бітеу гүлді жеу</w:t>
      </w:r>
    </w:p>
    <w:p w:rsidR="00F21A72" w:rsidRPr="00F80AB2" w:rsidRDefault="00F21A72" w:rsidP="00EF3808">
      <w:pPr>
        <w:shd w:val="clear" w:color="auto" w:fill="FFFFFF"/>
        <w:jc w:val="both"/>
        <w:rPr>
          <w:rFonts w:ascii="Times New Roman" w:hAnsi="Times New Roman" w:cs="Times New Roman"/>
          <w:b/>
          <w:noProof/>
        </w:rPr>
      </w:pPr>
      <w:r w:rsidRPr="00F80AB2">
        <w:rPr>
          <w:rFonts w:ascii="Times New Roman" w:hAnsi="Times New Roman" w:cs="Times New Roman"/>
          <w:b/>
          <w:noProof/>
        </w:rPr>
        <w:t xml:space="preserve">    2-нұсқа </w:t>
      </w:r>
    </w:p>
    <w:p w:rsidR="00F21A72" w:rsidRPr="00F80AB2" w:rsidRDefault="00F21A72" w:rsidP="00EF3808">
      <w:pPr>
        <w:pStyle w:val="a5"/>
        <w:numPr>
          <w:ilvl w:val="0"/>
          <w:numId w:val="51"/>
        </w:numPr>
        <w:shd w:val="clear" w:color="auto" w:fill="FFFFFF"/>
        <w:autoSpaceDE w:val="0"/>
        <w:autoSpaceDN w:val="0"/>
        <w:adjustRightInd w:val="0"/>
        <w:ind w:left="0"/>
        <w:jc w:val="both"/>
        <w:rPr>
          <w:rFonts w:ascii="Times New Roman" w:hAnsi="Times New Roman" w:cs="Times New Roman"/>
          <w:b/>
          <w:noProof/>
          <w:lang w:val="ru-RU"/>
        </w:rPr>
      </w:pPr>
      <w:r w:rsidRPr="00F80AB2">
        <w:rPr>
          <w:rFonts w:ascii="Times New Roman" w:hAnsi="Times New Roman" w:cs="Times New Roman"/>
        </w:rPr>
        <w:t>Сабақ көбелегінің жұлдызқұртының зақымдауы</w:t>
      </w:r>
    </w:p>
    <w:p w:rsidR="00F21A72" w:rsidRPr="00F80AB2" w:rsidRDefault="00F21A72" w:rsidP="00EF3808">
      <w:pPr>
        <w:pStyle w:val="a4"/>
        <w:numPr>
          <w:ilvl w:val="0"/>
          <w:numId w:val="51"/>
        </w:numPr>
        <w:ind w:left="0"/>
        <w:jc w:val="both"/>
        <w:rPr>
          <w:rFonts w:ascii="Times New Roman" w:hAnsi="Times New Roman" w:cs="Times New Roman"/>
        </w:rPr>
      </w:pPr>
      <w:r w:rsidRPr="00F80AB2">
        <w:rPr>
          <w:rFonts w:ascii="Times New Roman" w:hAnsi="Times New Roman" w:cs="Times New Roman"/>
        </w:rPr>
        <w:t>Ауылшаруашылық дақылдарын зиянкестердің зақымдау түрлерін</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сипаттау.</w:t>
      </w:r>
    </w:p>
    <w:p w:rsidR="00F21A72" w:rsidRPr="00F80AB2" w:rsidRDefault="00F21A72" w:rsidP="00EF3808">
      <w:pPr>
        <w:pStyle w:val="a5"/>
        <w:numPr>
          <w:ilvl w:val="0"/>
          <w:numId w:val="51"/>
        </w:numPr>
        <w:shd w:val="clear" w:color="auto" w:fill="FFFFFF"/>
        <w:autoSpaceDE w:val="0"/>
        <w:autoSpaceDN w:val="0"/>
        <w:adjustRightInd w:val="0"/>
        <w:ind w:left="0"/>
        <w:jc w:val="both"/>
        <w:rPr>
          <w:rFonts w:ascii="Times New Roman" w:hAnsi="Times New Roman" w:cs="Times New Roman"/>
          <w:b/>
          <w:noProof/>
          <w:lang w:val="ru-RU"/>
        </w:rPr>
      </w:pPr>
      <w:r w:rsidRPr="00F80AB2">
        <w:rPr>
          <w:rFonts w:ascii="Times New Roman" w:hAnsi="Times New Roman" w:cs="Times New Roman"/>
        </w:rPr>
        <w:t>Қоректену орнын физиологиялық даярлықпен дайындау</w:t>
      </w: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lang w:val="ru-RU"/>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noProof/>
        </w:rPr>
        <w:t>1</w:t>
      </w:r>
      <w:r w:rsidRPr="00F80AB2">
        <w:rPr>
          <w:rFonts w:ascii="Times New Roman" w:hAnsi="Times New Roman" w:cs="Times New Roman"/>
        </w:rPr>
        <w:t xml:space="preserve"> Зиянкестің өсімдікті зақымдауын есептеу нәтижесі</w:t>
      </w: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2. Шаруашылықта , дақылда феромонды ұстағышқа түскен бунақденелілерді есептеу нәтижесі</w:t>
      </w:r>
    </w:p>
    <w:p w:rsidR="00F21A72" w:rsidRPr="00F80AB2" w:rsidRDefault="00F21A72" w:rsidP="00EF3808">
      <w:pPr>
        <w:shd w:val="clear" w:color="auto" w:fill="FFFFFF"/>
        <w:jc w:val="both"/>
        <w:rPr>
          <w:rFonts w:ascii="Times New Roman" w:hAnsi="Times New Roman" w:cs="Times New Roman"/>
        </w:rPr>
      </w:pPr>
      <w:r w:rsidRPr="00F80AB2">
        <w:rPr>
          <w:rFonts w:ascii="Times New Roman" w:hAnsi="Times New Roman" w:cs="Times New Roman"/>
          <w:noProof/>
        </w:rPr>
        <w:t>3</w:t>
      </w:r>
      <w:r w:rsidRPr="00F80AB2">
        <w:rPr>
          <w:rFonts w:ascii="Times New Roman" w:hAnsi="Times New Roman" w:cs="Times New Roman"/>
        </w:rPr>
        <w:t xml:space="preserve"> Зиянкестер мен энтомофагтардың түрін анықтау</w:t>
      </w: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lastRenderedPageBreak/>
        <w:t>Бақылау сұрақтары:</w:t>
      </w:r>
    </w:p>
    <w:p w:rsidR="00F21A72" w:rsidRPr="00F80AB2" w:rsidRDefault="00F21A72" w:rsidP="00EF3808">
      <w:pPr>
        <w:pStyle w:val="a4"/>
        <w:numPr>
          <w:ilvl w:val="0"/>
          <w:numId w:val="52"/>
        </w:numPr>
        <w:ind w:left="0"/>
        <w:rPr>
          <w:rFonts w:ascii="Times New Roman" w:hAnsi="Times New Roman" w:cs="Times New Roman"/>
        </w:rPr>
      </w:pPr>
      <w:r w:rsidRPr="00F80AB2">
        <w:rPr>
          <w:rFonts w:ascii="Times New Roman" w:hAnsi="Times New Roman" w:cs="Times New Roman"/>
        </w:rPr>
        <w:t xml:space="preserve">Зақымданудың негізгі белгілерін сипаттау </w:t>
      </w:r>
    </w:p>
    <w:p w:rsidR="00F21A72" w:rsidRPr="00F80AB2" w:rsidRDefault="00F21A72" w:rsidP="00EF3808">
      <w:pPr>
        <w:pStyle w:val="a4"/>
        <w:numPr>
          <w:ilvl w:val="0"/>
          <w:numId w:val="52"/>
        </w:numPr>
        <w:ind w:left="0"/>
        <w:jc w:val="both"/>
        <w:rPr>
          <w:rFonts w:ascii="Times New Roman" w:hAnsi="Times New Roman" w:cs="Times New Roman"/>
        </w:rPr>
      </w:pPr>
      <w:r w:rsidRPr="00F80AB2">
        <w:rPr>
          <w:rFonts w:ascii="Times New Roman" w:hAnsi="Times New Roman" w:cs="Times New Roman"/>
        </w:rPr>
        <w:t>Анықтамалық немесе көрнекі құралдар көмегімен өсімдіктің</w:t>
      </w: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зақымдалу түріне қарап, зиянкестің өкілдерін анықтау</w:t>
      </w: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3.</w:t>
      </w:r>
      <w:r w:rsidRPr="00F80AB2">
        <w:rPr>
          <w:rFonts w:ascii="Times New Roman" w:hAnsi="Times New Roman" w:cs="Times New Roman"/>
          <w:i/>
        </w:rPr>
        <w:t xml:space="preserve"> </w:t>
      </w:r>
      <w:r w:rsidRPr="00F80AB2">
        <w:rPr>
          <w:rFonts w:ascii="Times New Roman" w:hAnsi="Times New Roman" w:cs="Times New Roman"/>
        </w:rPr>
        <w:t>Масақтың толық немесе жартылай ағаруы</w:t>
      </w:r>
    </w:p>
    <w:p w:rsidR="00F21A72" w:rsidRPr="00F80AB2" w:rsidRDefault="00F21A72" w:rsidP="00EF3808">
      <w:pPr>
        <w:pStyle w:val="a4"/>
        <w:rPr>
          <w:rFonts w:ascii="Times New Roman" w:hAnsi="Times New Roman" w:cs="Times New Roman"/>
        </w:rPr>
      </w:pP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ind w:firstLine="284"/>
        <w:jc w:val="center"/>
        <w:rPr>
          <w:rFonts w:ascii="Times New Roman" w:hAnsi="Times New Roman" w:cs="Times New Roman"/>
          <w:b/>
        </w:rPr>
      </w:pPr>
      <w:r w:rsidRPr="00F80AB2">
        <w:rPr>
          <w:rFonts w:ascii="Times New Roman" w:hAnsi="Times New Roman" w:cs="Times New Roman"/>
          <w:b/>
        </w:rPr>
        <w:t>Практикалық жұмыс №5</w:t>
      </w:r>
    </w:p>
    <w:p w:rsidR="00F21A72" w:rsidRPr="00F80AB2" w:rsidRDefault="00F21A72" w:rsidP="00EF3808">
      <w:pPr>
        <w:pStyle w:val="a4"/>
        <w:ind w:firstLine="284"/>
        <w:jc w:val="center"/>
        <w:rPr>
          <w:rFonts w:ascii="Times New Roman" w:hAnsi="Times New Roman" w:cs="Times New Roman"/>
          <w:b/>
        </w:rPr>
      </w:pPr>
    </w:p>
    <w:p w:rsidR="00F21A72" w:rsidRPr="00F80AB2" w:rsidRDefault="00F21A72" w:rsidP="00EF3808">
      <w:pPr>
        <w:pStyle w:val="a4"/>
        <w:ind w:firstLine="284"/>
        <w:jc w:val="center"/>
        <w:rPr>
          <w:rFonts w:ascii="Times New Roman" w:hAnsi="Times New Roman" w:cs="Times New Roman"/>
          <w:b/>
          <w:lang w:eastAsia="ru-RU"/>
        </w:rPr>
      </w:pPr>
      <w:r w:rsidRPr="00F80AB2">
        <w:rPr>
          <w:rFonts w:ascii="Times New Roman" w:hAnsi="Times New Roman" w:cs="Times New Roman"/>
          <w:b/>
        </w:rPr>
        <w:t>Тақырыбы: Дәнді дақылдардың зиянкестерін анықтау</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Мақсаты:</w:t>
      </w:r>
      <w:r w:rsidRPr="00F80AB2">
        <w:rPr>
          <w:rFonts w:ascii="Times New Roman" w:hAnsi="Times New Roman" w:cs="Times New Roman"/>
        </w:rPr>
        <w:t xml:space="preserve"> дәнді дақылдардың басты зиянкестерімен танысу.</w:t>
      </w:r>
    </w:p>
    <w:p w:rsidR="00F21A72" w:rsidRPr="00F80AB2" w:rsidRDefault="00F21A72" w:rsidP="00EF3808">
      <w:pPr>
        <w:pStyle w:val="a4"/>
        <w:ind w:firstLine="284"/>
        <w:jc w:val="both"/>
        <w:rPr>
          <w:rFonts w:ascii="Times New Roman" w:hAnsi="Times New Roman" w:cs="Times New Roman"/>
          <w:b/>
          <w:lang w:eastAsia="ru-RU"/>
        </w:rPr>
      </w:pPr>
      <w:r w:rsidRPr="00F80AB2">
        <w:rPr>
          <w:rFonts w:ascii="Times New Roman" w:hAnsi="Times New Roman" w:cs="Times New Roman"/>
          <w:b/>
        </w:rPr>
        <w:t>Сабақтың жоспары: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1.</w:t>
      </w:r>
      <w:r w:rsidRPr="00F80AB2">
        <w:rPr>
          <w:rFonts w:ascii="Times New Roman" w:hAnsi="Times New Roman" w:cs="Times New Roman"/>
        </w:rPr>
        <w:tab/>
        <w:t>Сорғыш зиянкестері: кәдімгі астық бітесі, бидай трипсі, зиянды бақашық, гессен шыбыны. Күріш зиянкесі: жағалық шыбын.</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Кеміргіш зиянкестері: астық</w:t>
      </w:r>
      <w:r w:rsidR="002B3700" w:rsidRPr="00F80AB2">
        <w:rPr>
          <w:rFonts w:ascii="Times New Roman" w:hAnsi="Times New Roman" w:cs="Times New Roman"/>
        </w:rPr>
        <w:t xml:space="preserve"> </w:t>
      </w:r>
      <w:r w:rsidRPr="00F80AB2">
        <w:rPr>
          <w:rFonts w:ascii="Times New Roman" w:hAnsi="Times New Roman" w:cs="Times New Roman"/>
        </w:rPr>
        <w:t>қоңыздары, астықтың барылдақ қоңызы, кәдімгі сүлікше қоңыз, астық бүргелері, астықтың сабақ егеушісі, дән көбелегі.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Астық тұқымдас дәнді дақылдар зиянкестерімен күрес шараларының жүйесі.</w:t>
      </w:r>
    </w:p>
    <w:p w:rsidR="00F21A72" w:rsidRPr="00F80AB2" w:rsidRDefault="00F21A72" w:rsidP="00EF3808">
      <w:pPr>
        <w:pStyle w:val="a4"/>
        <w:ind w:firstLine="284"/>
        <w:jc w:val="both"/>
        <w:rPr>
          <w:rFonts w:ascii="Times New Roman" w:hAnsi="Times New Roman" w:cs="Times New Roman"/>
          <w:b/>
        </w:rPr>
      </w:pP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b/>
          <w:noProof/>
        </w:rPr>
        <w:t>Теориялық бөлімге қысқаша шолу</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Дәнді дақылдарға көп қоректі зиянкестерден басқа да маманданған зиянкестердің көптеген түрлері зиян келтіреді. Оларды сорғыш және кеміргіш зиянкестер деп бөлуге болады.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а) Сорғыш зиянкестері: кәдімгі астық бітесі, бидай трипсі, зиянды бақашық, гессен шыбыны. Күріш зиянкесі: жағалық шыбын.</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ө) Кеміргіш зиянкестері: астық қоңыздары, астықтың барылдақ қоңызы, кәдімгі сүлікше қоңыз, астық бүргелері, астықтың сабақ егеушісі, дән көбелегі.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Бидай трипсі.</w:t>
      </w:r>
      <w:r w:rsidRPr="00F80AB2">
        <w:rPr>
          <w:rFonts w:ascii="Times New Roman" w:hAnsi="Times New Roman" w:cs="Times New Roman"/>
        </w:rPr>
        <w:t xml:space="preserve"> (Haplothrips tritici) Қазақстанда кең таралған зиянкес. Денесінің ұзындығы 1,5-2мм, түсі - қара немесе қара-қоңыр (3-сурет). Таралған жерлерінің барлығында трипсі жылына бір ұрпақ береді.</w:t>
      </w:r>
    </w:p>
    <w:p w:rsidR="00F21A72" w:rsidRPr="00F80AB2" w:rsidRDefault="000C1415" w:rsidP="00EF3808">
      <w:pPr>
        <w:pStyle w:val="a4"/>
        <w:ind w:firstLine="284"/>
        <w:jc w:val="both"/>
        <w:rPr>
          <w:rFonts w:ascii="Times New Roman" w:hAnsi="Times New Roman" w:cs="Times New Roman"/>
        </w:rPr>
      </w:pPr>
      <w:r>
        <w:rPr>
          <w:noProof/>
          <w:lang w:val="ru-RU" w:eastAsia="ru-RU"/>
        </w:rPr>
        <w:drawing>
          <wp:anchor distT="0" distB="0" distL="114300" distR="114300" simplePos="0" relativeHeight="251659776" behindDoc="0" locked="0" layoutInCell="1" allowOverlap="1">
            <wp:simplePos x="0" y="0"/>
            <wp:positionH relativeFrom="column">
              <wp:posOffset>165100</wp:posOffset>
            </wp:positionH>
            <wp:positionV relativeFrom="paragraph">
              <wp:posOffset>58420</wp:posOffset>
            </wp:positionV>
            <wp:extent cx="2162175" cy="2600960"/>
            <wp:effectExtent l="0" t="0" r="9525" b="8890"/>
            <wp:wrapSquare wrapText="bothSides"/>
            <wp:docPr id="2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62175" cy="2600960"/>
                    </a:xfrm>
                    <a:prstGeom prst="rect">
                      <a:avLst/>
                    </a:prstGeom>
                    <a:noFill/>
                  </pic:spPr>
                </pic:pic>
              </a:graphicData>
            </a:graphic>
            <wp14:sizeRelH relativeFrom="page">
              <wp14:pctWidth>0</wp14:pctWidth>
            </wp14:sizeRelH>
            <wp14:sizeRelV relativeFrom="page">
              <wp14:pctHeight>0</wp14:pctHeight>
            </wp14:sizeRelV>
          </wp:anchor>
        </w:drawing>
      </w:r>
      <w:r w:rsidR="00F21A72" w:rsidRPr="00F80AB2">
        <w:rPr>
          <w:rFonts w:ascii="Times New Roman" w:hAnsi="Times New Roman" w:cs="Times New Roman"/>
        </w:rPr>
        <w:t xml:space="preserve">3-сурет. Бидай трипсі:  а,b- ересек трипсі; </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с - дернәсілі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Дернәсілдері бидай сабақтарының ішінде аңызда, топырақтың беткі қабатында қыстайды.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Ересек трипсілер масақша қауызының және ең жоғарғы жапырақ түтікшесінің керегесінің шырынын сорады. Осының нәтижесінде масақ бұралып, пішінін өзгертеді. Дернәсілдері алғашқы кезде гүл және масақша қауыздарымен қоректенеді де, сонымен қатар толысып келе жатқан бидайдың дәндерін сорып, салмағын кемітеді.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Құрғақшылық жылдары трипсілердің зияндылығы арта түседі. Суармалы егістерге қарағанда, олар тәлімі жерлердегі егінді қаттырақ зақымдайды.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Астықтың жолақты бүргесі</w:t>
      </w:r>
      <w:r w:rsidRPr="00F80AB2">
        <w:rPr>
          <w:rFonts w:ascii="Times New Roman" w:hAnsi="Times New Roman" w:cs="Times New Roman"/>
        </w:rPr>
        <w:t>. Қазақстанда кең таралған. Бүргенің ұзындығы 2 мм шамасындай, сопақша келген дөңестеу, түсі қара, жасылдау немесе көгілдір реңді металдай жылтыр (4-сурет).</w:t>
      </w:r>
    </w:p>
    <w:p w:rsidR="00F21A72" w:rsidRPr="00F80AB2" w:rsidRDefault="000C1415" w:rsidP="00EF3808">
      <w:pPr>
        <w:pStyle w:val="a4"/>
        <w:ind w:firstLine="284"/>
        <w:jc w:val="both"/>
        <w:rPr>
          <w:rFonts w:ascii="Times New Roman" w:hAnsi="Times New Roman" w:cs="Times New Roman"/>
          <w:lang w:eastAsia="ru-RU"/>
        </w:rPr>
      </w:pPr>
      <w:r>
        <w:rPr>
          <w:noProof/>
          <w:lang w:val="ru-RU" w:eastAsia="ru-RU"/>
        </w:rPr>
        <w:drawing>
          <wp:anchor distT="0" distB="0" distL="114300" distR="114300" simplePos="0" relativeHeight="251660800" behindDoc="0" locked="0" layoutInCell="1" allowOverlap="1">
            <wp:simplePos x="0" y="0"/>
            <wp:positionH relativeFrom="column">
              <wp:posOffset>54610</wp:posOffset>
            </wp:positionH>
            <wp:positionV relativeFrom="paragraph">
              <wp:posOffset>-10795</wp:posOffset>
            </wp:positionV>
            <wp:extent cx="1576705" cy="2339975"/>
            <wp:effectExtent l="0" t="0" r="4445" b="3175"/>
            <wp:wrapSquare wrapText="bothSides"/>
            <wp:docPr id="25"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76705" cy="2339975"/>
                    </a:xfrm>
                    <a:prstGeom prst="rect">
                      <a:avLst/>
                    </a:prstGeom>
                    <a:noFill/>
                  </pic:spPr>
                </pic:pic>
              </a:graphicData>
            </a:graphic>
            <wp14:sizeRelH relativeFrom="page">
              <wp14:pctWidth>0</wp14:pctWidth>
            </wp14:sizeRelH>
            <wp14:sizeRelV relativeFrom="page">
              <wp14:pctHeight>0</wp14:pctHeight>
            </wp14:sizeRelV>
          </wp:anchor>
        </w:drawing>
      </w:r>
      <w:r w:rsidR="00F21A72" w:rsidRPr="00F80AB2">
        <w:rPr>
          <w:rFonts w:ascii="Times New Roman" w:hAnsi="Times New Roman" w:cs="Times New Roman"/>
        </w:rPr>
        <w:t>Бүргелер таралған жерлердің барлығында бір ұрпақ береді. Олар өсімдік қалдықтарының астында қыстайды. Қоңыздар жұмыртқаларын топыраққа салады.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Өсімдіктерді, негізінен қыстап шыққан бүргелер зақымдайды.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Астықтың жолақты бүргесі: а - дернәсілі; b - бүрге</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 xml:space="preserve">Олар қатты зақымдаған егін сиреп қалады, өсімдіктің өсуі баяулайды және нашар түптенеді. Көктемде ауа райы неғұрлым ыстық </w:t>
      </w:r>
      <w:r w:rsidRPr="00F80AB2">
        <w:rPr>
          <w:rFonts w:ascii="Times New Roman" w:hAnsi="Times New Roman" w:cs="Times New Roman"/>
        </w:rPr>
        <w:lastRenderedPageBreak/>
        <w:t>және құрғақшылық болса, соғұрлым бүргелердің зияндылығы артады. Олар бидаймен қатар, кейде қызылша, қыша және т.б. дақылдарды да зақымдайды.</w:t>
      </w:r>
    </w:p>
    <w:p w:rsidR="00F21A72" w:rsidRPr="00F80AB2" w:rsidRDefault="000C1415" w:rsidP="00EF3808">
      <w:pPr>
        <w:pStyle w:val="a4"/>
        <w:ind w:firstLine="284"/>
        <w:jc w:val="both"/>
        <w:rPr>
          <w:rFonts w:ascii="Times New Roman" w:hAnsi="Times New Roman" w:cs="Times New Roman"/>
        </w:rPr>
      </w:pPr>
      <w:r>
        <w:rPr>
          <w:noProof/>
          <w:lang w:val="ru-RU" w:eastAsia="ru-RU"/>
        </w:rPr>
        <w:drawing>
          <wp:anchor distT="0" distB="0" distL="114300" distR="114300" simplePos="0" relativeHeight="251662848" behindDoc="0" locked="0" layoutInCell="1" allowOverlap="1">
            <wp:simplePos x="0" y="0"/>
            <wp:positionH relativeFrom="column">
              <wp:posOffset>2065655</wp:posOffset>
            </wp:positionH>
            <wp:positionV relativeFrom="paragraph">
              <wp:posOffset>73025</wp:posOffset>
            </wp:positionV>
            <wp:extent cx="2239645" cy="1666875"/>
            <wp:effectExtent l="0" t="0" r="8255" b="9525"/>
            <wp:wrapSquare wrapText="bothSides"/>
            <wp:docPr id="2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39645" cy="1666875"/>
                    </a:xfrm>
                    <a:prstGeom prst="rect">
                      <a:avLst/>
                    </a:prstGeom>
                    <a:noFill/>
                  </pic:spPr>
                </pic:pic>
              </a:graphicData>
            </a:graphic>
            <wp14:sizeRelH relativeFrom="page">
              <wp14:pctWidth>0</wp14:pctWidth>
            </wp14:sizeRelH>
            <wp14:sizeRelV relativeFrom="page">
              <wp14:pctHeight>0</wp14:pctHeight>
            </wp14:sizeRelV>
          </wp:anchor>
        </w:drawing>
      </w:r>
      <w:r w:rsidR="00F21A72" w:rsidRPr="00F80AB2">
        <w:rPr>
          <w:rFonts w:ascii="Times New Roman" w:hAnsi="Times New Roman" w:cs="Times New Roman"/>
          <w:b/>
        </w:rPr>
        <w:t>Астық сүлікшесі (Phyllotreta vittula).</w:t>
      </w:r>
      <w:r w:rsidR="00F21A72" w:rsidRPr="00F80AB2">
        <w:rPr>
          <w:rFonts w:ascii="Times New Roman" w:hAnsi="Times New Roman" w:cs="Times New Roman"/>
        </w:rPr>
        <w:t xml:space="preserve"> Қазақстанда кең таралған қоңыз. Оның ұзындығы - 4-6мм. Қоңыздың жалпы түсі жасылдау көк, алдыңғы арқасының алдыңғы бунағы мен аяғы сарғылт-қызыл болады. Астық сүлікшесі қоңыз күйінде топырақ арасында қыстап шығады. Қыстап шыққан қоңыз дәнді дақылдардың көктерімен қоректенеді. Ұрғашы қоңыздар жұмыртқаларын жапырақ бетіне 3-4-тен тізіп немесе жекелеп салады.</w:t>
      </w:r>
    </w:p>
    <w:p w:rsidR="00F21A72" w:rsidRPr="00F80AB2" w:rsidRDefault="00F21A72" w:rsidP="00EF3808">
      <w:pPr>
        <w:pStyle w:val="a4"/>
        <w:ind w:firstLine="284"/>
        <w:rPr>
          <w:rFonts w:ascii="Times New Roman" w:hAnsi="Times New Roman" w:cs="Times New Roman"/>
          <w:lang w:eastAsia="ru-RU"/>
        </w:rPr>
      </w:pPr>
      <w:r w:rsidRPr="00F80AB2">
        <w:rPr>
          <w:rFonts w:ascii="Times New Roman" w:hAnsi="Times New Roman" w:cs="Times New Roman"/>
        </w:rPr>
        <w:t xml:space="preserve">5-сурет. Астықтың сүлікше қоңызы зақымдаған жапырақ. </w:t>
      </w:r>
    </w:p>
    <w:p w:rsidR="00F21A72" w:rsidRPr="00F80AB2" w:rsidRDefault="00F21A72" w:rsidP="00EF3808">
      <w:pPr>
        <w:pStyle w:val="a4"/>
        <w:ind w:firstLine="284"/>
        <w:rPr>
          <w:rFonts w:ascii="Times New Roman" w:hAnsi="Times New Roman" w:cs="Times New Roman"/>
          <w:lang w:eastAsia="ru-RU"/>
        </w:rPr>
      </w:pPr>
      <w:r w:rsidRPr="00F80AB2">
        <w:rPr>
          <w:rFonts w:ascii="Times New Roman" w:hAnsi="Times New Roman" w:cs="Times New Roman"/>
        </w:rPr>
        <w:t>Астықтың сүлікше қоңызының дернәсілі жұмыртқадан шыққан дернәсілдері өсімдік жапырақтарымен қоректенеді. Зақымдалған жапырақтарда ұзынша келген ақжолақтар мен саңылаулар пайда болады.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Жапырақ беті 25-50% -ға дейін зақымдалса, бидайдың өнімі 35-38% -ға кемиді. Зиянкес жылына бір ұрпақ береді.5-сурет.</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Айқышты қоңыз (Anisoplia Agricola).</w:t>
      </w:r>
      <w:r w:rsidRPr="00F80AB2">
        <w:rPr>
          <w:rFonts w:ascii="Times New Roman" w:hAnsi="Times New Roman" w:cs="Times New Roman"/>
        </w:rPr>
        <w:t xml:space="preserve"> Қоңыздың ұзындығы — 11-13 мм, денесі қара түсті. Үстіңгі қанаттары сарғылт-қоңыр, онда крест немесе якорь тәрізді қара дағы болады, арқасының алдыңғы бөлігін түк басқан (9-сурет). Зиянкес Қазақстанда Орал, Ақтөбе, Алматы, Шығыс Қазақстан облыстарында таралған.</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Қоңыздың дамуы 2 жылға созылады, яғни екі жылда бір ұрпақ береді. Оның әр түрлі жастағы дернәсілдері топырақ арасында қыстайды. Қоңыздар жұмыртқаларын 8-16-дан топтап топыраққа салады.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Зиянкестің қоңыздары пісіп жетілмеген бидай, қара бидай, арпа және т.б. астық дақылдарының дәндерімен қоректенеді. Олар астықтың қамырлану кезіне дейін қоректенеді. Бір шаршы метрге бір қоңыздан келгенде бидай өнімінің шығыны гектарына 0,3-0,4 центнерге жетеді. Қоңыздың дернәсілдері топырақ арасындағы шірінділермен және өсімдіктердің ұсақ тамыршаларымен қоректенетіндіктен, дақылдарға айтарлықтай зияндық келтірмейді.</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 xml:space="preserve">Дәннің сұр көбелегі (Apamea). </w:t>
      </w:r>
      <w:r w:rsidRPr="00F80AB2">
        <w:rPr>
          <w:rFonts w:ascii="Times New Roman" w:hAnsi="Times New Roman" w:cs="Times New Roman"/>
        </w:rPr>
        <w:t>Дәннің (астықтың) сұр көбелегі (Аратеа). Көбелектің ұзындығы 15-18мм, қанаттарының өрісі 38 мм-ге дейін жетеді, алдыңғы қанаттарының түсі сұр немесе қоңырқай-сұр; дөңгелек және бүйрек тәрізді дақтары қоңырқай-сұр түсті болады (10-сурет). Көбелек жылына бір ұрпақ берді. Жұлдызқұрттары топырақта, өсімдік қалдықтарының астында қыстайды. Көбелек жұмыртқаларын масақтың гүл қауызына немесе ұрығына жақын жерге салады. Жұмыртқаның дамуы 5-15 күнге созылады. Жаңадан шыққан жұлдызқұрттар алғашында дән ішінде қоректенеді де, ересек жұлдызқұрттар дәнді сыртынан кеміреді.</w:t>
      </w:r>
    </w:p>
    <w:p w:rsidR="00F21A72" w:rsidRPr="00F80AB2" w:rsidRDefault="00F21A72" w:rsidP="00EF3808">
      <w:pPr>
        <w:pStyle w:val="a4"/>
        <w:ind w:firstLine="284"/>
        <w:jc w:val="both"/>
        <w:rPr>
          <w:rFonts w:ascii="Times New Roman" w:hAnsi="Times New Roman" w:cs="Times New Roman"/>
        </w:rPr>
      </w:pPr>
    </w:p>
    <w:p w:rsidR="00F21A72" w:rsidRPr="00F80AB2" w:rsidRDefault="000C1415" w:rsidP="00EF3808">
      <w:pPr>
        <w:pStyle w:val="a4"/>
        <w:ind w:firstLine="284"/>
        <w:jc w:val="both"/>
        <w:rPr>
          <w:rFonts w:ascii="Times New Roman" w:hAnsi="Times New Roman" w:cs="Times New Roman"/>
          <w:lang w:eastAsia="ru-RU"/>
        </w:rPr>
      </w:pPr>
      <w:r>
        <w:rPr>
          <w:noProof/>
          <w:lang w:val="ru-RU" w:eastAsia="ru-RU"/>
        </w:rPr>
        <w:drawing>
          <wp:anchor distT="0" distB="0" distL="114300" distR="114300" simplePos="0" relativeHeight="251661824" behindDoc="0" locked="0" layoutInCell="1" allowOverlap="1">
            <wp:simplePos x="0" y="0"/>
            <wp:positionH relativeFrom="column">
              <wp:posOffset>71120</wp:posOffset>
            </wp:positionH>
            <wp:positionV relativeFrom="paragraph">
              <wp:posOffset>0</wp:posOffset>
            </wp:positionV>
            <wp:extent cx="1866900" cy="1828800"/>
            <wp:effectExtent l="0" t="0" r="0" b="0"/>
            <wp:wrapSquare wrapText="bothSides"/>
            <wp:docPr id="2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66900" cy="1828800"/>
                    </a:xfrm>
                    <a:prstGeom prst="rect">
                      <a:avLst/>
                    </a:prstGeom>
                    <a:noFill/>
                  </pic:spPr>
                </pic:pic>
              </a:graphicData>
            </a:graphic>
            <wp14:sizeRelH relativeFrom="page">
              <wp14:pctWidth>0</wp14:pctWidth>
            </wp14:sizeRelH>
            <wp14:sizeRelV relativeFrom="page">
              <wp14:pctHeight>0</wp14:pctHeight>
            </wp14:sizeRelV>
          </wp:anchor>
        </w:drawing>
      </w:r>
      <w:r w:rsidR="00F21A72" w:rsidRPr="00F80AB2">
        <w:rPr>
          <w:rFonts w:ascii="Times New Roman" w:hAnsi="Times New Roman" w:cs="Times New Roman"/>
        </w:rPr>
        <w:t>Астықтың сұр көбелегі: а - жұлдызқұрты b - көбелек; с,d,е – жұлдызқұрттың зақымдауы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Олар бидай, бидайың тұқымын, кейде жүгерінің жапырағын, гүл шанағын, собығын кеміреді. Әрбір жұлдызқұрт қыстауға кеткенше 2 граммға жуық бидай дәнін жояды. Зиянкес Солтүстік, Батыс, Орталық және Шығыс Қазақстанда таралған.</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b/>
        </w:rPr>
        <w:t>Астық сабағының егеушісі (Cephus pygmeus).</w:t>
      </w:r>
      <w:r w:rsidRPr="00F80AB2">
        <w:rPr>
          <w:rFonts w:ascii="Times New Roman" w:hAnsi="Times New Roman" w:cs="Times New Roman"/>
        </w:rPr>
        <w:t xml:space="preserve"> Денесінің ұзындығы - 9-10 мм, жалпы түсі қара, құрсағында сары жолақтары болады. Сабақ егеушісі жылына бір</w:t>
      </w:r>
      <w:r w:rsidRPr="00F80AB2">
        <w:rPr>
          <w:rFonts w:ascii="Times New Roman" w:hAnsi="Times New Roman" w:cs="Times New Roman"/>
          <w:lang w:eastAsia="ru-RU"/>
        </w:rPr>
        <w:t xml:space="preserve"> </w:t>
      </w:r>
      <w:r w:rsidRPr="00F80AB2">
        <w:rPr>
          <w:rFonts w:ascii="Times New Roman" w:hAnsi="Times New Roman" w:cs="Times New Roman"/>
        </w:rPr>
        <w:t xml:space="preserve">ұрпақ береді. Зиянкестің қоректенуін тоқтатқан ересек дернәсілдері астықта сабақ түбірінің ішінде қыстайды. Дернәсілдері сабақтың ішінде қоректеніп, оның буын- дарын кеміре тесіп, төмен қарай, яғни тамыр мойнына қарай жылжиды. Зақымданған сабақтар қисайып неме- се құлап қалады. Мұндай жағдай егінді ору жұмыстарын қиындатады. Бидай өнімінің шығыны көбейеді. Дернәсілдердің зақымдауынан дәннің салмағы азаяды. Өнімнің </w:t>
      </w:r>
      <w:r w:rsidRPr="00F80AB2">
        <w:rPr>
          <w:rFonts w:ascii="Times New Roman" w:hAnsi="Times New Roman" w:cs="Times New Roman"/>
        </w:rPr>
        <w:lastRenderedPageBreak/>
        <w:t>жалпы шығыны гектарына 0,5-1,0 центнерге дейін жетеді. Зиянкес, әсіресе бидай мен қара бидайды қатты зақымдайды. Астық сабақ егеушісі Батыс Қазақстан және Ақтөбе облыстарында таралған.</w:t>
      </w:r>
    </w:p>
    <w:p w:rsidR="00F21A72" w:rsidRPr="00F80AB2" w:rsidRDefault="000C1415" w:rsidP="00EF3808">
      <w:pPr>
        <w:pStyle w:val="a4"/>
        <w:ind w:firstLine="284"/>
        <w:jc w:val="both"/>
        <w:rPr>
          <w:rFonts w:ascii="Times New Roman" w:hAnsi="Times New Roman" w:cs="Times New Roman"/>
          <w:lang w:eastAsia="ru-RU"/>
        </w:rPr>
      </w:pPr>
      <w:r>
        <w:rPr>
          <w:noProof/>
          <w:lang w:val="ru-RU" w:eastAsia="ru-RU"/>
        </w:rPr>
        <w:drawing>
          <wp:anchor distT="0" distB="0" distL="114300" distR="114300" simplePos="0" relativeHeight="251663872" behindDoc="0" locked="0" layoutInCell="1" allowOverlap="1">
            <wp:simplePos x="0" y="0"/>
            <wp:positionH relativeFrom="column">
              <wp:posOffset>50165</wp:posOffset>
            </wp:positionH>
            <wp:positionV relativeFrom="paragraph">
              <wp:posOffset>1451610</wp:posOffset>
            </wp:positionV>
            <wp:extent cx="1737995" cy="1899920"/>
            <wp:effectExtent l="0" t="0" r="0" b="5080"/>
            <wp:wrapSquare wrapText="bothSides"/>
            <wp:docPr id="28"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37995" cy="1899920"/>
                    </a:xfrm>
                    <a:prstGeom prst="rect">
                      <a:avLst/>
                    </a:prstGeom>
                    <a:noFill/>
                  </pic:spPr>
                </pic:pic>
              </a:graphicData>
            </a:graphic>
            <wp14:sizeRelH relativeFrom="page">
              <wp14:pctWidth>0</wp14:pctWidth>
            </wp14:sizeRelH>
            <wp14:sizeRelV relativeFrom="page">
              <wp14:pctHeight>0</wp14:pctHeight>
            </wp14:sizeRelV>
          </wp:anchor>
        </w:drawing>
      </w:r>
      <w:r w:rsidR="00F21A72" w:rsidRPr="00F80AB2">
        <w:rPr>
          <w:rFonts w:ascii="Times New Roman" w:hAnsi="Times New Roman" w:cs="Times New Roman"/>
          <w:b/>
        </w:rPr>
        <w:t>Гессен шыбыны (Meyetiola destructo).</w:t>
      </w:r>
      <w:r w:rsidR="00F21A72" w:rsidRPr="00F80AB2">
        <w:rPr>
          <w:rFonts w:ascii="Times New Roman" w:hAnsi="Times New Roman" w:cs="Times New Roman"/>
        </w:rPr>
        <w:t xml:space="preserve"> Денесінің ұзындығы 2,5-3,5 мм масаға ұқсас шыбын. Шыбынның үстіңгі жағы күңгірт-сұр немесе сарғылт-қоңыр, бауыр жағы ақшыл болады. Қазақстанда кең таралған зиянкес. Гессен шыбыны жылына бірнеше ұрпақ береді. Ересек дернәсілдері жалған қуыршақ ішінде күздік бидайдың көгінің, астық тұқымдас арам шөптердің жапырақ түтікшесінде немесе аңызда қалған өсімдік сабақтарының ішкі қуысында қыстайды. Зиянкес жұмыртқаларын тізбектеп, астық тұқымдас өсімдіктердің жапырақтарының үстіне салады. Жұмыртқалардан дернәсілдер 5-6 күннен кейін шығады. Ол ар жапырақ түтікшесінің ішіне еніп, сабақтың буынға таяу ең жұмсақ шырынды жерін сорып қоректенеді. Шыбынның, әсіресе көктемгі бірінші ұрпақ дернәсілдері қатты зиян келтіреді. Зақымданған өсімдіктер өсуін тоқтатпайды, бірақ олардың масақтанған сабақтарында бүгілістер пайда болып, тіке өспейді. Бұл жағдай астықты ору жұмысын қиындатады және едәуір шығынға да ұшыратады.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 xml:space="preserve">Жағалық шыбын (Ephydra macellaria). </w:t>
      </w:r>
      <w:r w:rsidRPr="00F80AB2">
        <w:rPr>
          <w:rFonts w:ascii="Times New Roman" w:hAnsi="Times New Roman" w:cs="Times New Roman"/>
        </w:rPr>
        <w:t>Күріш дақылының басты зиянкесі. Шыбынның ұзындығы - 4 мм, қанаттары мөлдір, үй шыбыны сияқты болады. Қызылорда облысында жағалық шыбыны жылына 4 ұрпақ береді. Ересек шыбындар қураған өсімдік қалдықтары мен сабан астында, егістік алқаптың төңірегіндегі үйлер</w:t>
      </w:r>
      <w:r w:rsidRPr="00F80AB2">
        <w:rPr>
          <w:rFonts w:ascii="Times New Roman" w:hAnsi="Times New Roman" w:cs="Times New Roman"/>
          <w:lang w:eastAsia="ru-RU"/>
        </w:rPr>
        <w:t xml:space="preserve"> </w:t>
      </w:r>
      <w:r w:rsidRPr="00F80AB2">
        <w:rPr>
          <w:rFonts w:ascii="Times New Roman" w:hAnsi="Times New Roman" w:cs="Times New Roman"/>
        </w:rPr>
        <w:t>мен қоражайлардың шатырында және т.б. жерлерде қыстайды. Шыбындар жұмыртқаларын күріш егісінің суында қалқып жүрген өсімдік қалдықтарына және су бетіне салады. Күріш егісін шыбынның 1-2 ұрпақтарының дернәсілдері зақымдайды. Дернәсілдері күріш көгінің тамырын қырқып жеп қоректенеді. Зақымданған өсімдіктер біржола өліп қалады. Күріш өнімінің шығыны 2-3% -ға жетеді.</w:t>
      </w:r>
    </w:p>
    <w:p w:rsidR="00F21A72" w:rsidRPr="00F80AB2" w:rsidRDefault="00F21A72" w:rsidP="00EF3808">
      <w:pPr>
        <w:pStyle w:val="a4"/>
        <w:ind w:firstLine="284"/>
        <w:jc w:val="both"/>
        <w:rPr>
          <w:rFonts w:ascii="Times New Roman" w:hAnsi="Times New Roman" w:cs="Times New Roman"/>
        </w:rPr>
      </w:pPr>
    </w:p>
    <w:p w:rsidR="00F21A72" w:rsidRPr="00F80AB2" w:rsidRDefault="00F21A72" w:rsidP="00EF3808">
      <w:pPr>
        <w:pStyle w:val="a4"/>
        <w:ind w:firstLine="284"/>
        <w:rPr>
          <w:rFonts w:ascii="Times New Roman" w:hAnsi="Times New Roman" w:cs="Times New Roman"/>
          <w:b/>
          <w:lang w:eastAsia="ru-RU"/>
        </w:rPr>
      </w:pPr>
      <w:r w:rsidRPr="00F80AB2">
        <w:rPr>
          <w:rFonts w:ascii="Times New Roman" w:hAnsi="Times New Roman" w:cs="Times New Roman"/>
          <w:b/>
        </w:rPr>
        <w:t>Астық тұқымдас дәнді дақылдардың зиянкестерімен күресу шараларының жүйесі:</w:t>
      </w:r>
    </w:p>
    <w:p w:rsidR="00F21A72" w:rsidRPr="00F80AB2" w:rsidRDefault="00F21A72" w:rsidP="00EF3808">
      <w:pPr>
        <w:pStyle w:val="a4"/>
        <w:ind w:firstLine="284"/>
        <w:jc w:val="both"/>
        <w:rPr>
          <w:rFonts w:ascii="Times New Roman" w:hAnsi="Times New Roman" w:cs="Times New Roman"/>
          <w:i/>
          <w:u w:val="single"/>
          <w:lang w:eastAsia="ru-RU"/>
        </w:rPr>
      </w:pPr>
      <w:r w:rsidRPr="00F80AB2">
        <w:rPr>
          <w:rFonts w:ascii="Times New Roman" w:hAnsi="Times New Roman" w:cs="Times New Roman"/>
          <w:i/>
          <w:u w:val="single"/>
        </w:rPr>
        <w:t>Агротехникалық және шаруашылық-ұйымдастыру шаралары:</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1.</w:t>
      </w:r>
      <w:r w:rsidRPr="00F80AB2">
        <w:rPr>
          <w:rFonts w:ascii="Times New Roman" w:hAnsi="Times New Roman" w:cs="Times New Roman"/>
        </w:rPr>
        <w:tab/>
        <w:t>Ауыспалы егіс тәртібін дұрыс сақтау;</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Егістік жерлерді оңтайлы мерзімдерде сапалы етіп жырту;</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Зиянкестердің даму ерекшеліктерін ескеріп, егінді дер кезінде және қысқа мерзімде себу;</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4.</w:t>
      </w:r>
      <w:r w:rsidRPr="00F80AB2">
        <w:rPr>
          <w:rFonts w:ascii="Times New Roman" w:hAnsi="Times New Roman" w:cs="Times New Roman"/>
        </w:rPr>
        <w:tab/>
        <w:t>Астық өнімін қысқа мерзімде жинау;</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5.</w:t>
      </w:r>
      <w:r w:rsidRPr="00F80AB2">
        <w:rPr>
          <w:rFonts w:ascii="Times New Roman" w:hAnsi="Times New Roman" w:cs="Times New Roman"/>
        </w:rPr>
        <w:tab/>
        <w:t>Егіске кешенді түрде минералды және органикалық тыңайтқыштарды қолдану;</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6.</w:t>
      </w:r>
      <w:r w:rsidRPr="00F80AB2">
        <w:rPr>
          <w:rFonts w:ascii="Times New Roman" w:hAnsi="Times New Roman" w:cs="Times New Roman"/>
        </w:rPr>
        <w:tab/>
        <w:t>Егістегі арамшөптерді уақтылы жою.</w:t>
      </w: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rPr>
          <w:rFonts w:ascii="Times New Roman" w:hAnsi="Times New Roman" w:cs="Times New Roman"/>
          <w:i/>
          <w:u w:val="single"/>
          <w:lang w:eastAsia="ru-RU"/>
        </w:rPr>
      </w:pPr>
      <w:r w:rsidRPr="00F80AB2">
        <w:rPr>
          <w:rFonts w:ascii="Times New Roman" w:hAnsi="Times New Roman" w:cs="Times New Roman"/>
          <w:i/>
          <w:u w:val="single"/>
        </w:rPr>
        <w:t>Химиялық күресу тәсілдері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Зиянкестердің саны көп болған кездерде, яғни экономикалық табалдырықтан асқан егіс алқаптарында ғана төмендегі препараттардың бірі қолданылады (бүркіледі): каратэ, 5% (0,2 л/га); БИ-58,40% к.э.(1,0-1,5 л/га); диазинон, 60% к.э. (1,5-1,8 л/га); талстар, 10% к.э. (0,075- 1,0 л\га); ровикурт, 25% к.э. (0,3-0,6 л/га); актеллик 500 к.э. (0,5л/га).</w:t>
      </w:r>
    </w:p>
    <w:p w:rsidR="00F21A72" w:rsidRPr="00F80AB2" w:rsidRDefault="00F21A72" w:rsidP="00EF3808">
      <w:pPr>
        <w:pStyle w:val="a4"/>
        <w:ind w:firstLine="284"/>
        <w:jc w:val="right"/>
        <w:rPr>
          <w:rFonts w:ascii="Times New Roman" w:hAnsi="Times New Roman" w:cs="Times New Roman"/>
        </w:rPr>
      </w:pPr>
      <w:r w:rsidRPr="00F80AB2">
        <w:rPr>
          <w:rFonts w:ascii="Times New Roman" w:hAnsi="Times New Roman" w:cs="Times New Roman"/>
        </w:rPr>
        <w:t>Кесте 1.</w:t>
      </w: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rPr>
        <w:t>Дәнді дақылдар зиянкестерінің негізгі түрлерінің қысқаша сипаттамасы</w:t>
      </w:r>
    </w:p>
    <w:p w:rsidR="00F21A72" w:rsidRPr="00F80AB2" w:rsidRDefault="00F21A72" w:rsidP="00EF3808">
      <w:pPr>
        <w:pStyle w:val="a4"/>
        <w:ind w:firstLine="284"/>
        <w:jc w:val="center"/>
        <w:rPr>
          <w:rFonts w:ascii="Times New Roman" w:hAnsi="Times New Roman" w:cs="Times New Roman"/>
          <w:b/>
          <w:lang w:eastAsia="ru-RU"/>
        </w:rPr>
      </w:pPr>
    </w:p>
    <w:tbl>
      <w:tblPr>
        <w:tblW w:w="10066" w:type="dxa"/>
        <w:tblInd w:w="-280" w:type="dxa"/>
        <w:tblLayout w:type="fixed"/>
        <w:tblCellMar>
          <w:left w:w="0" w:type="dxa"/>
          <w:right w:w="0" w:type="dxa"/>
        </w:tblCellMar>
        <w:tblLook w:val="0000" w:firstRow="0" w:lastRow="0" w:firstColumn="0" w:lastColumn="0" w:noHBand="0" w:noVBand="0"/>
      </w:tblPr>
      <w:tblGrid>
        <w:gridCol w:w="1985"/>
        <w:gridCol w:w="4254"/>
        <w:gridCol w:w="2410"/>
        <w:gridCol w:w="1417"/>
      </w:tblGrid>
      <w:tr w:rsidR="00F21A72" w:rsidRPr="00F80AB2" w:rsidTr="007441DD">
        <w:trPr>
          <w:trHeight w:val="557"/>
        </w:trPr>
        <w:tc>
          <w:tcPr>
            <w:tcW w:w="1985"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Зиянкес</w:t>
            </w:r>
            <w:r w:rsidRPr="00F80AB2">
              <w:rPr>
                <w:rFonts w:ascii="Times New Roman" w:hAnsi="Times New Roman" w:cs="Times New Roman"/>
                <w:lang w:eastAsia="ru-RU"/>
              </w:rPr>
              <w:t xml:space="preserve"> </w:t>
            </w:r>
            <w:r w:rsidRPr="00F80AB2">
              <w:rPr>
                <w:rFonts w:ascii="Times New Roman" w:hAnsi="Times New Roman" w:cs="Times New Roman"/>
              </w:rPr>
              <w:t>түрінің</w:t>
            </w:r>
            <w:r w:rsidRPr="00F80AB2">
              <w:rPr>
                <w:rFonts w:ascii="Times New Roman" w:hAnsi="Times New Roman" w:cs="Times New Roman"/>
                <w:lang w:eastAsia="ru-RU"/>
              </w:rPr>
              <w:t xml:space="preserve"> </w:t>
            </w:r>
            <w:r w:rsidRPr="00F80AB2">
              <w:rPr>
                <w:rFonts w:ascii="Times New Roman" w:hAnsi="Times New Roman" w:cs="Times New Roman"/>
              </w:rPr>
              <w:t>қазақша,</w:t>
            </w:r>
            <w:r w:rsidRPr="00F80AB2">
              <w:rPr>
                <w:rFonts w:ascii="Times New Roman" w:hAnsi="Times New Roman" w:cs="Times New Roman"/>
                <w:lang w:eastAsia="ru-RU"/>
              </w:rPr>
              <w:t xml:space="preserve"> </w:t>
            </w:r>
            <w:r w:rsidRPr="00F80AB2">
              <w:rPr>
                <w:rFonts w:ascii="Times New Roman" w:hAnsi="Times New Roman" w:cs="Times New Roman"/>
              </w:rPr>
              <w:t>латынша</w:t>
            </w:r>
            <w:r w:rsidRPr="00F80AB2">
              <w:rPr>
                <w:rFonts w:ascii="Times New Roman" w:hAnsi="Times New Roman" w:cs="Times New Roman"/>
                <w:lang w:eastAsia="ru-RU"/>
              </w:rPr>
              <w:t xml:space="preserve"> </w:t>
            </w:r>
            <w:r w:rsidRPr="00F80AB2">
              <w:rPr>
                <w:rFonts w:ascii="Times New Roman" w:hAnsi="Times New Roman" w:cs="Times New Roman"/>
              </w:rPr>
              <w:t>аталуы</w:t>
            </w:r>
          </w:p>
        </w:tc>
        <w:tc>
          <w:tcPr>
            <w:tcW w:w="4254"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Зиянкес түрінің сыртқы кұрылысы және биологиялық ерекшелігі (ұрпақ саны, қыстаушы фазасы)</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Зиянкестің</w:t>
            </w:r>
            <w:r w:rsidRPr="00F80AB2">
              <w:rPr>
                <w:rFonts w:ascii="Times New Roman" w:hAnsi="Times New Roman" w:cs="Times New Roman"/>
                <w:lang w:eastAsia="ru-RU"/>
              </w:rPr>
              <w:t xml:space="preserve"> </w:t>
            </w:r>
            <w:r w:rsidRPr="00F80AB2">
              <w:rPr>
                <w:rFonts w:ascii="Times New Roman" w:hAnsi="Times New Roman" w:cs="Times New Roman"/>
              </w:rPr>
              <w:t>қоректену</w:t>
            </w:r>
          </w:p>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ерекшелігі</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Ескертпе</w:t>
            </w:r>
          </w:p>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(суреті,</w:t>
            </w:r>
          </w:p>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т.б.)</w:t>
            </w:r>
          </w:p>
        </w:tc>
      </w:tr>
      <w:tr w:rsidR="00F21A72" w:rsidRPr="00F80AB2" w:rsidTr="007441DD">
        <w:trPr>
          <w:trHeight w:val="262"/>
        </w:trPr>
        <w:tc>
          <w:tcPr>
            <w:tcW w:w="1985"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both"/>
              <w:rPr>
                <w:rFonts w:ascii="Times New Roman" w:hAnsi="Times New Roman" w:cs="Times New Roman"/>
                <w:lang w:eastAsia="ru-RU"/>
              </w:rPr>
            </w:pPr>
          </w:p>
        </w:tc>
        <w:tc>
          <w:tcPr>
            <w:tcW w:w="4254"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both"/>
              <w:rPr>
                <w:rFonts w:ascii="Times New Roman" w:hAnsi="Times New Roman" w:cs="Times New Roman"/>
                <w:lang w:eastAsia="ru-RU"/>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both"/>
              <w:rPr>
                <w:rFonts w:ascii="Times New Roman" w:hAnsi="Times New Roman" w:cs="Times New Roman"/>
                <w:lang w:eastAsia="ru-RU"/>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both"/>
              <w:rPr>
                <w:rFonts w:ascii="Times New Roman" w:hAnsi="Times New Roman" w:cs="Times New Roman"/>
                <w:lang w:eastAsia="ru-RU"/>
              </w:rPr>
            </w:pPr>
          </w:p>
        </w:tc>
      </w:tr>
      <w:tr w:rsidR="00F21A72" w:rsidRPr="00F80AB2" w:rsidTr="007441DD">
        <w:trPr>
          <w:trHeight w:val="279"/>
        </w:trPr>
        <w:tc>
          <w:tcPr>
            <w:tcW w:w="1985"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both"/>
              <w:rPr>
                <w:rFonts w:ascii="Times New Roman" w:hAnsi="Times New Roman" w:cs="Times New Roman"/>
                <w:lang w:eastAsia="ru-RU"/>
              </w:rPr>
            </w:pPr>
          </w:p>
        </w:tc>
        <w:tc>
          <w:tcPr>
            <w:tcW w:w="4254"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both"/>
              <w:rPr>
                <w:rFonts w:ascii="Times New Roman" w:hAnsi="Times New Roman" w:cs="Times New Roman"/>
                <w:lang w:eastAsia="ru-RU"/>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both"/>
              <w:rPr>
                <w:rFonts w:ascii="Times New Roman" w:hAnsi="Times New Roman" w:cs="Times New Roman"/>
                <w:lang w:eastAsia="ru-RU"/>
              </w:rPr>
            </w:pP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both"/>
              <w:rPr>
                <w:rFonts w:ascii="Times New Roman" w:hAnsi="Times New Roman" w:cs="Times New Roman"/>
                <w:lang w:eastAsia="ru-RU"/>
              </w:rPr>
            </w:pPr>
          </w:p>
        </w:tc>
      </w:tr>
    </w:tbl>
    <w:p w:rsidR="00F21A72" w:rsidRPr="00F80AB2" w:rsidRDefault="00F21A72" w:rsidP="00EF3808">
      <w:pPr>
        <w:pStyle w:val="a4"/>
        <w:ind w:firstLine="284"/>
        <w:rPr>
          <w:rFonts w:ascii="Times New Roman" w:hAnsi="Times New Roman" w:cs="Times New Roman"/>
          <w:b/>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4"/>
        <w:numPr>
          <w:ilvl w:val="0"/>
          <w:numId w:val="18"/>
        </w:numPr>
        <w:ind w:left="0"/>
        <w:jc w:val="both"/>
        <w:rPr>
          <w:rFonts w:ascii="Times New Roman" w:hAnsi="Times New Roman" w:cs="Times New Roman"/>
          <w:lang w:eastAsia="ru-RU"/>
        </w:rPr>
      </w:pPr>
      <w:r w:rsidRPr="00F80AB2">
        <w:rPr>
          <w:rFonts w:ascii="Times New Roman" w:hAnsi="Times New Roman" w:cs="Times New Roman"/>
        </w:rPr>
        <w:t>Бидай трипсінің зақымдау ерекшелігін сипаттаңыз.</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lastRenderedPageBreak/>
        <w:t>2.</w:t>
      </w:r>
      <w:r w:rsidRPr="00F80AB2">
        <w:rPr>
          <w:rFonts w:ascii="Times New Roman" w:hAnsi="Times New Roman" w:cs="Times New Roman"/>
        </w:rPr>
        <w:tab/>
        <w:t>Астық сүлікшесінің зиянды фазасын атаңыз.</w:t>
      </w: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Астық бүргесі нені зақымдайды?</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3"/>
        <w:spacing w:line="240" w:lineRule="auto"/>
        <w:rPr>
          <w:rFonts w:ascii="Times New Roman" w:hAnsi="Times New Roman"/>
          <w:b w:val="0"/>
          <w:bCs w:val="0"/>
        </w:rPr>
      </w:pPr>
      <w:r w:rsidRPr="00F80AB2">
        <w:rPr>
          <w:rFonts w:ascii="Times New Roman" w:hAnsi="Times New Roman"/>
          <w:b w:val="0"/>
          <w:bCs w:val="0"/>
        </w:rPr>
        <w:t>1.</w:t>
      </w:r>
      <w:r w:rsidRPr="00F80AB2">
        <w:rPr>
          <w:rFonts w:ascii="Times New Roman" w:hAnsi="Times New Roman"/>
        </w:rPr>
        <w:t xml:space="preserve"> </w:t>
      </w:r>
      <w:r w:rsidRPr="00F80AB2">
        <w:rPr>
          <w:rFonts w:ascii="Times New Roman" w:hAnsi="Times New Roman"/>
          <w:b w:val="0"/>
        </w:rPr>
        <w:t>Сорғыш және кеміргіш зиянкестер</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bCs/>
          <w:noProof/>
        </w:rPr>
        <w:t xml:space="preserve">2 </w:t>
      </w:r>
      <w:r w:rsidRPr="00F80AB2">
        <w:rPr>
          <w:rFonts w:ascii="Times New Roman" w:hAnsi="Times New Roman" w:cs="Times New Roman"/>
        </w:rPr>
        <w:t>Астық тұқымдас дәнді дақылдар зиянкестерімен күрес шараларының жүйесі</w:t>
      </w: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noProof/>
        </w:rPr>
        <w:t xml:space="preserve">3 </w:t>
      </w:r>
      <w:r w:rsidRPr="00F80AB2">
        <w:rPr>
          <w:rFonts w:ascii="Times New Roman" w:hAnsi="Times New Roman" w:cs="Times New Roman"/>
        </w:rPr>
        <w:t>Дәнді дақылдар зиянкестерінің негізгі түрлерінің қысқаша сипаттамасы</w:t>
      </w:r>
    </w:p>
    <w:p w:rsidR="00F21A72" w:rsidRPr="00F80AB2" w:rsidRDefault="00F21A72" w:rsidP="00EF3808">
      <w:pPr>
        <w:shd w:val="clear" w:color="auto" w:fill="FFFFFF"/>
        <w:jc w:val="both"/>
        <w:rPr>
          <w:rFonts w:ascii="Times New Roman" w:hAnsi="Times New Roman" w:cs="Times New Roman"/>
          <w:bCs/>
        </w:rPr>
      </w:pPr>
    </w:p>
    <w:p w:rsidR="00F21A72" w:rsidRPr="00F80AB2" w:rsidRDefault="00F21A72" w:rsidP="00EF3808">
      <w:pPr>
        <w:shd w:val="clear" w:color="auto" w:fill="FFFFFF"/>
        <w:jc w:val="both"/>
        <w:rPr>
          <w:rFonts w:ascii="Times New Roman" w:hAnsi="Times New Roman" w:cs="Times New Roman"/>
          <w:b/>
          <w:noProof/>
        </w:rPr>
      </w:pPr>
      <w:r w:rsidRPr="00F80AB2">
        <w:rPr>
          <w:rFonts w:ascii="Times New Roman" w:hAnsi="Times New Roman" w:cs="Times New Roman"/>
          <w:b/>
          <w:noProof/>
        </w:rPr>
        <w:t xml:space="preserve">    2-нұсқа </w:t>
      </w:r>
    </w:p>
    <w:p w:rsidR="00F21A72" w:rsidRPr="00F80AB2" w:rsidRDefault="00F21A72" w:rsidP="00EF3808">
      <w:pPr>
        <w:pStyle w:val="a5"/>
        <w:numPr>
          <w:ilvl w:val="0"/>
          <w:numId w:val="19"/>
        </w:numPr>
        <w:shd w:val="clear" w:color="auto" w:fill="FFFFFF"/>
        <w:autoSpaceDE w:val="0"/>
        <w:autoSpaceDN w:val="0"/>
        <w:adjustRightInd w:val="0"/>
        <w:ind w:left="0"/>
        <w:jc w:val="both"/>
        <w:rPr>
          <w:rFonts w:ascii="Times New Roman" w:hAnsi="Times New Roman" w:cs="Times New Roman"/>
        </w:rPr>
      </w:pPr>
      <w:r w:rsidRPr="00F80AB2">
        <w:rPr>
          <w:rFonts w:ascii="Times New Roman" w:hAnsi="Times New Roman" w:cs="Times New Roman"/>
        </w:rPr>
        <w:t xml:space="preserve">Астық тұқымдас дәнді дақылдардың зиянкестерімен күресу шараларының жүйесі </w:t>
      </w:r>
    </w:p>
    <w:p w:rsidR="00F21A72" w:rsidRPr="00F80AB2" w:rsidRDefault="00F21A72" w:rsidP="00EF3808">
      <w:pPr>
        <w:pStyle w:val="a4"/>
        <w:numPr>
          <w:ilvl w:val="0"/>
          <w:numId w:val="19"/>
        </w:numPr>
        <w:ind w:left="0"/>
        <w:rPr>
          <w:rFonts w:ascii="Times New Roman" w:hAnsi="Times New Roman" w:cs="Times New Roman"/>
          <w:lang w:eastAsia="ru-RU"/>
        </w:rPr>
      </w:pPr>
      <w:r w:rsidRPr="00F80AB2">
        <w:rPr>
          <w:rFonts w:ascii="Times New Roman" w:hAnsi="Times New Roman" w:cs="Times New Roman"/>
        </w:rPr>
        <w:t>Химиялық күресу тәсілдері</w:t>
      </w:r>
    </w:p>
    <w:p w:rsidR="00F21A72" w:rsidRPr="00F80AB2" w:rsidRDefault="00F21A72" w:rsidP="00EF3808">
      <w:pPr>
        <w:pStyle w:val="a5"/>
        <w:numPr>
          <w:ilvl w:val="0"/>
          <w:numId w:val="19"/>
        </w:numPr>
        <w:shd w:val="clear" w:color="auto" w:fill="FFFFFF"/>
        <w:autoSpaceDE w:val="0"/>
        <w:autoSpaceDN w:val="0"/>
        <w:adjustRightInd w:val="0"/>
        <w:ind w:left="0"/>
        <w:jc w:val="both"/>
        <w:rPr>
          <w:rFonts w:ascii="Times New Roman" w:hAnsi="Times New Roman" w:cs="Times New Roman"/>
        </w:rPr>
      </w:pPr>
      <w:r w:rsidRPr="00F80AB2">
        <w:rPr>
          <w:rFonts w:ascii="Times New Roman" w:hAnsi="Times New Roman" w:cs="Times New Roman"/>
        </w:rPr>
        <w:t>Агротехникалық және шаруашылық-ұйымдастыру шаралары:</w:t>
      </w: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a5"/>
        <w:numPr>
          <w:ilvl w:val="0"/>
          <w:numId w:val="20"/>
        </w:numPr>
        <w:ind w:left="0"/>
        <w:rPr>
          <w:rFonts w:ascii="Times New Roman" w:hAnsi="Times New Roman" w:cs="Times New Roman"/>
        </w:rPr>
      </w:pPr>
      <w:r w:rsidRPr="00F80AB2">
        <w:rPr>
          <w:rFonts w:ascii="Times New Roman" w:hAnsi="Times New Roman" w:cs="Times New Roman"/>
        </w:rPr>
        <w:t>Жеміс шыбынының парзиті.</w:t>
      </w:r>
    </w:p>
    <w:p w:rsidR="00F21A72" w:rsidRPr="00F80AB2" w:rsidRDefault="00F21A72" w:rsidP="00EF3808">
      <w:pPr>
        <w:pStyle w:val="a5"/>
        <w:numPr>
          <w:ilvl w:val="0"/>
          <w:numId w:val="18"/>
        </w:numPr>
        <w:ind w:left="0"/>
        <w:rPr>
          <w:rFonts w:ascii="Times New Roman" w:hAnsi="Times New Roman" w:cs="Times New Roman"/>
        </w:rPr>
      </w:pPr>
      <w:r w:rsidRPr="00F80AB2">
        <w:rPr>
          <w:rFonts w:ascii="Times New Roman" w:hAnsi="Times New Roman" w:cs="Times New Roman"/>
        </w:rPr>
        <w:t>Жапырақ ширатқыш көбелегінің паразиті.</w:t>
      </w:r>
    </w:p>
    <w:p w:rsidR="00F21A72" w:rsidRPr="00F80AB2" w:rsidRDefault="00F21A72" w:rsidP="00EF3808">
      <w:pPr>
        <w:pStyle w:val="a5"/>
        <w:numPr>
          <w:ilvl w:val="0"/>
          <w:numId w:val="18"/>
        </w:numPr>
        <w:ind w:left="0"/>
        <w:rPr>
          <w:rFonts w:ascii="Times New Roman" w:hAnsi="Times New Roman" w:cs="Times New Roman"/>
        </w:rPr>
      </w:pPr>
      <w:r w:rsidRPr="00F80AB2">
        <w:rPr>
          <w:rFonts w:ascii="Times New Roman" w:hAnsi="Times New Roman" w:cs="Times New Roman"/>
        </w:rPr>
        <w:t>Паразитті және жыртқыш бунақденелілер мен кенелер</w:t>
      </w:r>
    </w:p>
    <w:p w:rsidR="00F21A72" w:rsidRDefault="00F21A72" w:rsidP="00EF3808">
      <w:pPr>
        <w:pStyle w:val="3"/>
        <w:spacing w:line="240" w:lineRule="auto"/>
        <w:jc w:val="left"/>
        <w:rPr>
          <w:rFonts w:ascii="Times New Roman" w:hAnsi="Times New Roman"/>
          <w:b w:val="0"/>
          <w:bCs w:val="0"/>
          <w:noProof/>
        </w:rPr>
      </w:pPr>
    </w:p>
    <w:p w:rsidR="00EF3808" w:rsidRPr="00F80AB2" w:rsidRDefault="00EF3808" w:rsidP="00EF3808">
      <w:pPr>
        <w:pStyle w:val="3"/>
        <w:spacing w:line="240" w:lineRule="auto"/>
        <w:jc w:val="left"/>
        <w:rPr>
          <w:rFonts w:ascii="Times New Roman" w:hAnsi="Times New Roman"/>
          <w:b w:val="0"/>
          <w:bCs w:val="0"/>
          <w:noProof/>
        </w:rPr>
      </w:pPr>
    </w:p>
    <w:p w:rsidR="00F21A72" w:rsidRPr="00F80AB2" w:rsidRDefault="00F21A72" w:rsidP="00EF3808">
      <w:pPr>
        <w:pStyle w:val="3"/>
        <w:spacing w:line="240" w:lineRule="auto"/>
        <w:jc w:val="left"/>
        <w:rPr>
          <w:rFonts w:ascii="Times New Roman" w:hAnsi="Times New Roman"/>
          <w:b w:val="0"/>
          <w:bCs w:val="0"/>
          <w:noProof/>
        </w:rPr>
      </w:pPr>
      <w:r w:rsidRPr="00F80AB2">
        <w:rPr>
          <w:rFonts w:ascii="Times New Roman" w:hAnsi="Times New Roman"/>
          <w:b w:val="0"/>
          <w:bCs w:val="0"/>
          <w:noProof/>
        </w:rPr>
        <w:t>Бақылау сұрақтары:</w:t>
      </w:r>
    </w:p>
    <w:p w:rsidR="00F21A72" w:rsidRPr="00F80AB2" w:rsidRDefault="00F21A72" w:rsidP="00EF3808">
      <w:pPr>
        <w:pStyle w:val="a4"/>
        <w:numPr>
          <w:ilvl w:val="0"/>
          <w:numId w:val="17"/>
        </w:numPr>
        <w:ind w:left="0"/>
        <w:jc w:val="both"/>
        <w:rPr>
          <w:rFonts w:ascii="Times New Roman" w:hAnsi="Times New Roman" w:cs="Times New Roman"/>
          <w:lang w:eastAsia="ru-RU"/>
        </w:rPr>
      </w:pPr>
      <w:r w:rsidRPr="00F80AB2">
        <w:rPr>
          <w:rFonts w:ascii="Times New Roman" w:hAnsi="Times New Roman" w:cs="Times New Roman"/>
        </w:rPr>
        <w:t>Дән көбелегінің жұлдызқұрттары нені зақымдайды?</w:t>
      </w:r>
    </w:p>
    <w:p w:rsidR="00F21A72" w:rsidRPr="00F80AB2" w:rsidRDefault="00F21A72" w:rsidP="00EF3808">
      <w:pPr>
        <w:pStyle w:val="a4"/>
        <w:numPr>
          <w:ilvl w:val="0"/>
          <w:numId w:val="17"/>
        </w:numPr>
        <w:ind w:left="0"/>
        <w:jc w:val="both"/>
        <w:rPr>
          <w:rFonts w:ascii="Times New Roman" w:hAnsi="Times New Roman" w:cs="Times New Roman"/>
          <w:lang w:eastAsia="ru-RU"/>
        </w:rPr>
      </w:pPr>
      <w:r w:rsidRPr="00F80AB2">
        <w:rPr>
          <w:rFonts w:ascii="Times New Roman" w:hAnsi="Times New Roman" w:cs="Times New Roman"/>
        </w:rPr>
        <w:t>Кресті қоңызы неше жылда ұрпақ береді?</w:t>
      </w:r>
    </w:p>
    <w:p w:rsidR="00F21A72" w:rsidRPr="00F80AB2" w:rsidRDefault="00F21A72" w:rsidP="00EF3808">
      <w:pPr>
        <w:pStyle w:val="a4"/>
        <w:numPr>
          <w:ilvl w:val="0"/>
          <w:numId w:val="17"/>
        </w:numPr>
        <w:ind w:left="0"/>
        <w:jc w:val="both"/>
        <w:rPr>
          <w:rFonts w:ascii="Times New Roman" w:hAnsi="Times New Roman" w:cs="Times New Roman"/>
          <w:lang w:eastAsia="ru-RU"/>
        </w:rPr>
      </w:pPr>
      <w:r w:rsidRPr="00F80AB2">
        <w:rPr>
          <w:rFonts w:ascii="Times New Roman" w:hAnsi="Times New Roman" w:cs="Times New Roman"/>
        </w:rPr>
        <w:t>Гессен шыбыны жылына неше ұрпақ береді?</w:t>
      </w:r>
    </w:p>
    <w:p w:rsidR="00F21A72" w:rsidRPr="00F80AB2" w:rsidRDefault="00F21A72" w:rsidP="00EF3808">
      <w:pPr>
        <w:pStyle w:val="a4"/>
        <w:numPr>
          <w:ilvl w:val="0"/>
          <w:numId w:val="17"/>
        </w:numPr>
        <w:ind w:left="0"/>
        <w:jc w:val="both"/>
        <w:rPr>
          <w:rFonts w:ascii="Times New Roman" w:hAnsi="Times New Roman" w:cs="Times New Roman"/>
          <w:lang w:eastAsia="ru-RU"/>
        </w:rPr>
      </w:pPr>
      <w:r w:rsidRPr="00F80AB2">
        <w:rPr>
          <w:rFonts w:ascii="Times New Roman" w:hAnsi="Times New Roman" w:cs="Times New Roman"/>
        </w:rPr>
        <w:t>Жағалық шыбын дернәсілі нені зақымдайды?</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pStyle w:val="a4"/>
        <w:ind w:firstLine="284"/>
        <w:jc w:val="center"/>
        <w:rPr>
          <w:rFonts w:ascii="Times New Roman" w:hAnsi="Times New Roman" w:cs="Times New Roman"/>
          <w:b/>
        </w:rPr>
      </w:pPr>
    </w:p>
    <w:p w:rsidR="00F21A72" w:rsidRPr="00F80AB2" w:rsidRDefault="00F21A72" w:rsidP="00EF3808">
      <w:pPr>
        <w:pStyle w:val="a4"/>
        <w:ind w:firstLine="284"/>
        <w:jc w:val="center"/>
        <w:rPr>
          <w:rFonts w:ascii="Times New Roman" w:hAnsi="Times New Roman" w:cs="Times New Roman"/>
          <w:b/>
        </w:rPr>
      </w:pPr>
      <w:r w:rsidRPr="00F80AB2">
        <w:rPr>
          <w:rFonts w:ascii="Times New Roman" w:hAnsi="Times New Roman" w:cs="Times New Roman"/>
          <w:b/>
        </w:rPr>
        <w:t>Практикалық жұмыс №6</w:t>
      </w:r>
    </w:p>
    <w:p w:rsidR="00F21A72" w:rsidRPr="00F80AB2" w:rsidRDefault="00F21A72" w:rsidP="00EF3808">
      <w:pPr>
        <w:pStyle w:val="a4"/>
        <w:ind w:firstLine="284"/>
        <w:jc w:val="center"/>
        <w:rPr>
          <w:rFonts w:ascii="Times New Roman" w:hAnsi="Times New Roman" w:cs="Times New Roman"/>
          <w:b/>
        </w:rPr>
      </w:pPr>
    </w:p>
    <w:p w:rsidR="00F21A72" w:rsidRPr="00F80AB2" w:rsidRDefault="00F21A72" w:rsidP="00EF3808">
      <w:pPr>
        <w:pStyle w:val="a4"/>
        <w:ind w:firstLine="284"/>
        <w:rPr>
          <w:rFonts w:ascii="Times New Roman" w:hAnsi="Times New Roman" w:cs="Times New Roman"/>
          <w:b/>
        </w:rPr>
      </w:pPr>
      <w:r w:rsidRPr="00F80AB2">
        <w:rPr>
          <w:rFonts w:ascii="Times New Roman" w:hAnsi="Times New Roman" w:cs="Times New Roman"/>
          <w:b/>
        </w:rPr>
        <w:t>Тақырыбы: Дәнді дақылдардың ауруларын анықтау</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Мақсаты:</w:t>
      </w:r>
      <w:r w:rsidRPr="00F80AB2">
        <w:rPr>
          <w:rFonts w:ascii="Times New Roman" w:hAnsi="Times New Roman" w:cs="Times New Roman"/>
        </w:rPr>
        <w:t xml:space="preserve"> Дәнді дақылдардың ауруларымен танысу.</w:t>
      </w:r>
    </w:p>
    <w:p w:rsidR="00F21A72" w:rsidRPr="00F80AB2" w:rsidRDefault="00E37EEC" w:rsidP="00EF3808">
      <w:pPr>
        <w:pStyle w:val="a4"/>
        <w:ind w:firstLine="284"/>
        <w:jc w:val="both"/>
        <w:rPr>
          <w:rFonts w:ascii="Times New Roman" w:hAnsi="Times New Roman" w:cs="Times New Roman"/>
          <w:b/>
        </w:rPr>
      </w:pPr>
      <w:r>
        <w:rPr>
          <w:rFonts w:ascii="Times New Roman" w:hAnsi="Times New Roman" w:cs="Times New Roman"/>
          <w:b/>
        </w:rPr>
        <w:t>Сабақтың жоспары</w:t>
      </w:r>
      <w:r w:rsidR="00F21A72" w:rsidRPr="00F80AB2">
        <w:rPr>
          <w:rFonts w:ascii="Times New Roman" w:hAnsi="Times New Roman" w:cs="Times New Roman"/>
          <w:b/>
        </w:rPr>
        <w:t>:</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1.</w:t>
      </w:r>
      <w:r w:rsidRPr="00F80AB2">
        <w:rPr>
          <w:rFonts w:ascii="Times New Roman" w:hAnsi="Times New Roman" w:cs="Times New Roman"/>
        </w:rPr>
        <w:tab/>
        <w:t>Бидайдың қара күйе аурулары (қатты қара күйесі, тозаңды қара күйесі, ергежейлі қара күйесі).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2.</w:t>
      </w:r>
      <w:r w:rsidRPr="00F80AB2">
        <w:rPr>
          <w:rFonts w:ascii="Times New Roman" w:hAnsi="Times New Roman" w:cs="Times New Roman"/>
        </w:rPr>
        <w:tab/>
        <w:t>Арпаның тасты қара күйесі.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3.</w:t>
      </w:r>
      <w:r w:rsidRPr="00F80AB2">
        <w:rPr>
          <w:rFonts w:ascii="Times New Roman" w:hAnsi="Times New Roman" w:cs="Times New Roman"/>
        </w:rPr>
        <w:tab/>
        <w:t>Жүгерінің көпіршік қара күйесі.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4.</w:t>
      </w:r>
      <w:r w:rsidRPr="00F80AB2">
        <w:rPr>
          <w:rFonts w:ascii="Times New Roman" w:hAnsi="Times New Roman" w:cs="Times New Roman"/>
        </w:rPr>
        <w:tab/>
        <w:t>Бидайдың тат аурулары (сызықты немесе сабақ таты, сары, қоңыр таты).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5.</w:t>
      </w:r>
      <w:r w:rsidRPr="00F80AB2">
        <w:rPr>
          <w:rFonts w:ascii="Times New Roman" w:hAnsi="Times New Roman" w:cs="Times New Roman"/>
        </w:rPr>
        <w:tab/>
        <w:t>Тамыр шірігі.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6.</w:t>
      </w:r>
      <w:r w:rsidRPr="00F80AB2">
        <w:rPr>
          <w:rFonts w:ascii="Times New Roman" w:hAnsi="Times New Roman" w:cs="Times New Roman"/>
        </w:rPr>
        <w:tab/>
        <w:t>Күріштің аурулары (пирикуляриозы, гельминтос- пориозы).</w:t>
      </w:r>
    </w:p>
    <w:p w:rsidR="00F21A72" w:rsidRPr="00F80AB2" w:rsidRDefault="00F21A72" w:rsidP="00EF3808">
      <w:pPr>
        <w:pStyle w:val="a4"/>
        <w:ind w:firstLine="284"/>
        <w:jc w:val="center"/>
        <w:rPr>
          <w:rFonts w:ascii="Times New Roman" w:hAnsi="Times New Roman" w:cs="Times New Roman"/>
          <w:b/>
          <w:noProof/>
        </w:rPr>
      </w:pP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b/>
          <w:noProof/>
        </w:rPr>
        <w:t>Теориялық бөлімге қысқаша шолу</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Дәнді дақылдардың өте зиянды аурулары - қара күйе, тат, ақ ұнтақ, қастауыш, тамыр шіріктері, күріш пирикуляриозы, жүгерінің тозаңды және көпіршік қара күйесі.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Бидайдың қатты қара күйесі(Tilletia caries).</w:t>
      </w:r>
      <w:r w:rsidRPr="00F80AB2">
        <w:rPr>
          <w:rFonts w:ascii="Times New Roman" w:hAnsi="Times New Roman" w:cs="Times New Roman"/>
        </w:rPr>
        <w:t xml:space="preserve"> Аурудың белгісі дәннің сүттене бастаған кезінде байқалады. Зақымданған масақтар иілмей тік тұрады, дән орнына телиоспоралардың қара массасына толған қалташалар түзіледі. Егінді бастыру кезінде залалданған дәндер бұзылады да, үшқан споралар сау дәндерге, масақпен топыраққа түседі.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Саңырауқұлақ споралары дән бетінде қыстайды. Олар тұқымды өну кезінде ғана зақымдайды. Тұқымның залалдануына қолайлы температура 5-10 °С және топырақтың салыстырмалы ылғалдығы - 40-60%.</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lastRenderedPageBreak/>
        <w:t>Бидайдың тозаңды қара күйесі (Ustilago tritici).</w:t>
      </w:r>
      <w:r w:rsidRPr="00F80AB2">
        <w:rPr>
          <w:rFonts w:ascii="Times New Roman" w:hAnsi="Times New Roman" w:cs="Times New Roman"/>
        </w:rPr>
        <w:t xml:space="preserve"> Аурудың белгісі бидайдың масақтану кезінде байқалады. Масақтың өзегінен басқа барлық бөліктері залалданады. Масақ соңғы жапырақ қабатынан шыға бастағанда олар телиоспо- ралардың қара тозаңды массасына айналады. Өсім- діктердің зақымдануы гүлдену кезеңінде болады, тозаңданған телиоспоралар ауруға ұшырамаған өсімдіктер гүлінің аналығына түседі де, кейін миңелия түрінде дәннің ішінде сақталады.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Бидайдың гүлдену кезеңіндегі жауын-шашын залалдану қарқындылығын күшейтеді. Залалдануға жоғары ылғалдылық (60%) пен жоғары температура (20-25°С) қолайлы жағдай жасайды.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Залалданған бидайдың өсуі баяулап, түптену нашарлайды да, масағы түгелдей жойылады.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Бидайдың ергежейлі қара күйесі(Tilletia controversa).</w:t>
      </w:r>
      <w:r w:rsidRPr="00F80AB2">
        <w:rPr>
          <w:rFonts w:ascii="Times New Roman" w:hAnsi="Times New Roman" w:cs="Times New Roman"/>
        </w:rPr>
        <w:t xml:space="preserve"> Залалданған өсімдік толығымен деформацияланады. Мәселен, бидай аса түптеніп, көптеген сабақтар түзеді. Ауруға шалдыққан өсімдіктердің биіктігі сауларынан 1,5-4 есе аласа болады. Масақта дәннің орнына қатты қара күйедегі секілді қалташалар қалыптасады. Масақтар тығыздалып, қысқа болады да, иректеліп орналасады. Залалдануға қолайлы жағдайлар: топырақтың төмен температурасы,(шамамен 5 °С) жарық пен оттегінің болуы, топырақ ылғалдығының 46-60% болуы. Саңырақұлақтың телиоспоралары топырақта 2-9 жылға дейін сақталады.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Арпаның тасты қара күйесі (Ustilago).</w:t>
      </w:r>
      <w:r w:rsidRPr="00F80AB2">
        <w:rPr>
          <w:rFonts w:ascii="Times New Roman" w:hAnsi="Times New Roman" w:cs="Times New Roman"/>
        </w:rPr>
        <w:t xml:space="preserve"> Аурудың сыртқы белгілері арпаның масақтану кезінде білінеді. Масақ пішінін сақтайды, бірақ сыртынан үш тісті болып көрінеді. Залалданған өсімдіктің масағында дән орнына жұқа қабықпен көмкерілген қатты, қара күйе түйірлері түзіледі. Сондықтан да қатты қара күйе деп атала- ды. Споралары шашырамайды, егінді жинау кезінде жүреді жәые олар сау тұқымдардың беткі жағына қабықтарының астына түседі. Зақымдану тұқымның өнуі кезінде орын алады. Қолайлы жағдайлар - 30 °С шамасындағы температура, 60-70 % ылғалдылық.</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 xml:space="preserve">Жүгерінің көпіршік қара күйесі(Ustilago Zeae). </w:t>
      </w:r>
      <w:r w:rsidRPr="00F80AB2">
        <w:rPr>
          <w:rFonts w:ascii="Times New Roman" w:hAnsi="Times New Roman" w:cs="Times New Roman"/>
        </w:rPr>
        <w:t>Аурудың алғашқы белгісі жас жапырақтарда байқалады, ал кейін өсімдіктің жапырақ қынабында, шашағы мен сабағында байқалып, собықтан төмен орналасқан қынаптағы бүршіктер залалданады, гүлдену кезеңінде қара спора массасына айналады. Жүгерінің ауруға шалдыққан сабағы қисайып, оның жоғарғы бөліктері қара күйелі көпіршіктерге айналып қурайды. Залалдануға қолайлы температура - 23-25 °С.</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Бидайдық сызықты (сабақ) таты.</w:t>
      </w:r>
      <w:r w:rsidRPr="00F80AB2">
        <w:rPr>
          <w:rFonts w:ascii="Times New Roman" w:hAnsi="Times New Roman" w:cs="Times New Roman"/>
        </w:rPr>
        <w:t xml:space="preserve"> Аталмыш ауру ерте себілген күздік немесе кеш себілген жаздың бидайда кездеседі. Өсімдіктің ауру белгілері залалданған сабағында, жапырағында және қынабында байқалады. Залалданған мүшелерде сопақтау қоңыр татты бөртпелер пайда болады.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Сабақ таты бидайда, қара бидайда, арпада және т.б. астық тұқымдас дақылдарда кездеседі.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Паразит әркелкі, толық циклді дамиды. Аралық иелік өсімдік — бөрі қарақат пен магония.</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Уредопустуладар татты құба түсті болады, сызықты орналасады, олар эпидермистің бөліктерінен шығатын споралардың бірнеше стадиясы қалыптасады, олар желмен жаңа өсімдіктерге тарап, оларға ауру жұқтырады. Уредоспоралардың өсіп-жетілуі үшін сұйық тамшылы ылғалдылық пен 18-20 °С температура қажет. Вегетация соңында уредопустулдар орнына қара жастықшалар - телейтопустулдар қалыптасады да, олар сабақтарда қыстайды. Көктемде өсе келе аралық иелік өсімдік бөрі қарақатты немесе магонияны залалдайды. Оларда эциодоспоралардан тұратын эцидиялар қалыптасады. Эцидиоспоралар желмен үлкен қашықтыққа тарайды да, бидайларды зақымдайды.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Сары тат</w:t>
      </w:r>
      <w:r w:rsidRPr="00F80AB2">
        <w:rPr>
          <w:rFonts w:ascii="Times New Roman" w:hAnsi="Times New Roman" w:cs="Times New Roman"/>
        </w:rPr>
        <w:t xml:space="preserve"> - бидайдың жапырағын, оның қынабын, сабағын, масақ қабыршақтарын залалдайды. Ерте көктемнен ісүздің соңына дейін кездесе береді. Залалданған өсімдік мүшелерінде ұсақ ашық-сары бөртпелер қатарласып, ретпен, кейде тізбектелген сызықша тәрізді орналасады. Залалданған ұлпалар түссізденіп, жапырақ құрап, кейін эпидермис астында қара телий бертпелер пайда болады. Зақымдауға қолайлы температура 15-17 °С. Өсімдіктің залалдануы су тамшысы болған жағдайда өтеді.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Саңырауқұлақтар жіпшумақ түрінде күздік бидай мен көп жылдық арамшөптерде қыстайды. Аралық иесі анықталмаған.</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Бұл аурудың салдарынан өсімдіктің жапырағы қурап, дәндері семіп, залалданған тұқымның өнуі 20%, ал егіннің түсімі 18-30% төмендейді.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Қоңыр тат</w:t>
      </w:r>
      <w:r w:rsidRPr="00F80AB2">
        <w:rPr>
          <w:rFonts w:ascii="Times New Roman" w:hAnsi="Times New Roman" w:cs="Times New Roman"/>
        </w:rPr>
        <w:t xml:space="preserve"> — бидайдың жапырағы мен жапырақ қынабын залалдайды. Өсімдіктің залалданған бөліктерінде уредоспоралардың татты-қоңыр домалақ немесе сопақша жастықшалары </w:t>
      </w:r>
      <w:r w:rsidRPr="00F80AB2">
        <w:rPr>
          <w:rFonts w:ascii="Times New Roman" w:hAnsi="Times New Roman" w:cs="Times New Roman"/>
        </w:rPr>
        <w:lastRenderedPageBreak/>
        <w:t>қалыптасады. Ауру түптену кезеңінде байқалады да, гүлдену және сүтті пісу кезеңінде қатты дамиды. Аурудың дамуына қолайлы жағдай - 15-25 °С температура мен тамшылы сұйық ылғалдың болуы. Саңырауқұлақ телиоспора түрінде қыстайды, көктемде өсе келе өсімдіктерді залалдайды.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Аурудың салдарынан өсімдік жапырағының ассимиляциялық көлемі кішірейіп, су алмасу үрдісі бұзылып, жапырақ ерте қурап, суыққа төзімділігі төмендеп, өнім түсімі кемиді.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Тамыр шірігі</w:t>
      </w:r>
      <w:r w:rsidRPr="00F80AB2">
        <w:rPr>
          <w:rFonts w:ascii="Times New Roman" w:hAnsi="Times New Roman" w:cs="Times New Roman"/>
        </w:rPr>
        <w:t xml:space="preserve"> - ауру қоздырғышы туыстарға жататын саңырауқұлақтар. Аталмыш саңырауқұлақтар астық дақылдарының барлық түрін дерлік залалдайды, соның ішінде бидай мен арпа үшін өте залалды. Өсімдіктер барлық вегетация кезеңінде тамыр шірігімен залалдана береді. Ауруға шалдыққан өсімдіктің тамырлары мен сабақтарының төменгі бөліктері қоңырланады. Ауру тамыр мен сабақтағы инфекция өнімді жинап алғаннан кейін қалған қалдықтар мен топырақта сақталады. Ауру жоғары ылғалдылық пен 19-24 °С температурада жақсы дамиды.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Өскіндерде ауру тамыршалардың, сабақтардың және буынаралықтардың шіруі түрінде білінеді. Жекелеген өсімдіктердің буынаралықтарында терең қара дақтар байқалады, олар көп жағдайда беткі бөліктің жартысынан көбін басып қалады. Кей кездері өсу нүктесінің қараюы білінеді және зақымданған өсімдіктер сөнген шырақты елестетеді.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Ересек өсімдіктерде ауру тамыр жүйесінің немесе сабақ негізінің қоңырлануынан және өлуінен білінеді, сол ауруға шалдығу нәтижесінде өсімдіктер өсу жағынан артта қалады не солады. Ылғалды ауа райы жағдайында зақымданған мүшелерде ауру қоздырғыш түріне байланысты түсі жағынан ерекшеленетін өңездер пайда болады.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Тамыр шірігі топырақ температурасы 18-25 °С және ылғалдылық төмен болғанда (50% -дан төмен) қарқынды түрде дамиды. Аурудың бұл түрі тұқымды топыраққа терең еккенде, сондай-ақ тығызданған ауыр топырақтарда күшейе түседі.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Инфекция көзі залалданған тұқымдар мен топырақтарда болады.</w:t>
      </w:r>
    </w:p>
    <w:p w:rsidR="00F21A72" w:rsidRPr="00F80AB2" w:rsidRDefault="00F21A72" w:rsidP="00EF3808">
      <w:pPr>
        <w:pStyle w:val="a4"/>
        <w:ind w:firstLine="284"/>
        <w:jc w:val="center"/>
        <w:rPr>
          <w:rFonts w:ascii="Times New Roman" w:hAnsi="Times New Roman" w:cs="Times New Roman"/>
          <w:b/>
        </w:rPr>
      </w:pPr>
      <w:r w:rsidRPr="00F80AB2">
        <w:rPr>
          <w:rFonts w:ascii="Times New Roman" w:hAnsi="Times New Roman" w:cs="Times New Roman"/>
          <w:b/>
        </w:rPr>
        <w:t>Күріш аурулары</w:t>
      </w:r>
    </w:p>
    <w:p w:rsidR="00F21A72" w:rsidRPr="00F80AB2" w:rsidRDefault="00F21A72" w:rsidP="00EF3808">
      <w:pPr>
        <w:pStyle w:val="a4"/>
        <w:ind w:firstLine="284"/>
        <w:jc w:val="both"/>
        <w:rPr>
          <w:rFonts w:ascii="Times New Roman" w:hAnsi="Times New Roman" w:cs="Times New Roman"/>
          <w:b/>
        </w:rPr>
      </w:pPr>
      <w:r w:rsidRPr="00F80AB2">
        <w:rPr>
          <w:rFonts w:ascii="Times New Roman" w:hAnsi="Times New Roman" w:cs="Times New Roman"/>
          <w:b/>
        </w:rPr>
        <w:t xml:space="preserve">Пирикуляриоз. Күріштің ең қатерлі ауруы. </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Ауру салдарынан күріштің өнімділігі 25% және одан да көп мөлшерде азаюы мүмкін. 22-24 °С температура мен салыстырмалы ылғалдылық 90-95% болғанда ауру қарқынды түрде дами алады. Ауру белгілері вегетацияның барлық кезеңдерінде өсімдіктің жер үстіндегі бөліктерінің барлығында білінеді. Жапырақ пен оның қынабында жиегі қошқыл-қоңыр болып келетін ақшыл- құба дақтар пайда болады. Олар әр түрлі пішінді және біртіндеп 3-4 см ұзындыққа дейін үлкейеді. Кейінірек дақтар қоңырланады және жапырақтар қурайды. Жапырақтың астыңғы жағында дақтардың орнына қара-сұр өңездер қалыптасады. Сабақтар залалданғанда оларда қошқыл ұзынша дақтар пайда болады, буындары қараяды, тарамдалады, соның нәтижесінде ыдырайды және сабақтары сынады. Сабақтың жоғарғы бөлігіндегі шашақтары қоңырланады және шіруінің орын алуы да байқалады. Залалданған шашақтар мезгілінен бұрын қурап қалады не қызылдау дәндер береді. Кей жағдайларда масақтардың дәнсіз болуы да кездеседі.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Вегетация кезеңінде саңырауқұлақтар конидия арқылы таралады. Оның дамуына жоғары ылғалдылық пен 15 °С-тен 35 С-ке дейінгі температура аса қолайлы болады.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Инфекция күріш тұқымдарында, сабақтарында және сабандарында сақталады. Топырақта саңырауқұлақ басқа микроорганизмдер әсерінен өліп қалатындығы, алайда олар оның беткі қабатында жақсы қыстай алатындағы анықталған, сондықтан нашар жыртылған жағдайда сабандар осы аурудың көзі бола алады. Бұл жұмыстар жақсы жүргізілсе, ауру қоздырғышы өліп қалады.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b/>
        </w:rPr>
        <w:t>Гельминтоспороиз.</w:t>
      </w:r>
      <w:r w:rsidRPr="00F80AB2">
        <w:rPr>
          <w:rFonts w:ascii="Times New Roman" w:hAnsi="Times New Roman" w:cs="Times New Roman"/>
        </w:rPr>
        <w:t xml:space="preserve"> Өте зиянды ауру. Қатты залалданған өсімдіктерде қалыптасқан дәндер толығымен дамымайды және тез қысылғыш келеді. Ауру салдарынан 5-10%, кей жағдайларда 30-40%-ға дейін жоғалтуға болады. Қоздырғышы - саңырауқұлағы.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 xml:space="preserve">Ауру белгілері ересек өсімдіктер мен өскіндерде байқалады. Саңырауқұлақ ескіндердің шіруіне, жапырақтарда дақтардың және күріштің масақ қабыршақтарында қара нүктелердің пайда болуына әкеп соқтырады. Өскіндер зақымданғанда олардың солып қалуы және тамыр мойынының шіруі байқалады. Тамыр шірігімен ауырғанда бірінші және екінші ретті тамырлар, жер асты буын аралығы мен сабақ негізі залалданады. Залалданған мүшелерде алдымен ақшыл- қоңыр дақтар </w:t>
      </w:r>
      <w:r w:rsidRPr="00F80AB2">
        <w:rPr>
          <w:rFonts w:ascii="Times New Roman" w:hAnsi="Times New Roman" w:cs="Times New Roman"/>
        </w:rPr>
        <w:lastRenderedPageBreak/>
        <w:t>немесе жолақтар пайда болып, олар біртіндеп қараяды және мүшенің белгілі бір бөлігін не мүшені толығымен басып қалады. Ересек өсімдіктердің жапырақтарында, сабақтары мен масақ қабыршақтарында ұсақ сопақша, ұзындау қошқыл-қоңыр дақтар пайда болады. Ауруға қатты шалдыққанда жапырақтар қурайды және түсіп қалады, сабақтары сынады. Саңырауқұлақтар өсімдік қалдықтары мен дәндерінде сақталады.</w:t>
      </w:r>
    </w:p>
    <w:p w:rsidR="00F21A72" w:rsidRPr="00F80AB2" w:rsidRDefault="00F21A72" w:rsidP="00EF3808">
      <w:pPr>
        <w:pStyle w:val="a4"/>
        <w:ind w:firstLine="284"/>
        <w:jc w:val="both"/>
        <w:rPr>
          <w:rFonts w:ascii="Times New Roman" w:hAnsi="Times New Roman" w:cs="Times New Roman"/>
          <w:b/>
        </w:rPr>
      </w:pPr>
    </w:p>
    <w:p w:rsidR="00F21A72" w:rsidRPr="00F80AB2" w:rsidRDefault="00F21A72" w:rsidP="00EF3808">
      <w:pPr>
        <w:pStyle w:val="a4"/>
        <w:ind w:firstLine="284"/>
        <w:jc w:val="both"/>
        <w:rPr>
          <w:rFonts w:ascii="Times New Roman" w:hAnsi="Times New Roman" w:cs="Times New Roman"/>
          <w:b/>
        </w:rPr>
      </w:pPr>
      <w:r w:rsidRPr="00F80AB2">
        <w:rPr>
          <w:rFonts w:ascii="Times New Roman" w:hAnsi="Times New Roman" w:cs="Times New Roman"/>
          <w:b/>
        </w:rPr>
        <w:t xml:space="preserve">Бактериоз. </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Ауру белгілері алдымен төменгі жапырақтарда майлы түссіз дақтар түрінде білінеді, олар жапырақтың орталық жүйкесін бойлай таралады, кейіннен сарғайып, қошқыл түссіз болады. Уақыт өте келе бұндай белгілер жоғарғы жапырақтарда, сабақтарда, масақтарда, ең соңында масақ қабыршақтары мен дәндерде де байқалады. Дақтардан эксуздат тамшылары бөлініп, қатая келе сары түсті дәншелерге айналады. Зақымдалған өсімдіктер солады, ал олардың түтікшелері бактерияға толы болады. Бактерияның дамуына қолайлы температура 25-30 °С, ал 53 °С температурада олар өледі.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Бактериоздың екінші бір түрінде қоздырғыштар жапырақтарда жолақтар қалыптастырады, ал зақымданған орындардан эксуздаттар бөлінеді.</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Күріш бактериозының тағы бір түрі жапырақтардың, жапырақ қынабының, сабақтардың және шашақтардың залалдануымен сипатталады. Оларда әлсіз білінетін дақтар пайда болып, кейіннен қошқыл-қоңыр, қара түске айналады. Инфекция көзі - залалданған тұқымдар мен өсімдіктің шірімей қалған қалдықтары.</w:t>
      </w:r>
    </w:p>
    <w:p w:rsidR="00F21A72" w:rsidRPr="00F80AB2" w:rsidRDefault="00F21A72" w:rsidP="00EF3808">
      <w:pPr>
        <w:pStyle w:val="a4"/>
        <w:ind w:firstLine="284"/>
        <w:jc w:val="both"/>
        <w:rPr>
          <w:rFonts w:ascii="Times New Roman" w:hAnsi="Times New Roman" w:cs="Times New Roman"/>
          <w:b/>
        </w:rPr>
      </w:pPr>
      <w:r w:rsidRPr="00F80AB2">
        <w:rPr>
          <w:rFonts w:ascii="Times New Roman" w:hAnsi="Times New Roman" w:cs="Times New Roman"/>
          <w:b/>
        </w:rPr>
        <w:t>Астық дақылдарының ауруларымен күресу шараларының жүйесі:</w:t>
      </w:r>
    </w:p>
    <w:p w:rsidR="00F21A72" w:rsidRPr="00F80AB2" w:rsidRDefault="00F21A72" w:rsidP="00EF3808">
      <w:pPr>
        <w:pStyle w:val="a4"/>
        <w:ind w:firstLine="284"/>
        <w:jc w:val="both"/>
        <w:rPr>
          <w:rFonts w:ascii="Times New Roman" w:hAnsi="Times New Roman" w:cs="Times New Roman"/>
          <w:i/>
          <w:u w:val="single"/>
        </w:rPr>
      </w:pPr>
      <w:r w:rsidRPr="00F80AB2">
        <w:rPr>
          <w:rFonts w:ascii="Times New Roman" w:hAnsi="Times New Roman" w:cs="Times New Roman"/>
          <w:i/>
          <w:u w:val="single"/>
        </w:rPr>
        <w:t>Агротехникалық және шаруашылық-ұйымдастыру шаралары: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1.</w:t>
      </w:r>
      <w:r w:rsidRPr="00F80AB2">
        <w:rPr>
          <w:rFonts w:ascii="Times New Roman" w:hAnsi="Times New Roman" w:cs="Times New Roman"/>
        </w:rPr>
        <w:tab/>
        <w:t>Ғылыми негізделген ауыспалы егіс тәртібін сақтау.</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2.</w:t>
      </w:r>
      <w:r w:rsidRPr="00F80AB2">
        <w:rPr>
          <w:rFonts w:ascii="Times New Roman" w:hAnsi="Times New Roman" w:cs="Times New Roman"/>
        </w:rPr>
        <w:tab/>
        <w:t>Астық егістерін бір-бірінен оқшау егу. Аттас дақылдарды көп жылдық астық тұқымдас шөптерден, ал тұқымдықты шаруашылық егістіктен кемінде 1км алшақтау орналастыру керек.</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3.</w:t>
      </w:r>
      <w:r w:rsidRPr="00F80AB2">
        <w:rPr>
          <w:rFonts w:ascii="Times New Roman" w:hAnsi="Times New Roman" w:cs="Times New Roman"/>
        </w:rPr>
        <w:tab/>
        <w:t>Астық дақылдарының аудандастырылған ауруларға төзімді сорттарын енгізу.</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4.</w:t>
      </w:r>
      <w:r w:rsidRPr="00F80AB2">
        <w:rPr>
          <w:rFonts w:ascii="Times New Roman" w:hAnsi="Times New Roman" w:cs="Times New Roman"/>
        </w:rPr>
        <w:tab/>
        <w:t>Жол жиегіндегі, егістіктегі арам шөптерді жою.</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5.</w:t>
      </w:r>
      <w:r w:rsidRPr="00F80AB2">
        <w:rPr>
          <w:rFonts w:ascii="Times New Roman" w:hAnsi="Times New Roman" w:cs="Times New Roman"/>
        </w:rPr>
        <w:tab/>
        <w:t>Ауру қоздырғыштардың аралық иелік өсімдіктерін және вирус инфекциясын тасымалдаушы бунақденелілерді жүйелі түрде жойып отыру.</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6.</w:t>
      </w:r>
      <w:r w:rsidRPr="00F80AB2">
        <w:rPr>
          <w:rFonts w:ascii="Times New Roman" w:hAnsi="Times New Roman" w:cs="Times New Roman"/>
        </w:rPr>
        <w:tab/>
        <w:t>Сүдігер жырту және фосфор, калий тыңайтқыштарын тиісті мерзімінде топырақты жырту алдында енгізу.</w:t>
      </w:r>
    </w:p>
    <w:p w:rsidR="00F21A72" w:rsidRPr="00F80AB2" w:rsidRDefault="00F21A72" w:rsidP="00EF3808">
      <w:pPr>
        <w:pStyle w:val="a4"/>
        <w:ind w:firstLine="284"/>
        <w:jc w:val="both"/>
        <w:rPr>
          <w:rFonts w:ascii="Times New Roman" w:hAnsi="Times New Roman" w:cs="Times New Roman"/>
          <w:i/>
          <w:u w:val="single"/>
        </w:rPr>
      </w:pPr>
    </w:p>
    <w:p w:rsidR="00F21A72" w:rsidRPr="00F80AB2" w:rsidRDefault="00F21A72" w:rsidP="00EF3808">
      <w:pPr>
        <w:pStyle w:val="a4"/>
        <w:ind w:firstLine="284"/>
        <w:jc w:val="both"/>
        <w:rPr>
          <w:rFonts w:ascii="Times New Roman" w:hAnsi="Times New Roman" w:cs="Times New Roman"/>
          <w:i/>
          <w:u w:val="single"/>
        </w:rPr>
      </w:pPr>
      <w:r w:rsidRPr="00F80AB2">
        <w:rPr>
          <w:rFonts w:ascii="Times New Roman" w:hAnsi="Times New Roman" w:cs="Times New Roman"/>
          <w:i/>
          <w:u w:val="single"/>
        </w:rPr>
        <w:t>Химиялық күресу шаралары: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 xml:space="preserve">Тұқымды себер алдында төмендегі препараттардың бірін қолдану;  </w:t>
      </w:r>
      <w:r w:rsidRPr="00F80AB2">
        <w:rPr>
          <w:rFonts w:ascii="Times New Roman" w:hAnsi="Times New Roman" w:cs="Times New Roman"/>
        </w:rPr>
        <w:tab/>
        <w:t>Жүгеріде 34% витавакс 200 рр., с.с.қ., 2-2,5 л/т; 3% дивиденд 030 с.ң., 2 л/т; басқа дақылдарға да аталған препараттарды және премис 2,5 қ.с., ФЛО,        раксил 2%.</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1.</w:t>
      </w:r>
      <w:r w:rsidRPr="00F80AB2">
        <w:rPr>
          <w:rFonts w:ascii="Times New Roman" w:hAnsi="Times New Roman" w:cs="Times New Roman"/>
        </w:rPr>
        <w:tab/>
        <w:t>Астықтың сызықты, қоңыр, сары және тәжді татты ауруларын сипаттаңыз.</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2.</w:t>
      </w:r>
      <w:r w:rsidRPr="00F80AB2">
        <w:rPr>
          <w:rFonts w:ascii="Times New Roman" w:hAnsi="Times New Roman" w:cs="Times New Roman"/>
        </w:rPr>
        <w:tab/>
        <w:t>Күріш ауруларын сипаттаңыз.</w:t>
      </w:r>
    </w:p>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3.</w:t>
      </w:r>
      <w:r w:rsidRPr="00F80AB2">
        <w:rPr>
          <w:rFonts w:ascii="Times New Roman" w:hAnsi="Times New Roman" w:cs="Times New Roman"/>
        </w:rPr>
        <w:tab/>
        <w:t>Жүгері ауруларын сипаттаңыз.</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p>
    <w:p w:rsidR="00F21A72" w:rsidRPr="00F80AB2" w:rsidRDefault="00F21A72" w:rsidP="00EF3808">
      <w:pPr>
        <w:pStyle w:val="3"/>
        <w:spacing w:line="240" w:lineRule="auto"/>
        <w:rPr>
          <w:rFonts w:ascii="Times New Roman" w:hAnsi="Times New Roman"/>
          <w:b w:val="0"/>
          <w:bCs w:val="0"/>
        </w:rPr>
      </w:pPr>
      <w:r w:rsidRPr="00F80AB2">
        <w:rPr>
          <w:rFonts w:ascii="Times New Roman" w:hAnsi="Times New Roman"/>
          <w:b w:val="0"/>
          <w:bCs w:val="0"/>
        </w:rPr>
        <w:t>1.</w:t>
      </w:r>
      <w:r w:rsidRPr="00F80AB2">
        <w:rPr>
          <w:rFonts w:ascii="Times New Roman" w:hAnsi="Times New Roman"/>
          <w:b w:val="0"/>
        </w:rPr>
        <w:t xml:space="preserve"> Бидайдың қара күйе аурулары (қатты қара күйесі, тозаңды қара күйесі, ергежейлі қара күйесі)</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bCs/>
          <w:noProof/>
        </w:rPr>
        <w:t xml:space="preserve">2 </w:t>
      </w:r>
      <w:r w:rsidRPr="00F80AB2">
        <w:rPr>
          <w:rFonts w:ascii="Times New Roman" w:hAnsi="Times New Roman" w:cs="Times New Roman"/>
        </w:rPr>
        <w:t>Арпаның тасты қара күйесі</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noProof/>
        </w:rPr>
        <w:t xml:space="preserve">3 </w:t>
      </w:r>
      <w:r w:rsidRPr="00F80AB2">
        <w:rPr>
          <w:rFonts w:ascii="Times New Roman" w:hAnsi="Times New Roman" w:cs="Times New Roman"/>
        </w:rPr>
        <w:t>Жүгерінің көпіршік қара күйесі.</w:t>
      </w:r>
    </w:p>
    <w:p w:rsidR="00F21A72" w:rsidRPr="00F80AB2" w:rsidRDefault="00F21A72" w:rsidP="00EF3808">
      <w:pPr>
        <w:shd w:val="clear" w:color="auto" w:fill="FFFFFF"/>
        <w:jc w:val="both"/>
        <w:rPr>
          <w:rFonts w:ascii="Times New Roman" w:hAnsi="Times New Roman" w:cs="Times New Roman"/>
          <w:b/>
          <w:noProof/>
        </w:rPr>
      </w:pPr>
      <w:r w:rsidRPr="00F80AB2">
        <w:rPr>
          <w:rFonts w:ascii="Times New Roman" w:hAnsi="Times New Roman" w:cs="Times New Roman"/>
          <w:b/>
          <w:noProof/>
        </w:rPr>
        <w:t xml:space="preserve">    </w:t>
      </w:r>
    </w:p>
    <w:p w:rsidR="00F21A72" w:rsidRPr="00F80AB2" w:rsidRDefault="00F21A72" w:rsidP="00EF3808">
      <w:pPr>
        <w:shd w:val="clear" w:color="auto" w:fill="FFFFFF"/>
        <w:jc w:val="both"/>
        <w:rPr>
          <w:rFonts w:ascii="Times New Roman" w:hAnsi="Times New Roman" w:cs="Times New Roman"/>
          <w:b/>
          <w:noProof/>
        </w:rPr>
      </w:pPr>
      <w:r w:rsidRPr="00F80AB2">
        <w:rPr>
          <w:rFonts w:ascii="Times New Roman" w:hAnsi="Times New Roman" w:cs="Times New Roman"/>
          <w:b/>
          <w:noProof/>
        </w:rPr>
        <w:t xml:space="preserve">2-нұсқа </w:t>
      </w:r>
    </w:p>
    <w:p w:rsidR="00F21A72" w:rsidRPr="00F80AB2" w:rsidRDefault="00F21A72" w:rsidP="00EF3808">
      <w:pPr>
        <w:pStyle w:val="a4"/>
        <w:numPr>
          <w:ilvl w:val="0"/>
          <w:numId w:val="31"/>
        </w:numPr>
        <w:ind w:left="0"/>
        <w:jc w:val="both"/>
        <w:rPr>
          <w:rFonts w:ascii="Times New Roman" w:hAnsi="Times New Roman" w:cs="Times New Roman"/>
        </w:rPr>
      </w:pPr>
      <w:r w:rsidRPr="00F80AB2">
        <w:rPr>
          <w:rFonts w:ascii="Times New Roman" w:hAnsi="Times New Roman" w:cs="Times New Roman"/>
        </w:rPr>
        <w:t>Бидайдың тат аурулары (сызықты немесе сабақ таты, сары, қоңыр таты).</w:t>
      </w:r>
    </w:p>
    <w:p w:rsidR="00F21A72" w:rsidRPr="00F80AB2" w:rsidRDefault="00F21A72" w:rsidP="00EF3808">
      <w:pPr>
        <w:pStyle w:val="a4"/>
        <w:numPr>
          <w:ilvl w:val="0"/>
          <w:numId w:val="31"/>
        </w:numPr>
        <w:ind w:left="0"/>
        <w:jc w:val="both"/>
        <w:rPr>
          <w:rFonts w:ascii="Times New Roman" w:hAnsi="Times New Roman" w:cs="Times New Roman"/>
        </w:rPr>
      </w:pPr>
      <w:r w:rsidRPr="00F80AB2">
        <w:rPr>
          <w:rFonts w:ascii="Times New Roman" w:hAnsi="Times New Roman" w:cs="Times New Roman"/>
        </w:rPr>
        <w:lastRenderedPageBreak/>
        <w:t>Тамыр шірігі.</w:t>
      </w:r>
    </w:p>
    <w:p w:rsidR="00F21A72" w:rsidRPr="00F80AB2" w:rsidRDefault="00F21A72" w:rsidP="00EF3808">
      <w:pPr>
        <w:pStyle w:val="a4"/>
        <w:numPr>
          <w:ilvl w:val="0"/>
          <w:numId w:val="31"/>
        </w:numPr>
        <w:ind w:left="0"/>
        <w:jc w:val="both"/>
        <w:rPr>
          <w:rFonts w:ascii="Times New Roman" w:hAnsi="Times New Roman" w:cs="Times New Roman"/>
        </w:rPr>
      </w:pPr>
      <w:r w:rsidRPr="00F80AB2">
        <w:rPr>
          <w:rFonts w:ascii="Times New Roman" w:hAnsi="Times New Roman" w:cs="Times New Roman"/>
        </w:rPr>
        <w:t>Күріштің аурулары (пирикуляриозы, гельминтос- пориозы)</w:t>
      </w: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lang w:val="ru-RU"/>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a5"/>
        <w:numPr>
          <w:ilvl w:val="0"/>
          <w:numId w:val="32"/>
        </w:numPr>
        <w:ind w:left="0"/>
        <w:rPr>
          <w:rFonts w:ascii="Times New Roman" w:hAnsi="Times New Roman" w:cs="Times New Roman"/>
        </w:rPr>
      </w:pPr>
      <w:r w:rsidRPr="00F80AB2">
        <w:rPr>
          <w:rFonts w:ascii="Times New Roman" w:hAnsi="Times New Roman" w:cs="Times New Roman"/>
        </w:rPr>
        <w:t xml:space="preserve">Гельминтоспороиз </w:t>
      </w:r>
    </w:p>
    <w:p w:rsidR="00F21A72" w:rsidRPr="00F80AB2" w:rsidRDefault="00F21A72" w:rsidP="00EF3808">
      <w:pPr>
        <w:pStyle w:val="a4"/>
        <w:numPr>
          <w:ilvl w:val="0"/>
          <w:numId w:val="32"/>
        </w:numPr>
        <w:ind w:left="0"/>
        <w:jc w:val="both"/>
        <w:rPr>
          <w:rFonts w:ascii="Times New Roman" w:hAnsi="Times New Roman" w:cs="Times New Roman"/>
        </w:rPr>
      </w:pPr>
      <w:r w:rsidRPr="00F80AB2">
        <w:rPr>
          <w:rFonts w:ascii="Times New Roman" w:hAnsi="Times New Roman" w:cs="Times New Roman"/>
        </w:rPr>
        <w:t xml:space="preserve">Бактериоз. </w:t>
      </w:r>
    </w:p>
    <w:p w:rsidR="00F21A72" w:rsidRPr="00F80AB2" w:rsidRDefault="00F21A72" w:rsidP="00EF3808">
      <w:pPr>
        <w:pStyle w:val="a5"/>
        <w:numPr>
          <w:ilvl w:val="0"/>
          <w:numId w:val="32"/>
        </w:numPr>
        <w:ind w:left="0"/>
        <w:rPr>
          <w:rFonts w:ascii="Times New Roman" w:hAnsi="Times New Roman" w:cs="Times New Roman"/>
        </w:rPr>
      </w:pPr>
      <w:r w:rsidRPr="00F80AB2">
        <w:rPr>
          <w:rFonts w:ascii="Times New Roman" w:hAnsi="Times New Roman" w:cs="Times New Roman"/>
        </w:rPr>
        <w:t>Пирикуляриоз. Күріштің ең қатерлі ауруы</w:t>
      </w:r>
    </w:p>
    <w:p w:rsidR="00F21A72" w:rsidRPr="00F80AB2" w:rsidRDefault="00F21A72" w:rsidP="00EF3808">
      <w:pPr>
        <w:pStyle w:val="3"/>
        <w:spacing w:line="240" w:lineRule="auto"/>
        <w:jc w:val="left"/>
        <w:rPr>
          <w:rFonts w:ascii="Times New Roman" w:hAnsi="Times New Roman"/>
          <w:b w:val="0"/>
          <w:bCs w:val="0"/>
          <w:noProof/>
        </w:rPr>
      </w:pPr>
    </w:p>
    <w:p w:rsidR="00F21A72" w:rsidRPr="00F80AB2" w:rsidRDefault="00F21A72" w:rsidP="00EF3808">
      <w:pPr>
        <w:pStyle w:val="3"/>
        <w:spacing w:line="240" w:lineRule="auto"/>
        <w:jc w:val="left"/>
        <w:rPr>
          <w:rFonts w:ascii="Times New Roman" w:hAnsi="Times New Roman"/>
          <w:bCs w:val="0"/>
          <w:noProof/>
        </w:rPr>
      </w:pPr>
      <w:r w:rsidRPr="00F80AB2">
        <w:rPr>
          <w:rFonts w:ascii="Times New Roman" w:hAnsi="Times New Roman"/>
          <w:bCs w:val="0"/>
          <w:noProof/>
        </w:rPr>
        <w:t>Бақылау сұрақтары:</w:t>
      </w:r>
    </w:p>
    <w:p w:rsidR="00F21A72" w:rsidRPr="00F80AB2" w:rsidRDefault="00F21A72" w:rsidP="00EF3808">
      <w:pPr>
        <w:pStyle w:val="a4"/>
        <w:numPr>
          <w:ilvl w:val="0"/>
          <w:numId w:val="33"/>
        </w:numPr>
        <w:ind w:left="0"/>
        <w:jc w:val="both"/>
        <w:rPr>
          <w:rFonts w:ascii="Times New Roman" w:hAnsi="Times New Roman" w:cs="Times New Roman"/>
          <w:lang w:eastAsia="ru-RU"/>
        </w:rPr>
      </w:pPr>
      <w:r w:rsidRPr="00F80AB2">
        <w:rPr>
          <w:rFonts w:ascii="Times New Roman" w:hAnsi="Times New Roman" w:cs="Times New Roman"/>
        </w:rPr>
        <w:t>Астық дақылдарының аудандастырылған ауруларға төзімді сорттарын енгізу?</w:t>
      </w:r>
    </w:p>
    <w:p w:rsidR="00F21A72" w:rsidRPr="00F80AB2" w:rsidRDefault="00F21A72" w:rsidP="00EF3808">
      <w:pPr>
        <w:pStyle w:val="a4"/>
        <w:numPr>
          <w:ilvl w:val="0"/>
          <w:numId w:val="33"/>
        </w:numPr>
        <w:ind w:left="0"/>
        <w:jc w:val="both"/>
        <w:rPr>
          <w:rFonts w:ascii="Times New Roman" w:hAnsi="Times New Roman" w:cs="Times New Roman"/>
        </w:rPr>
      </w:pPr>
      <w:r w:rsidRPr="00F80AB2">
        <w:rPr>
          <w:rFonts w:ascii="Times New Roman" w:hAnsi="Times New Roman" w:cs="Times New Roman"/>
        </w:rPr>
        <w:t>Астық дақылдарының ауруларымен күресу шараларының жүйесі</w:t>
      </w:r>
    </w:p>
    <w:p w:rsidR="00F01C16" w:rsidRPr="00F80AB2" w:rsidRDefault="00F21A72" w:rsidP="00EF3808">
      <w:pPr>
        <w:pStyle w:val="a4"/>
        <w:numPr>
          <w:ilvl w:val="0"/>
          <w:numId w:val="33"/>
        </w:numPr>
        <w:ind w:left="0"/>
        <w:jc w:val="both"/>
        <w:rPr>
          <w:rFonts w:ascii="Times New Roman" w:hAnsi="Times New Roman" w:cs="Times New Roman"/>
          <w:lang w:eastAsia="ru-RU"/>
        </w:rPr>
      </w:pPr>
      <w:r w:rsidRPr="00F80AB2">
        <w:rPr>
          <w:rFonts w:ascii="Times New Roman" w:hAnsi="Times New Roman" w:cs="Times New Roman"/>
        </w:rPr>
        <w:t>Дәнді дақылдардың ауруларын қалай анықтаймыз?</w:t>
      </w:r>
    </w:p>
    <w:p w:rsidR="00F01C16" w:rsidRPr="00F80AB2" w:rsidRDefault="00F01C16" w:rsidP="00EF3808">
      <w:pPr>
        <w:pStyle w:val="a4"/>
        <w:ind w:firstLine="284"/>
        <w:jc w:val="center"/>
        <w:rPr>
          <w:rFonts w:ascii="Times New Roman" w:hAnsi="Times New Roman" w:cs="Times New Roman"/>
          <w:b/>
        </w:rPr>
      </w:pPr>
    </w:p>
    <w:p w:rsidR="00F21A72" w:rsidRPr="00F80AB2" w:rsidRDefault="00F21A72" w:rsidP="00EF3808">
      <w:pPr>
        <w:pStyle w:val="a4"/>
        <w:ind w:firstLine="284"/>
        <w:jc w:val="center"/>
        <w:rPr>
          <w:rFonts w:ascii="Times New Roman" w:hAnsi="Times New Roman" w:cs="Times New Roman"/>
          <w:b/>
        </w:rPr>
      </w:pPr>
      <w:r w:rsidRPr="00F80AB2">
        <w:rPr>
          <w:rFonts w:ascii="Times New Roman" w:hAnsi="Times New Roman" w:cs="Times New Roman"/>
          <w:b/>
        </w:rPr>
        <w:t>Практикалық жұмыс №7</w:t>
      </w:r>
    </w:p>
    <w:p w:rsidR="00F21A72" w:rsidRPr="00F80AB2" w:rsidRDefault="00F21A72" w:rsidP="00EF3808">
      <w:pPr>
        <w:pStyle w:val="a4"/>
        <w:ind w:firstLine="284"/>
        <w:jc w:val="center"/>
        <w:rPr>
          <w:rFonts w:ascii="Times New Roman" w:hAnsi="Times New Roman" w:cs="Times New Roman"/>
          <w:b/>
        </w:rPr>
      </w:pPr>
    </w:p>
    <w:p w:rsidR="00F21A72" w:rsidRPr="00F80AB2" w:rsidRDefault="00F21A72" w:rsidP="00EF3808">
      <w:pPr>
        <w:ind w:firstLine="284"/>
        <w:jc w:val="center"/>
        <w:rPr>
          <w:rFonts w:ascii="Times New Roman" w:hAnsi="Times New Roman" w:cs="Times New Roman"/>
          <w:b/>
        </w:rPr>
      </w:pPr>
      <w:r w:rsidRPr="00F80AB2">
        <w:rPr>
          <w:rFonts w:ascii="Times New Roman" w:hAnsi="Times New Roman" w:cs="Times New Roman"/>
          <w:b/>
        </w:rPr>
        <w:t>Тақырыбы: Бір жылдық дәнді-бұршақ дақылдарының зиянкестерін анықтау</w:t>
      </w:r>
    </w:p>
    <w:p w:rsidR="00F21A72" w:rsidRPr="00F80AB2" w:rsidRDefault="002F68D4" w:rsidP="00EF3808">
      <w:pPr>
        <w:tabs>
          <w:tab w:val="left" w:pos="7072"/>
        </w:tabs>
        <w:ind w:firstLine="284"/>
        <w:jc w:val="both"/>
        <w:rPr>
          <w:rFonts w:ascii="Times New Roman" w:hAnsi="Times New Roman" w:cs="Times New Roman"/>
        </w:rPr>
      </w:pPr>
      <w:r>
        <w:rPr>
          <w:rFonts w:ascii="Times New Roman" w:hAnsi="Times New Roman" w:cs="Times New Roman"/>
        </w:rPr>
        <w:tab/>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b/>
        </w:rPr>
        <w:t>Мақсаты:</w:t>
      </w:r>
      <w:r w:rsidRPr="00F80AB2">
        <w:rPr>
          <w:rFonts w:ascii="Times New Roman" w:hAnsi="Times New Roman" w:cs="Times New Roman"/>
        </w:rPr>
        <w:t xml:space="preserve"> Бір және көп жылдық дөнді-бұршақ даңылдарының негізгі зиянкестерімен танысу.</w:t>
      </w:r>
    </w:p>
    <w:p w:rsidR="00F21A72" w:rsidRPr="00F80AB2" w:rsidRDefault="002F68D4" w:rsidP="00EF3808">
      <w:pPr>
        <w:ind w:firstLine="284"/>
        <w:jc w:val="both"/>
        <w:rPr>
          <w:rFonts w:ascii="Times New Roman" w:hAnsi="Times New Roman" w:cs="Times New Roman"/>
          <w:b/>
        </w:rPr>
      </w:pPr>
      <w:r>
        <w:rPr>
          <w:rFonts w:ascii="Times New Roman" w:hAnsi="Times New Roman" w:cs="Times New Roman"/>
          <w:b/>
        </w:rPr>
        <w:t>Сабақтың жоспары</w:t>
      </w:r>
      <w:r w:rsidR="00F21A72" w:rsidRPr="00F80AB2">
        <w:rPr>
          <w:rFonts w:ascii="Times New Roman" w:hAnsi="Times New Roman" w:cs="Times New Roman"/>
          <w:b/>
        </w:rPr>
        <w:t>:</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Бұршақ бітесі (Асуrthosiphon).</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Бұршақтың дән қоңызы (Bruchus pisorum).</w:t>
      </w:r>
    </w:p>
    <w:p w:rsidR="00F21A72" w:rsidRPr="00F80AB2" w:rsidRDefault="00F21A72" w:rsidP="00EF3808">
      <w:pPr>
        <w:pStyle w:val="a4"/>
        <w:ind w:firstLine="284"/>
        <w:jc w:val="center"/>
        <w:rPr>
          <w:rFonts w:ascii="Times New Roman" w:hAnsi="Times New Roman" w:cs="Times New Roman"/>
          <w:b/>
          <w:noProof/>
        </w:rPr>
      </w:pP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b/>
          <w:noProof/>
        </w:rPr>
        <w:t>Теориялық бөлімге қысқаша шолу</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Бір жылдың дәнді-бұршақ дақылдарына көпқоректі зиянкестерден басқа бұршақ тұқымдас өсімдіктермен ғана қоректенуге бейімделген бунақденелілердің бірнеше түрлері зиян келтіреді. Төменде солардың ішіндегі аса зияндыларына тоқталамыз.</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b/>
        </w:rPr>
        <w:t>Бұршақ бітесі (Асуrthosiphon pisi).</w:t>
      </w:r>
      <w:r w:rsidRPr="00F80AB2">
        <w:rPr>
          <w:rFonts w:ascii="Times New Roman" w:hAnsi="Times New Roman" w:cs="Times New Roman"/>
        </w:rPr>
        <w:t xml:space="preserve"> Қанатсыз партеногенетикалық ұрғашысының ұзыңдығы 4-5,6 мм-ге жетеді, ал қанатты ұрғашы бітенің ұзындығы 5 мм болады. Зиянкестің жұмыртқалары мөлдір жасыл түсті, кейін қараяды. Бітенің жұмыртқалары көп жылдың бұршақ тұқымдас өсімдіктердің әр түрлі мүшелерінде қыстайды. Бітелер өте тез көбейеді, бір маусым кезінде 10 ұрпақ береді. Олар зақымдаған өсімдіктердің жапырақтары ширатылып, бүрісіп қалады, сабақтары қисайып, бұралып, өсуі кешеуілдейді, жемістері пісіп-жетілмей солып қалады.</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b/>
        </w:rPr>
        <w:t>Бұршақ қоңызы (Вruchus pisorum).</w:t>
      </w:r>
      <w:r w:rsidRPr="00F80AB2">
        <w:rPr>
          <w:rFonts w:ascii="Times New Roman" w:hAnsi="Times New Roman" w:cs="Times New Roman"/>
        </w:rPr>
        <w:t xml:space="preserve"> Қоңыздың ұзындығы 4-5 мм, денесін толың түсті түктер басқан қара болады. Құрсағының ең соңғы бунағы (пигидий) қанаттарымен бүркелмеген, онда крест тәрізді ақ таңба болады. Қоңыздары ересек күйінде бұршақ дәндерінің ішінде (қамбада, егістікте) қыстайды. Зиянкес жылына бір ұрпақ береді. Ұрғашы қоңыз жұмыртқаларын бұршаққап жігіне, үстіне салады. Жұмыртқадан шыққан дернәсіл бұршаққапты кеміріп теседі де, дәннің ішіне енеді. Дернәсіл мен қуыршаңтың дамуы бір дәннің ішінде өтеді. Зиянкестің дернәсілдері зақымдаған дәндерінің салмағы кеміп, сапасы нашарлайды, дәмі жағымсыз болады, өнімділігі 75% -ға дейін төмендейді.</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b/>
        </w:rPr>
        <w:t>Түйнек бізтұмсықтар туысы (Sitona) немесе ситондар.</w:t>
      </w:r>
      <w:r w:rsidRPr="00F80AB2">
        <w:rPr>
          <w:rFonts w:ascii="Times New Roman" w:hAnsi="Times New Roman" w:cs="Times New Roman"/>
        </w:rPr>
        <w:t xml:space="preserve"> Қазаңстанда ситондардың 10 түрі кездеседі. Олар дене қүрылысы және тіршілік әрекеті жағынан бір-бріне өте ұқсас. Қазақстанда олар кең таралған. Қоңыздардың бастүтігі (бізтұмсығы) жуан және қысқа, мұртшалары түйреуіш басты, бүгілмелі, денелерінің ұзындығы - 3-4,5 мм. Денесін қаптап тұратын қабыршақтарына байланысты көбінесе сүр түсті болып көрінеді. Түйнек бізтұмсыңтары жылына бір ұрпақ береді. Ересек қоңыз күйінде топырақ арасында немесе өсімдік қалдықтарының астында қыстайды. Ұрғашы бізтүмсықтар жұмыртқаларын топырақ бетіне немесе жапырақтарға салады.</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Түйнек бізтұмсықтарының дернәсілдері жоңышқаның тамыр жүйесінің айналасына шоғырланады да, азот түйнек бактериялар түйіндері және тамыр түктерімен ңоректенеді. Қоңыздары өсімдіктердің жас жапыраңтарын шетінен кеміріп, ай тәрізді ойық жасайды. Зиянкестер жылына бір ұрпақ береді.</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b/>
        </w:rPr>
        <w:lastRenderedPageBreak/>
        <w:t>Жоңышқа жапырағының бізтұмсығы немесе фитономус (Рһуtonomus variabilis).</w:t>
      </w:r>
      <w:r w:rsidRPr="00F80AB2">
        <w:rPr>
          <w:rFonts w:ascii="Times New Roman" w:hAnsi="Times New Roman" w:cs="Times New Roman"/>
        </w:rPr>
        <w:t xml:space="preserve"> Қазаңстанның оңтүстік бөлігінде жоңышқа өсірілетін өңірлердің барлығында кең таралған. Әсіресе, бірінші орылатын жоңышқа егісінің негізгі зиянкесі. Үстіңгі қанаттарының ортасында ұзын баспалдақты қара-қоңыр түсті дағы болады. Сарғыш сүр түсті қоңыз. Денесінің ұзындығы - 4,5-5,6 мм. Фитономус жылына бір ұрпақ береді. Ересек қоңыз күйінде жоңышқа егістігінде топырақтың үстінгі бетінде, өсімдік тамырына таяу түбінде қыстайды. Зиянкес жұмыртқаларын жоңышқа сабағына (10-12 см биіктікте) салады.</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Жұмыртқадан шыққан дернәсілдер сабақтың ұшына қарай көтеріледі де, жапырак; бүршіктерінің ішіне еніп, жасырын қоректенеді, кейін ашық түрде жапырақтың жұмсақ ұлпасын түгелдей жеп, жүйкелерін ғана қалдырады. Ересек қоңыз жапырақты зақымдайды. Бір сабақта 4 дернәсілден келген жағдайда жоңышқаның жем-шөптік салмағы 80% -ға дейін азаяды.</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b/>
        </w:rPr>
        <w:t>Сары тихиус (Тусһіus flavus).</w:t>
      </w:r>
      <w:r w:rsidRPr="00F80AB2">
        <w:rPr>
          <w:rFonts w:ascii="Times New Roman" w:hAnsi="Times New Roman" w:cs="Times New Roman"/>
        </w:rPr>
        <w:t xml:space="preserve"> Тұқымдың жоңышқаның негізгі зиянкесі. Қазақстанның оңтүстік бөлігінде кең таралған. Бізтұмсықтың пішіні жұмыртқа тәрізді, сопақша келген, ақшыл-сары, немесе сары түсті болады. Денесінің ұзындығы - 2-3 мм. Жылына бір ұрпақ береді. Сары тихиус қоңыз күйінде топырақтың беткі қабатында ңыстайды. Бізтұмсық жұмыртқаларын жеміс бұршақтың ішіне салады. Дернәсілдер толысып келе жатқан жоңышқа тұқымын қорек етеді. Әр дернәсіл 5 тұқымды жояды. Жоңышқалықтың бір шаршы метрінде 200 дернәсілден қоректенгенде, олар тұқымның 24-27%-ын жояды. Ересек тихиустар жапырақты, гүлшанақты және гүлді зақымдайды.</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b/>
        </w:rPr>
        <w:t>Жоңышқа қандаласы (Adelphocoris Lineolatus).</w:t>
      </w:r>
      <w:r w:rsidRPr="00F80AB2">
        <w:rPr>
          <w:rFonts w:ascii="Times New Roman" w:hAnsi="Times New Roman" w:cs="Times New Roman"/>
        </w:rPr>
        <w:t xml:space="preserve"> Қазақстанда тегіс таралған. Қандаланың ұзындығы 7,5-9 мм, түсі жасылдау сары, арқасының алдыңғы бөлігінде екі қара нүкте және қалқаншасының үстінде күңгірт түсті екі жолағы болады. Жылына 2-4 ұрпақ береді. Қандала жұмыртқа күйінде жоңышқа және басқа бұршак тұқымдас өсімдіктердің сабақтарының ішінде қыстайды. Зиянкестің ересектері мен дернәсілдері өсімдіктердің жапырақтарын, сабақтарын және гүл шанағын сорып, шырынымен қоректенеді. Кейбір мәліметтерге қарағанда бір қандала бір сабақта 10 күн бойы қоректенгенде жоңышқаның гүл шанағының саны 28,8-39,4%-ға дейін, ал 3 қандала қоректенгенде 74% -ға дейін кемиді.</w:t>
      </w:r>
    </w:p>
    <w:p w:rsidR="00F21A72" w:rsidRPr="00F80AB2" w:rsidRDefault="00F21A72" w:rsidP="00EF3808">
      <w:pPr>
        <w:ind w:firstLine="284"/>
        <w:jc w:val="both"/>
        <w:rPr>
          <w:rFonts w:ascii="Times New Roman" w:hAnsi="Times New Roman" w:cs="Times New Roman"/>
          <w:b/>
        </w:rPr>
      </w:pPr>
    </w:p>
    <w:p w:rsidR="00F21A72" w:rsidRPr="00F80AB2" w:rsidRDefault="00F21A72" w:rsidP="00EF3808">
      <w:pPr>
        <w:ind w:firstLine="284"/>
        <w:jc w:val="both"/>
        <w:rPr>
          <w:rFonts w:ascii="Times New Roman" w:hAnsi="Times New Roman" w:cs="Times New Roman"/>
          <w:b/>
        </w:rPr>
      </w:pPr>
      <w:r w:rsidRPr="00F80AB2">
        <w:rPr>
          <w:rFonts w:ascii="Times New Roman" w:hAnsi="Times New Roman" w:cs="Times New Roman"/>
          <w:b/>
        </w:rPr>
        <w:t>Бір жылдық дәнді-бұршақ зиянкестерімен күресу шаралары:</w:t>
      </w:r>
    </w:p>
    <w:p w:rsidR="00F21A72" w:rsidRPr="00F80AB2" w:rsidRDefault="00F21A72" w:rsidP="00EF3808">
      <w:pPr>
        <w:ind w:firstLine="284"/>
        <w:jc w:val="both"/>
        <w:rPr>
          <w:rFonts w:ascii="Times New Roman" w:hAnsi="Times New Roman" w:cs="Times New Roman"/>
          <w:i/>
          <w:u w:val="single"/>
        </w:rPr>
      </w:pPr>
      <w:r w:rsidRPr="00F80AB2">
        <w:rPr>
          <w:rFonts w:ascii="Times New Roman" w:hAnsi="Times New Roman" w:cs="Times New Roman"/>
          <w:i/>
          <w:u w:val="single"/>
        </w:rPr>
        <w:t>Агротехникалыц шаралар:</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Ауыспалы егіс тәртібін дұрыс сақтау керек. Бұршақ дақылдары өсірілген танаптарда (үлескілерде) оларды аз дегенде 2-3 жылдардан соң қайталап егуге болады.</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Дәнді-бұршақ даңылдар егісін көп жылдық бұршақ тұқымдас жем-шөптік егістерінен қашықтау (500 м) учаскеге орналастыру қажет.</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Дақылды оңтайлы ерте мерзімде себу керек.</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Егісті арам шөптен тазартып тұру қажет.</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Өнімді жинап алған соң жерді әсімдік қалдықтарынан тазартып, сүдігерді терең жырту қажет.</w:t>
      </w:r>
    </w:p>
    <w:p w:rsidR="00F21A72" w:rsidRPr="00F80AB2" w:rsidRDefault="00F21A72" w:rsidP="00EF3808">
      <w:pPr>
        <w:ind w:firstLine="284"/>
        <w:jc w:val="both"/>
        <w:rPr>
          <w:rFonts w:ascii="Times New Roman" w:hAnsi="Times New Roman" w:cs="Times New Roman"/>
          <w:i/>
          <w:u w:val="single"/>
        </w:rPr>
      </w:pPr>
      <w:r w:rsidRPr="00F80AB2">
        <w:rPr>
          <w:rFonts w:ascii="Times New Roman" w:hAnsi="Times New Roman" w:cs="Times New Roman"/>
          <w:i/>
          <w:u w:val="single"/>
        </w:rPr>
        <w:t>Химиялық тәсіл:</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Бұршақ бітесіне қарсы актеллик 500 к.э. (1,0 л/га) немесе БИ-58, 40% к.э. (0,5-1,0 л/га) бүрку керек. Ал бұршақ қоңызына ңарсы бірінші рет бұршақ гүлдеп келе жатқан кезде егістің шетін ені 30-50 м-дей етіп аталмыш препарттардың бірін айналдыра бүрку қажет; екінші рет 10 күннен кейін жалпылама бүрку қажет.</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Зертханалық-практикалық тапсырманы орындау тәртібі:</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Бұршақ бітесі мен дән қоңызының сыртңы құрылысымен танысу.</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Олардың ерекше белгілерінің суретін салу керек.</w:t>
      </w:r>
      <w:r w:rsidRPr="00F80AB2">
        <w:rPr>
          <w:rFonts w:ascii="Times New Roman" w:hAnsi="Times New Roman" w:cs="Times New Roman"/>
        </w:rPr>
        <w:br/>
        <w:t>Оқу құралын пайдаланып, зерттелген зиянкестердің сипаттамасын төмендегі кестеге толтыру керек.</w:t>
      </w:r>
    </w:p>
    <w:p w:rsidR="00F21A72" w:rsidRPr="00F80AB2" w:rsidRDefault="00F21A72" w:rsidP="00EF3808">
      <w:pPr>
        <w:ind w:firstLine="284"/>
        <w:jc w:val="right"/>
        <w:rPr>
          <w:rFonts w:ascii="Times New Roman" w:hAnsi="Times New Roman" w:cs="Times New Roman"/>
        </w:rPr>
      </w:pPr>
      <w:r w:rsidRPr="00F80AB2">
        <w:rPr>
          <w:rFonts w:ascii="Times New Roman" w:hAnsi="Times New Roman" w:cs="Times New Roman"/>
        </w:rPr>
        <w:t>Кесте 5.</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Бір жылдық дәнді дақылдар зиянкестерінщ негізгі түрлерінің қысқаша сипаттамасы</w:t>
      </w:r>
    </w:p>
    <w:p w:rsidR="00F21A72" w:rsidRPr="00F80AB2" w:rsidRDefault="00F21A72" w:rsidP="00EF3808">
      <w:pPr>
        <w:ind w:firstLine="284"/>
        <w:jc w:val="both"/>
        <w:rPr>
          <w:rFonts w:ascii="Times New Roman" w:hAnsi="Times New Roman" w:cs="Times New Roman"/>
        </w:rPr>
      </w:pPr>
    </w:p>
    <w:tbl>
      <w:tblPr>
        <w:tblW w:w="0" w:type="auto"/>
        <w:tblInd w:w="40" w:type="dxa"/>
        <w:tblLayout w:type="fixed"/>
        <w:tblCellMar>
          <w:left w:w="40" w:type="dxa"/>
          <w:right w:w="40" w:type="dxa"/>
        </w:tblCellMar>
        <w:tblLook w:val="0000" w:firstRow="0" w:lastRow="0" w:firstColumn="0" w:lastColumn="0" w:noHBand="0" w:noVBand="0"/>
      </w:tblPr>
      <w:tblGrid>
        <w:gridCol w:w="2835"/>
        <w:gridCol w:w="3402"/>
        <w:gridCol w:w="1843"/>
        <w:gridCol w:w="1559"/>
      </w:tblGrid>
      <w:tr w:rsidR="00F21A72" w:rsidRPr="00F80AB2" w:rsidTr="002D1CD9">
        <w:trPr>
          <w:trHeight w:hRule="exact" w:val="1066"/>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lastRenderedPageBreak/>
              <w:t>Зиянкес түрінің қазақша, латынша аталуы</w:t>
            </w: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Зиянкес түрінің сыртңы құрылысы және биологиялық ерекшелігі (ұрпақ саны, ңыстаушы фазасы)</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Зиянкестің қоректену ерекшелігі</w:t>
            </w: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Ескертпе (суреті, т.б.)</w:t>
            </w:r>
          </w:p>
        </w:tc>
      </w:tr>
      <w:tr w:rsidR="00F21A72" w:rsidRPr="00F80AB2" w:rsidTr="002D1CD9">
        <w:trPr>
          <w:trHeight w:hRule="exact" w:val="194"/>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p>
        </w:tc>
      </w:tr>
      <w:tr w:rsidR="00F21A72" w:rsidRPr="00F80AB2" w:rsidTr="002D1CD9">
        <w:trPr>
          <w:trHeight w:hRule="exact" w:val="382"/>
        </w:trPr>
        <w:tc>
          <w:tcPr>
            <w:tcW w:w="283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p>
        </w:tc>
        <w:tc>
          <w:tcPr>
            <w:tcW w:w="340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p>
        </w:tc>
        <w:tc>
          <w:tcPr>
            <w:tcW w:w="1559"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ind w:firstLine="284"/>
              <w:jc w:val="both"/>
              <w:rPr>
                <w:rFonts w:ascii="Times New Roman" w:hAnsi="Times New Roman" w:cs="Times New Roman"/>
              </w:rPr>
            </w:pPr>
          </w:p>
        </w:tc>
      </w:tr>
    </w:tbl>
    <w:p w:rsidR="00F21A72" w:rsidRPr="00F80AB2" w:rsidRDefault="00F21A72" w:rsidP="00EF3808">
      <w:pPr>
        <w:ind w:firstLine="284"/>
        <w:jc w:val="both"/>
        <w:rPr>
          <w:rFonts w:ascii="Times New Roman" w:hAnsi="Times New Roman" w:cs="Times New Roman"/>
        </w:rPr>
      </w:pPr>
    </w:p>
    <w:p w:rsidR="00F21A72" w:rsidRPr="00F80AB2" w:rsidRDefault="00F21A72" w:rsidP="00EF3808">
      <w:pPr>
        <w:ind w:firstLine="284"/>
        <w:jc w:val="both"/>
        <w:rPr>
          <w:rFonts w:ascii="Times New Roman" w:hAnsi="Times New Roman" w:cs="Times New Roman"/>
          <w:b/>
        </w:rPr>
      </w:pPr>
      <w:r w:rsidRPr="00F80AB2">
        <w:rPr>
          <w:rFonts w:ascii="Times New Roman" w:hAnsi="Times New Roman" w:cs="Times New Roman"/>
          <w:b/>
        </w:rPr>
        <w:t>Көп жылдық бұршақ тұқымдас жем-шөптік дақылдардың зиянкестерімен күресу шараларының жүйесі:</w:t>
      </w:r>
    </w:p>
    <w:p w:rsidR="00F21A72" w:rsidRPr="00F80AB2" w:rsidRDefault="00F21A72" w:rsidP="00EF3808">
      <w:pPr>
        <w:ind w:firstLine="284"/>
        <w:jc w:val="both"/>
        <w:rPr>
          <w:rFonts w:ascii="Times New Roman" w:hAnsi="Times New Roman" w:cs="Times New Roman"/>
          <w:i/>
          <w:u w:val="single"/>
        </w:rPr>
      </w:pPr>
      <w:r w:rsidRPr="00F80AB2">
        <w:rPr>
          <w:rFonts w:ascii="Times New Roman" w:hAnsi="Times New Roman" w:cs="Times New Roman"/>
          <w:i/>
          <w:u w:val="single"/>
        </w:rPr>
        <w:t>Агротехникалық шаралар:</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1.Ауыспалы егіс тәртібін дұрыс сақтау.</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2.Жем-шөптік егістікті, тұқымдық егістен зиянкестер көше алмайтындай қашықтықта орналастыру керек.</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3.Тұқымдық жоңышқаны дер кезінде ысырапсыз жинау және мұқият тазалау.</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4.Тұқымдық жоңышқаға екінші орымды қалдырғанда, онда жоңышқаны гүлденбей тұрғанда орып, мерзімінен бұрын жинап алу керек.</w:t>
      </w:r>
    </w:p>
    <w:p w:rsidR="00F21A72" w:rsidRPr="00F80AB2" w:rsidRDefault="00F21A72" w:rsidP="00EF3808">
      <w:pPr>
        <w:ind w:firstLine="284"/>
        <w:jc w:val="both"/>
        <w:rPr>
          <w:rFonts w:ascii="Times New Roman" w:hAnsi="Times New Roman" w:cs="Times New Roman"/>
          <w:i/>
          <w:u w:val="single"/>
        </w:rPr>
      </w:pPr>
    </w:p>
    <w:p w:rsidR="00F21A72" w:rsidRPr="00F80AB2" w:rsidRDefault="00F21A72" w:rsidP="00EF3808">
      <w:pPr>
        <w:ind w:firstLine="284"/>
        <w:jc w:val="both"/>
        <w:rPr>
          <w:rFonts w:ascii="Times New Roman" w:hAnsi="Times New Roman" w:cs="Times New Roman"/>
          <w:i/>
          <w:u w:val="single"/>
        </w:rPr>
      </w:pPr>
      <w:r w:rsidRPr="00F80AB2">
        <w:rPr>
          <w:rFonts w:ascii="Times New Roman" w:hAnsi="Times New Roman" w:cs="Times New Roman"/>
          <w:i/>
          <w:u w:val="single"/>
        </w:rPr>
        <w:t>Химиялық тәсіл:</w:t>
      </w:r>
    </w:p>
    <w:p w:rsidR="00F21A72" w:rsidRPr="00F80AB2" w:rsidRDefault="00F21A72" w:rsidP="00EF3808">
      <w:pPr>
        <w:ind w:firstLine="284"/>
        <w:jc w:val="both"/>
        <w:rPr>
          <w:rFonts w:ascii="Times New Roman" w:hAnsi="Times New Roman" w:cs="Times New Roman"/>
        </w:rPr>
      </w:pPr>
      <w:r w:rsidRPr="00F80AB2">
        <w:rPr>
          <w:rFonts w:ascii="Times New Roman" w:hAnsi="Times New Roman" w:cs="Times New Roman"/>
        </w:rPr>
        <w:t>Зиянкестер жаппай көбейген жағдайда төмендегі препараттардың бірін жоңышқа егісіне бүрку керек. Каратэ 050к.ә. (0,15 л/га)немесекинмикс, 5% к.э. (0,3-0,4 л/га) немесе фастак, 10% к.э. (0,15-0,2 л/га), т.б. «Тізімге ...сәйкес».</w:t>
      </w:r>
    </w:p>
    <w:p w:rsidR="00F21A72" w:rsidRPr="00F80AB2" w:rsidRDefault="00F21A72" w:rsidP="00EF3808">
      <w:pPr>
        <w:ind w:firstLine="284"/>
        <w:jc w:val="both"/>
        <w:rPr>
          <w:rFonts w:ascii="Times New Roman" w:hAnsi="Times New Roman" w:cs="Times New Roman"/>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5"/>
        <w:numPr>
          <w:ilvl w:val="0"/>
          <w:numId w:val="3"/>
        </w:numPr>
        <w:ind w:left="0"/>
        <w:jc w:val="both"/>
        <w:rPr>
          <w:rFonts w:ascii="Times New Roman" w:hAnsi="Times New Roman" w:cs="Times New Roman"/>
        </w:rPr>
      </w:pPr>
      <w:r w:rsidRPr="00F80AB2">
        <w:rPr>
          <w:rFonts w:ascii="Times New Roman" w:hAnsi="Times New Roman" w:cs="Times New Roman"/>
        </w:rPr>
        <w:t>Ситондардың қыстаушы фазасын атаңыз.</w:t>
      </w:r>
    </w:p>
    <w:p w:rsidR="00F21A72" w:rsidRPr="00F80AB2" w:rsidRDefault="00F21A72" w:rsidP="00EF3808">
      <w:pPr>
        <w:pStyle w:val="a5"/>
        <w:numPr>
          <w:ilvl w:val="0"/>
          <w:numId w:val="3"/>
        </w:numPr>
        <w:ind w:left="0"/>
        <w:jc w:val="both"/>
        <w:rPr>
          <w:rFonts w:ascii="Times New Roman" w:hAnsi="Times New Roman" w:cs="Times New Roman"/>
        </w:rPr>
      </w:pPr>
      <w:r w:rsidRPr="00F80AB2">
        <w:rPr>
          <w:rFonts w:ascii="Times New Roman" w:hAnsi="Times New Roman" w:cs="Times New Roman"/>
        </w:rPr>
        <w:t>Фитономус жылына неше ұрпақ береді?</w:t>
      </w:r>
    </w:p>
    <w:p w:rsidR="00F21A72" w:rsidRPr="00F80AB2" w:rsidRDefault="00F21A72" w:rsidP="00EF3808">
      <w:pPr>
        <w:pStyle w:val="a5"/>
        <w:numPr>
          <w:ilvl w:val="0"/>
          <w:numId w:val="3"/>
        </w:numPr>
        <w:ind w:left="0"/>
        <w:jc w:val="both"/>
        <w:rPr>
          <w:rFonts w:ascii="Times New Roman" w:hAnsi="Times New Roman" w:cs="Times New Roman"/>
        </w:rPr>
      </w:pPr>
      <w:r w:rsidRPr="00F80AB2">
        <w:rPr>
          <w:rFonts w:ascii="Times New Roman" w:hAnsi="Times New Roman" w:cs="Times New Roman"/>
        </w:rPr>
        <w:t>Жоңышда қандаласы қайда ңыстайды?</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a5"/>
        <w:numPr>
          <w:ilvl w:val="0"/>
          <w:numId w:val="34"/>
        </w:numPr>
        <w:ind w:left="0"/>
        <w:jc w:val="both"/>
        <w:rPr>
          <w:rFonts w:ascii="Times New Roman" w:hAnsi="Times New Roman" w:cs="Times New Roman"/>
        </w:rPr>
      </w:pPr>
      <w:r w:rsidRPr="00F80AB2">
        <w:rPr>
          <w:rFonts w:ascii="Times New Roman" w:hAnsi="Times New Roman" w:cs="Times New Roman"/>
        </w:rPr>
        <w:t>Жоңышқа қандаласы жылына неше ұрпақ береді?</w:t>
      </w:r>
    </w:p>
    <w:p w:rsidR="00F21A72" w:rsidRPr="00F80AB2" w:rsidRDefault="00F21A72" w:rsidP="00EF3808">
      <w:pPr>
        <w:pStyle w:val="a5"/>
        <w:numPr>
          <w:ilvl w:val="0"/>
          <w:numId w:val="34"/>
        </w:numPr>
        <w:ind w:left="0"/>
        <w:jc w:val="both"/>
        <w:rPr>
          <w:rFonts w:ascii="Times New Roman" w:hAnsi="Times New Roman" w:cs="Times New Roman"/>
        </w:rPr>
      </w:pPr>
      <w:r w:rsidRPr="00F80AB2">
        <w:rPr>
          <w:rFonts w:ascii="Times New Roman" w:hAnsi="Times New Roman" w:cs="Times New Roman"/>
        </w:rPr>
        <w:t>Сары тихиус нені зақымдайды?</w:t>
      </w:r>
    </w:p>
    <w:p w:rsidR="00F21A72" w:rsidRPr="00F80AB2" w:rsidRDefault="00F21A72" w:rsidP="00EF3808">
      <w:pPr>
        <w:pStyle w:val="a5"/>
        <w:numPr>
          <w:ilvl w:val="0"/>
          <w:numId w:val="34"/>
        </w:numPr>
        <w:ind w:left="0"/>
        <w:jc w:val="both"/>
        <w:rPr>
          <w:rFonts w:ascii="Times New Roman" w:hAnsi="Times New Roman" w:cs="Times New Roman"/>
        </w:rPr>
      </w:pPr>
      <w:r w:rsidRPr="00F80AB2">
        <w:rPr>
          <w:rFonts w:ascii="Times New Roman" w:hAnsi="Times New Roman" w:cs="Times New Roman"/>
        </w:rPr>
        <w:t>Бұршақ бітесінің ңыстаушы фазасын атаңыз.</w:t>
      </w:r>
    </w:p>
    <w:p w:rsidR="00F21A72" w:rsidRPr="00F80AB2" w:rsidRDefault="00F21A72" w:rsidP="00EF3808">
      <w:pPr>
        <w:pStyle w:val="a5"/>
        <w:numPr>
          <w:ilvl w:val="0"/>
          <w:numId w:val="34"/>
        </w:numPr>
        <w:ind w:left="0"/>
        <w:jc w:val="both"/>
        <w:rPr>
          <w:rFonts w:ascii="Times New Roman" w:hAnsi="Times New Roman" w:cs="Times New Roman"/>
        </w:rPr>
      </w:pPr>
    </w:p>
    <w:p w:rsidR="00F21A72" w:rsidRPr="00F80AB2" w:rsidRDefault="00F21A72" w:rsidP="00EF3808">
      <w:pPr>
        <w:pStyle w:val="3"/>
        <w:spacing w:line="240" w:lineRule="auto"/>
        <w:rPr>
          <w:rFonts w:ascii="Times New Roman" w:hAnsi="Times New Roman"/>
          <w:noProof/>
        </w:rPr>
      </w:pPr>
      <w:r w:rsidRPr="00F80AB2">
        <w:rPr>
          <w:rFonts w:ascii="Times New Roman" w:hAnsi="Times New Roman"/>
          <w:noProof/>
        </w:rPr>
        <w:t xml:space="preserve">    2-нұсқа </w:t>
      </w:r>
    </w:p>
    <w:p w:rsidR="00F21A72" w:rsidRPr="00F80AB2" w:rsidRDefault="00F21A72" w:rsidP="00EF3808">
      <w:pPr>
        <w:pStyle w:val="a5"/>
        <w:numPr>
          <w:ilvl w:val="0"/>
          <w:numId w:val="35"/>
        </w:numPr>
        <w:ind w:left="0"/>
        <w:jc w:val="both"/>
        <w:rPr>
          <w:rFonts w:ascii="Times New Roman" w:hAnsi="Times New Roman" w:cs="Times New Roman"/>
        </w:rPr>
      </w:pPr>
      <w:r w:rsidRPr="00F80AB2">
        <w:rPr>
          <w:rFonts w:ascii="Times New Roman" w:hAnsi="Times New Roman" w:cs="Times New Roman"/>
        </w:rPr>
        <w:t>Бұршақ бітесі жылына неше ұрпақ береді?</w:t>
      </w:r>
    </w:p>
    <w:p w:rsidR="00F21A72" w:rsidRPr="00F80AB2" w:rsidRDefault="00F21A72" w:rsidP="00EF3808">
      <w:pPr>
        <w:pStyle w:val="a5"/>
        <w:numPr>
          <w:ilvl w:val="0"/>
          <w:numId w:val="35"/>
        </w:numPr>
        <w:ind w:left="0"/>
        <w:jc w:val="both"/>
        <w:rPr>
          <w:rFonts w:ascii="Times New Roman" w:hAnsi="Times New Roman" w:cs="Times New Roman"/>
        </w:rPr>
      </w:pPr>
      <w:r w:rsidRPr="00F80AB2">
        <w:rPr>
          <w:rFonts w:ascii="Times New Roman" w:hAnsi="Times New Roman" w:cs="Times New Roman"/>
        </w:rPr>
        <w:t>Бұршақтың дән қоңызы қайда қыстайды?</w:t>
      </w:r>
    </w:p>
    <w:p w:rsidR="00F21A72" w:rsidRPr="00F80AB2" w:rsidRDefault="00F21A72" w:rsidP="00EF3808">
      <w:pPr>
        <w:pStyle w:val="a5"/>
        <w:numPr>
          <w:ilvl w:val="0"/>
          <w:numId w:val="35"/>
        </w:numPr>
        <w:ind w:left="0"/>
        <w:jc w:val="both"/>
        <w:rPr>
          <w:rFonts w:ascii="Times New Roman" w:hAnsi="Times New Roman" w:cs="Times New Roman"/>
        </w:rPr>
      </w:pPr>
      <w:r w:rsidRPr="00F80AB2">
        <w:rPr>
          <w:rFonts w:ascii="Times New Roman" w:hAnsi="Times New Roman" w:cs="Times New Roman"/>
        </w:rPr>
        <w:t>Бұршақтың дән қоңызы жылына неше ұрпақ береді?</w:t>
      </w: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a4"/>
        <w:numPr>
          <w:ilvl w:val="0"/>
          <w:numId w:val="37"/>
        </w:numPr>
        <w:ind w:left="0"/>
        <w:jc w:val="both"/>
        <w:rPr>
          <w:rFonts w:ascii="Times New Roman" w:hAnsi="Times New Roman" w:cs="Times New Roman"/>
        </w:rPr>
      </w:pPr>
      <w:r w:rsidRPr="00F80AB2">
        <w:rPr>
          <w:rFonts w:ascii="Times New Roman" w:hAnsi="Times New Roman" w:cs="Times New Roman"/>
        </w:rPr>
        <w:t xml:space="preserve">Көп жылдық бұршақ тұқымдас жем-шөптік дақылдардың зиянкестерімен күресу шараларының жүйесі </w:t>
      </w:r>
    </w:p>
    <w:p w:rsidR="00F21A72" w:rsidRPr="00F80AB2" w:rsidRDefault="00F21A72" w:rsidP="00EF3808">
      <w:pPr>
        <w:pStyle w:val="a4"/>
        <w:numPr>
          <w:ilvl w:val="0"/>
          <w:numId w:val="37"/>
        </w:numPr>
        <w:ind w:left="0"/>
        <w:jc w:val="both"/>
        <w:rPr>
          <w:rFonts w:ascii="Times New Roman" w:hAnsi="Times New Roman" w:cs="Times New Roman"/>
        </w:rPr>
      </w:pPr>
      <w:r w:rsidRPr="00F80AB2">
        <w:rPr>
          <w:rFonts w:ascii="Times New Roman" w:hAnsi="Times New Roman" w:cs="Times New Roman"/>
        </w:rPr>
        <w:t>Агротехникалық шаралар</w:t>
      </w:r>
    </w:p>
    <w:p w:rsidR="00F21A72" w:rsidRPr="00F80AB2" w:rsidRDefault="00F21A72" w:rsidP="00EF3808">
      <w:pPr>
        <w:pStyle w:val="a5"/>
        <w:numPr>
          <w:ilvl w:val="0"/>
          <w:numId w:val="37"/>
        </w:numPr>
        <w:ind w:left="0"/>
        <w:jc w:val="both"/>
        <w:rPr>
          <w:rFonts w:ascii="Times New Roman" w:hAnsi="Times New Roman" w:cs="Times New Roman"/>
          <w:i/>
          <w:u w:val="single"/>
        </w:rPr>
      </w:pPr>
      <w:r w:rsidRPr="00F80AB2">
        <w:rPr>
          <w:rFonts w:ascii="Times New Roman" w:hAnsi="Times New Roman" w:cs="Times New Roman"/>
        </w:rPr>
        <w:t>Химиялық тәсіл:</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3"/>
        <w:spacing w:line="240" w:lineRule="auto"/>
        <w:jc w:val="left"/>
        <w:rPr>
          <w:rFonts w:ascii="Times New Roman" w:hAnsi="Times New Roman"/>
          <w:bCs w:val="0"/>
          <w:noProof/>
        </w:rPr>
      </w:pPr>
      <w:r w:rsidRPr="00F80AB2">
        <w:rPr>
          <w:rFonts w:ascii="Times New Roman" w:hAnsi="Times New Roman"/>
          <w:bCs w:val="0"/>
          <w:noProof/>
        </w:rPr>
        <w:t>Бақылау сұрақтары:</w:t>
      </w:r>
    </w:p>
    <w:p w:rsidR="00F21A72" w:rsidRPr="00F80AB2" w:rsidRDefault="00F21A72" w:rsidP="00EF3808">
      <w:pPr>
        <w:pStyle w:val="a5"/>
        <w:numPr>
          <w:ilvl w:val="0"/>
          <w:numId w:val="36"/>
        </w:numPr>
        <w:ind w:left="0"/>
        <w:jc w:val="both"/>
        <w:rPr>
          <w:rFonts w:ascii="Times New Roman" w:hAnsi="Times New Roman" w:cs="Times New Roman"/>
        </w:rPr>
      </w:pPr>
      <w:r w:rsidRPr="00F80AB2">
        <w:rPr>
          <w:rFonts w:ascii="Times New Roman" w:hAnsi="Times New Roman" w:cs="Times New Roman"/>
        </w:rPr>
        <w:t>Түйнек бізтұмсықтары, фитономус, сары тихиус, жоңышқа кандаласының сыртқы құрылысы.</w:t>
      </w:r>
    </w:p>
    <w:p w:rsidR="00F21A72" w:rsidRPr="00F80AB2" w:rsidRDefault="00F21A72" w:rsidP="00EF3808">
      <w:pPr>
        <w:pStyle w:val="a5"/>
        <w:numPr>
          <w:ilvl w:val="0"/>
          <w:numId w:val="36"/>
        </w:numPr>
        <w:ind w:left="0"/>
        <w:jc w:val="both"/>
        <w:rPr>
          <w:rFonts w:ascii="Times New Roman" w:hAnsi="Times New Roman" w:cs="Times New Roman"/>
        </w:rPr>
      </w:pPr>
      <w:r w:rsidRPr="00F80AB2">
        <w:rPr>
          <w:rFonts w:ascii="Times New Roman" w:hAnsi="Times New Roman" w:cs="Times New Roman"/>
        </w:rPr>
        <w:t>Оқу құралыы пайдаланып, зерттелген зиянкестердің сипаттам</w:t>
      </w:r>
      <w:r w:rsidR="00EF3808">
        <w:rPr>
          <w:rFonts w:ascii="Times New Roman" w:hAnsi="Times New Roman" w:cs="Times New Roman"/>
        </w:rPr>
        <w:t xml:space="preserve">асын төмендегі кестеге толтыру </w:t>
      </w:r>
    </w:p>
    <w:p w:rsidR="00F21A72" w:rsidRPr="00F80AB2" w:rsidRDefault="00F21A72" w:rsidP="00EF3808">
      <w:pPr>
        <w:pStyle w:val="a5"/>
        <w:numPr>
          <w:ilvl w:val="0"/>
          <w:numId w:val="36"/>
        </w:numPr>
        <w:ind w:left="0"/>
        <w:jc w:val="both"/>
        <w:rPr>
          <w:rFonts w:ascii="Times New Roman" w:hAnsi="Times New Roman" w:cs="Times New Roman"/>
        </w:rPr>
      </w:pPr>
      <w:r w:rsidRPr="00F80AB2">
        <w:rPr>
          <w:rFonts w:ascii="Times New Roman" w:hAnsi="Times New Roman" w:cs="Times New Roman"/>
        </w:rPr>
        <w:t>Көп жылдық бұршақ тұқмдас жем-шөптік дақылдар зиянкестерінің негізгі турлерінің қысқаша сипаттамасы</w:t>
      </w:r>
    </w:p>
    <w:p w:rsidR="00F21A72" w:rsidRPr="00F80AB2" w:rsidRDefault="00F21A72" w:rsidP="00EF3808">
      <w:pPr>
        <w:pStyle w:val="a4"/>
        <w:jc w:val="both"/>
        <w:rPr>
          <w:rFonts w:ascii="Times New Roman" w:hAnsi="Times New Roman" w:cs="Times New Roman"/>
          <w:lang w:eastAsia="ru-RU"/>
        </w:rPr>
      </w:pPr>
    </w:p>
    <w:p w:rsidR="00F21A72" w:rsidRPr="00F80AB2" w:rsidRDefault="00F21A72" w:rsidP="00EF3808">
      <w:pPr>
        <w:pStyle w:val="a4"/>
        <w:jc w:val="center"/>
        <w:rPr>
          <w:rFonts w:ascii="Times New Roman" w:hAnsi="Times New Roman" w:cs="Times New Roman"/>
          <w:b/>
        </w:rPr>
      </w:pPr>
    </w:p>
    <w:p w:rsidR="00F21A72" w:rsidRPr="00F80AB2" w:rsidRDefault="00F21A72" w:rsidP="00EF3808">
      <w:pPr>
        <w:pStyle w:val="a4"/>
        <w:jc w:val="center"/>
        <w:rPr>
          <w:rFonts w:ascii="Times New Roman" w:hAnsi="Times New Roman" w:cs="Times New Roman"/>
          <w:b/>
        </w:rPr>
      </w:pPr>
      <w:r w:rsidRPr="00F80AB2">
        <w:rPr>
          <w:rFonts w:ascii="Times New Roman" w:hAnsi="Times New Roman" w:cs="Times New Roman"/>
          <w:b/>
        </w:rPr>
        <w:lastRenderedPageBreak/>
        <w:t>Практикалық жұмыс №8</w:t>
      </w:r>
    </w:p>
    <w:p w:rsidR="00F21A72" w:rsidRPr="00F80AB2" w:rsidRDefault="00F21A72" w:rsidP="00EF3808">
      <w:pPr>
        <w:pStyle w:val="a4"/>
        <w:jc w:val="center"/>
        <w:rPr>
          <w:rFonts w:ascii="Times New Roman" w:hAnsi="Times New Roman" w:cs="Times New Roman"/>
          <w:b/>
        </w:rPr>
      </w:pP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b/>
        </w:rPr>
        <w:t>Тақырыбы: Көпжылдық бұршақ тұқымдас жем-шөптік дақылдардың зиянкестері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Мақсаты:</w:t>
      </w:r>
      <w:r w:rsidRPr="00F80AB2">
        <w:rPr>
          <w:rFonts w:ascii="Times New Roman" w:hAnsi="Times New Roman" w:cs="Times New Roman"/>
        </w:rPr>
        <w:t xml:space="preserve"> Бұршақ  тұқымдас  жем - шөптік дақылдары  зиянкестерінің  сыртқы  құрылысымен  танысу.</w:t>
      </w:r>
    </w:p>
    <w:p w:rsidR="00F21A72" w:rsidRPr="00F80AB2" w:rsidRDefault="00F21A72" w:rsidP="00EF3808">
      <w:pPr>
        <w:pStyle w:val="a4"/>
        <w:ind w:firstLine="567"/>
        <w:rPr>
          <w:rFonts w:ascii="Times New Roman" w:hAnsi="Times New Roman" w:cs="Times New Roman"/>
          <w:b/>
        </w:rPr>
      </w:pPr>
      <w:r w:rsidRPr="00F80AB2">
        <w:rPr>
          <w:rFonts w:ascii="Times New Roman" w:hAnsi="Times New Roman" w:cs="Times New Roman"/>
          <w:b/>
        </w:rPr>
        <w:t>Сабақтың  жоспары: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1. Жоңышқа  қандаласы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2. Түйнек бізтұмсықтары.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3. Жоңышқа  жапырағының  бізтұмысығы  немесе  фитономус.</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4. Сары  тихиус.</w:t>
      </w:r>
    </w:p>
    <w:p w:rsidR="00F21A72" w:rsidRPr="00F80AB2" w:rsidRDefault="00F21A72" w:rsidP="00EF3808">
      <w:pPr>
        <w:pStyle w:val="a4"/>
        <w:ind w:firstLine="284"/>
        <w:jc w:val="center"/>
        <w:rPr>
          <w:rFonts w:ascii="Times New Roman" w:hAnsi="Times New Roman" w:cs="Times New Roman"/>
          <w:b/>
          <w:noProof/>
        </w:rPr>
      </w:pPr>
    </w:p>
    <w:p w:rsidR="00F21A72" w:rsidRPr="00F80AB2" w:rsidRDefault="00F21A72" w:rsidP="00EF3808">
      <w:pPr>
        <w:pStyle w:val="a4"/>
        <w:ind w:firstLine="284"/>
        <w:jc w:val="center"/>
        <w:rPr>
          <w:rFonts w:ascii="Times New Roman" w:hAnsi="Times New Roman" w:cs="Times New Roman"/>
          <w:b/>
          <w:noProof/>
        </w:rPr>
      </w:pP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b/>
          <w:noProof/>
        </w:rPr>
        <w:t>Теориялық бөлімге қысқаша шолу</w:t>
      </w:r>
    </w:p>
    <w:p w:rsidR="00F21A72" w:rsidRPr="00F80AB2" w:rsidRDefault="00F21A72" w:rsidP="00EF3808">
      <w:pPr>
        <w:pStyle w:val="a4"/>
        <w:ind w:firstLine="567"/>
        <w:jc w:val="center"/>
        <w:rPr>
          <w:rFonts w:ascii="Times New Roman" w:hAnsi="Times New Roman" w:cs="Times New Roman"/>
          <w:b/>
        </w:rPr>
      </w:pP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Бұршақ  тұқымдас  жем - шөптік  дақылдарды  (жоңышқа,  беде)   көбінесе   маманданған   зиянкестер:   түйнек   бізтұқымдастары,  жоңышқа  қандаласы,  сары  тихиус,   фитономус   және   т.б.  зақымдайды.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Түйнек  бізтұмсықтар  туысы</w:t>
      </w:r>
      <w:r w:rsidRPr="00F80AB2">
        <w:rPr>
          <w:rFonts w:ascii="Times New Roman" w:hAnsi="Times New Roman" w:cs="Times New Roman"/>
        </w:rPr>
        <w:t xml:space="preserve">  </w:t>
      </w:r>
      <w:r w:rsidRPr="00F80AB2">
        <w:rPr>
          <w:rFonts w:ascii="Times New Roman" w:hAnsi="Times New Roman" w:cs="Times New Roman"/>
          <w:i/>
        </w:rPr>
        <w:t xml:space="preserve">(Sitona)  </w:t>
      </w:r>
      <w:r w:rsidRPr="00F80AB2">
        <w:rPr>
          <w:rFonts w:ascii="Times New Roman" w:hAnsi="Times New Roman" w:cs="Times New Roman"/>
        </w:rPr>
        <w:t>немесе  ситондар.  Қазақстанда  ситондардың 10  түрі  кездеседі.  Олар   дене   құрылысы    және   тіршілік  әрекеті  жағынан  бір - біріне   өте  ұқсас.  Қазақстанда   ситондардың  10  түрі   кездеседі.  Олар  дене  құрылысы   және  тіршілік   әрекеті  жағынан  бір - біріне  өте  ұқсас.  Қазақстанда  олар  кең  таралған.  Қоңыздардың   бастүтігі (бізтұмсығы)   жуан   және  қысқа,  мұртшалары  түйреуіш   басты,   бүгілмелі,  денелердің    ұзындығы - 3- 4,5мм.  Денесін  қаптап  тұратын   қабыршақтарына   байланысты   көбінесе  сұр  түсті  болып  көрінеді.  Түйнек   бізтұмсықтары   жылына   бір  ұрпақ  береді.  Ересек  қоңыз  күйінде   топырақ  арасында  немесе  өсімдік  қалдықтарының   астында  қыстайды.  Ұрғашы  бізтұмсықтары  жұмыртқаларын    топырақ  бетіне  немесе  жапырақтарға  салады.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Түйнек  бізтұмсықтарының  дернәсілдері  жоңышқаның  тамыр  жүйесінің   айналасына  шоғырланды  да,  азот  түзгіш   түйнек   бактериялар  түйіндері   және  тамыр  түктерімен   қоректенеді.  Қоңыздары   өсімдіктердің  жас  жапырақтарын  шетінен  кеміріп,   ай  тәрізді  ойық   жасайды.  Зиянкестер  жылына  бір  ұрпақ  береді.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Жоңышқа  жапырағының   бізтұмсығы  немесе  фитономус  </w:t>
      </w:r>
      <w:r w:rsidRPr="00F80AB2">
        <w:rPr>
          <w:rFonts w:ascii="Times New Roman" w:hAnsi="Times New Roman" w:cs="Times New Roman"/>
          <w:i/>
        </w:rPr>
        <w:t>(Phytonomus  uariabilis).</w:t>
      </w:r>
      <w:r w:rsidRPr="00F80AB2">
        <w:rPr>
          <w:rFonts w:ascii="Times New Roman" w:hAnsi="Times New Roman" w:cs="Times New Roman"/>
        </w:rPr>
        <w:t xml:space="preserve"> Қазақстанның  оңтүстік  бөлігінде  жоңышқа  өсірілетін   өңірлердің  барлығында  кең  таралған.  Әсіресе,  бірінші  орылатын   жоңышқа  егісінің  негізгі  зиянкесі.  Үстіңгі  қанаттарының   ортасында   ұзын  баспалдақты  қара - қоңыр  түсті  дағы  болады.  Сарғыш  сұр  түсті  қоңыз. Денесінің  ұзындығы - 4,5 - 5,6 мм. Фитономус  жылына  бір  ұрпақ    береді.  Ересек  қоңыз  күйінде  жоңышқа  егістігінде  топырақтың  үстінгі   бетінде,  өсімдік   тамырына  таяу  түбінде  қыстайды.  Зиянкес  жұмыртқаларын  жоңышқа  сабағына (10-12см  биіктікте)  салады.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Жұмыртқадан   шыққан  дернәсілдер  сабақтың  ұшына  қарай  көтеріледі  де,  жапырақ  бүршіктерінің  ішіне   еніп,  жасырын  қоректенеді,  кейін  ашық  түрде  жапырақтың  жұмсақ  ұлпасын  түгелдей  жеп,  жүйкелерін  ғана  қалдырады.  Ересек  қоңыз   жапырақты  зақымдайды.  Бір  сабақта  4  дернәсілден  келген  жағдайда   жоңышқаның  жем - шөптік  салмағы 80% -ға  дейін  азаяды.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 Сары  тихиус  </w:t>
      </w:r>
      <w:r w:rsidRPr="00F80AB2">
        <w:rPr>
          <w:rFonts w:ascii="Times New Roman" w:hAnsi="Times New Roman" w:cs="Times New Roman"/>
          <w:i/>
        </w:rPr>
        <w:t xml:space="preserve">(Tychius flavus).  </w:t>
      </w:r>
      <w:r w:rsidRPr="00F80AB2">
        <w:rPr>
          <w:rFonts w:ascii="Times New Roman" w:hAnsi="Times New Roman" w:cs="Times New Roman"/>
        </w:rPr>
        <w:t>Тұқымдық  жоңышқаның  негізгі  зиянкесі. Қазақстанның  оңтүстік  бөлігінде  кең  тараған.  Бізтұмсықтың  пішіні  жұмыртқа    тәрізді,  сопақша  келген,  ақшыл - сары,  немесе  сары  түсті   болады.  Денесінің  ұзындығы - 2 3 мм.  Жылына   бір  ұрпақ   береді.  Сары  тихиус  қоңыз  күйінде  топырақтың  беткі  қабатында   қыстайды. Бізтұмсық  жұмыртқаларын  жеміс  бұршақтың  ішіне  салады.  Дернәсілдер  толысып  келе  жатқан  жоңышқа  тұқымын  қорек  етеді.  Әр  дернәсіл 5  тұқымды  жояды.  Жоңышқалықтың  бір  шаршы  метрінде  200  дәрнәсілден  қоректенгенде,  олар  тұқымының  24 - 27%-ын  жояды.  Ересек  тихиустар  жапырақты,  гүлшанақты  және  гүлді  зақымдайды.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Жоңышқа  қандаласы</w:t>
      </w:r>
      <w:r w:rsidRPr="00F80AB2">
        <w:rPr>
          <w:rFonts w:ascii="Times New Roman" w:hAnsi="Times New Roman" w:cs="Times New Roman"/>
        </w:rPr>
        <w:t xml:space="preserve"> </w:t>
      </w:r>
      <w:r w:rsidRPr="00F80AB2">
        <w:rPr>
          <w:rFonts w:ascii="Times New Roman" w:hAnsi="Times New Roman" w:cs="Times New Roman"/>
          <w:i/>
        </w:rPr>
        <w:t>(Adelphocoris lineolatus).</w:t>
      </w:r>
      <w:r w:rsidRPr="00F80AB2">
        <w:rPr>
          <w:rFonts w:ascii="Times New Roman" w:hAnsi="Times New Roman" w:cs="Times New Roman"/>
        </w:rPr>
        <w:t xml:space="preserve"> Қазақстанда  тегіс  таралған.  Қандаланың  ұзындығы 7,5 - 9 мм,  түсі   жасылдау  сары, арқасының  алдыңғы  бөлігінде  екі  қара  нүкте  және  </w:t>
      </w:r>
      <w:r w:rsidRPr="00F80AB2">
        <w:rPr>
          <w:rFonts w:ascii="Times New Roman" w:hAnsi="Times New Roman" w:cs="Times New Roman"/>
        </w:rPr>
        <w:lastRenderedPageBreak/>
        <w:t>қалқаншасының  үстінде  күңгірт  түсті  екі  жолағы  болады.  Жылына  2-4  ұрпақ  береді.  Қандала  жұмыртқа  күйінде  жоңышқа  және  басқа  бұршақ   тұқымдас  өсімдіктердің  сабақтарының  ішінде  қыстайды.  Зиянкестің   ересектері  мен  дернәсілдері  өсімдіктердің  жапырақтарын,  сабақтарын  және  гүл  шанағын  сорып,   шырынмен  қоректенеді. Кейбір    мәліметтерге  қарағанда  бір  қандала  бір  сабақта  10  күн  бойы  қоректенгенде  жоңышқаның  гүл  шанағының   саны 28,8 - 39,4 %-ға  дейін,  ал  3  қандала  қоректенгенде  74 %-ға  дейін  кемиді.</w:t>
      </w:r>
    </w:p>
    <w:p w:rsidR="00F21A72" w:rsidRPr="00F80AB2" w:rsidRDefault="00F21A72" w:rsidP="00EF3808">
      <w:pPr>
        <w:pStyle w:val="a4"/>
        <w:ind w:firstLine="567"/>
        <w:jc w:val="both"/>
        <w:rPr>
          <w:rFonts w:ascii="Times New Roman" w:hAnsi="Times New Roman" w:cs="Times New Roman"/>
          <w:b/>
        </w:rPr>
      </w:pPr>
      <w:r w:rsidRPr="00F80AB2">
        <w:rPr>
          <w:rFonts w:ascii="Times New Roman" w:hAnsi="Times New Roman" w:cs="Times New Roman"/>
          <w:b/>
        </w:rPr>
        <w:t>Көп  жылдық  бұршақ  тұқымдас  жем - шөптік  дақылдардың   зиянкестерімен  күресу  шараларының  жүйесі:</w:t>
      </w:r>
    </w:p>
    <w:p w:rsidR="00F21A72" w:rsidRPr="00F80AB2" w:rsidRDefault="00F21A72" w:rsidP="00EF3808">
      <w:pPr>
        <w:pStyle w:val="a4"/>
        <w:ind w:firstLine="567"/>
        <w:jc w:val="both"/>
        <w:rPr>
          <w:rFonts w:ascii="Times New Roman" w:hAnsi="Times New Roman" w:cs="Times New Roman"/>
          <w:i/>
        </w:rPr>
      </w:pPr>
      <w:r w:rsidRPr="00F80AB2">
        <w:rPr>
          <w:rFonts w:ascii="Times New Roman" w:hAnsi="Times New Roman" w:cs="Times New Roman"/>
          <w:i/>
        </w:rPr>
        <w:t>Агротехникалық  шаралар:</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1. Ауыспалы  егіс  тәртібін  дұрыс  сақтау.</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2. Жем - шөптік   егістікті,  тұқымдық  егістен  зиянкестер  көше  алмайтындай  қашықтықта  орналастыру  керек.</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3. Тұқымдық  жоңышқаны  дер  кезінде  ысырапсыз  жинау  және  мұқият  тазалау.</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4. Тұқымдық  жоңышқаға  екінші  орымды  қалдырғанда,  онда  жоңышқаны    гүлденбей    тұрғанда  орып,  мерзімінен  бұрын  жинап  алу  керек.</w:t>
      </w:r>
    </w:p>
    <w:p w:rsidR="00F21A72" w:rsidRPr="00F80AB2" w:rsidRDefault="00F21A72" w:rsidP="00EF3808">
      <w:pPr>
        <w:pStyle w:val="a4"/>
        <w:ind w:firstLine="567"/>
        <w:jc w:val="both"/>
        <w:rPr>
          <w:rFonts w:ascii="Times New Roman" w:hAnsi="Times New Roman" w:cs="Times New Roman"/>
          <w:i/>
        </w:rPr>
      </w:pPr>
      <w:r w:rsidRPr="00F80AB2">
        <w:rPr>
          <w:rFonts w:ascii="Times New Roman" w:hAnsi="Times New Roman" w:cs="Times New Roman"/>
          <w:i/>
        </w:rPr>
        <w:t>Химиялық  тәсіл:</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Зиянкестер  жаппай  көбейген  жағдайда  төмендегі  препараттардың  бірін  жоңышқа  егісіне  бүрку  керек.  Каратэ 050 к.э (0,15 л/га)  немесе  кинмикс, 5% к.э  (0,3 - 0,4 л/га)  немесе  фастак,  10%  к.э (0,15-0,2 л/га), т.б.  «Тізімге ... сәйкес».</w:t>
      </w:r>
    </w:p>
    <w:p w:rsidR="00F21A72" w:rsidRPr="00F80AB2" w:rsidRDefault="00F21A72" w:rsidP="00EF3808">
      <w:pPr>
        <w:pStyle w:val="a4"/>
        <w:ind w:firstLine="567"/>
        <w:jc w:val="both"/>
        <w:rPr>
          <w:rFonts w:ascii="Times New Roman" w:hAnsi="Times New Roman" w:cs="Times New Roman"/>
        </w:rPr>
      </w:pPr>
    </w:p>
    <w:p w:rsidR="00F21A72" w:rsidRPr="00F80AB2" w:rsidRDefault="00F21A72" w:rsidP="00EF3808">
      <w:pPr>
        <w:pStyle w:val="a4"/>
        <w:ind w:firstLine="567"/>
        <w:jc w:val="right"/>
        <w:rPr>
          <w:rFonts w:ascii="Times New Roman" w:hAnsi="Times New Roman" w:cs="Times New Roman"/>
        </w:rPr>
      </w:pPr>
      <w:r w:rsidRPr="00F80AB2">
        <w:rPr>
          <w:rFonts w:ascii="Times New Roman" w:hAnsi="Times New Roman" w:cs="Times New Roman"/>
        </w:rPr>
        <w:t>1 кесте</w:t>
      </w:r>
    </w:p>
    <w:p w:rsidR="00F21A72" w:rsidRPr="00F80AB2" w:rsidRDefault="00F21A72" w:rsidP="00EF3808">
      <w:pPr>
        <w:pStyle w:val="a4"/>
        <w:ind w:firstLine="567"/>
        <w:jc w:val="center"/>
        <w:rPr>
          <w:rFonts w:ascii="Times New Roman" w:hAnsi="Times New Roman" w:cs="Times New Roman"/>
        </w:rPr>
      </w:pPr>
      <w:r w:rsidRPr="00F80AB2">
        <w:rPr>
          <w:rFonts w:ascii="Times New Roman" w:hAnsi="Times New Roman" w:cs="Times New Roman"/>
        </w:rPr>
        <w:t>Көп  жылдық  бұршақ    тұқымдас  жем - шөптік   дақылдар зиянкестердің  негізгі   түрлерінің  қысқаша  сипаттамасы.</w:t>
      </w:r>
    </w:p>
    <w:p w:rsidR="00F21A72" w:rsidRPr="00F80AB2" w:rsidRDefault="00F21A72" w:rsidP="00EF3808">
      <w:pPr>
        <w:pStyle w:val="a4"/>
        <w:ind w:firstLine="567"/>
        <w:jc w:val="center"/>
        <w:rPr>
          <w:rFonts w:ascii="Times New Roman" w:hAnsi="Times New Roman" w:cs="Times New Roman"/>
          <w:b/>
          <w: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68"/>
        <w:gridCol w:w="3119"/>
        <w:gridCol w:w="1701"/>
        <w:gridCol w:w="2268"/>
      </w:tblGrid>
      <w:tr w:rsidR="00F21A72" w:rsidRPr="00F80AB2" w:rsidTr="007A299A">
        <w:tc>
          <w:tcPr>
            <w:tcW w:w="2268" w:type="dxa"/>
          </w:tcPr>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Зиянкес түрінің қазақша, латынша аталуы</w:t>
            </w:r>
          </w:p>
        </w:tc>
        <w:tc>
          <w:tcPr>
            <w:tcW w:w="3119" w:type="dxa"/>
          </w:tcPr>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Зиянкес түрінің сыртқы құрылысы және биологиялық ерекшелігі (ұрпақ саны, қыстаушы фазасы)</w:t>
            </w:r>
          </w:p>
        </w:tc>
        <w:tc>
          <w:tcPr>
            <w:tcW w:w="1701" w:type="dxa"/>
          </w:tcPr>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Зиянкестің қоректену ерекшелігі</w:t>
            </w:r>
          </w:p>
        </w:tc>
        <w:tc>
          <w:tcPr>
            <w:tcW w:w="2268" w:type="dxa"/>
          </w:tcPr>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Ескертпе (суреті, т.б.)</w:t>
            </w:r>
          </w:p>
        </w:tc>
      </w:tr>
      <w:tr w:rsidR="00F21A72" w:rsidRPr="00F80AB2" w:rsidTr="007A299A">
        <w:tc>
          <w:tcPr>
            <w:tcW w:w="2268" w:type="dxa"/>
          </w:tcPr>
          <w:p w:rsidR="00F21A72" w:rsidRPr="00F80AB2" w:rsidRDefault="00F21A72" w:rsidP="00EF3808">
            <w:pPr>
              <w:pStyle w:val="a4"/>
              <w:jc w:val="both"/>
              <w:rPr>
                <w:rFonts w:ascii="Times New Roman" w:hAnsi="Times New Roman" w:cs="Times New Roman"/>
              </w:rPr>
            </w:pPr>
          </w:p>
        </w:tc>
        <w:tc>
          <w:tcPr>
            <w:tcW w:w="3119" w:type="dxa"/>
          </w:tcPr>
          <w:p w:rsidR="00F21A72" w:rsidRPr="00F80AB2" w:rsidRDefault="00F21A72" w:rsidP="00EF3808">
            <w:pPr>
              <w:pStyle w:val="a4"/>
              <w:jc w:val="both"/>
              <w:rPr>
                <w:rFonts w:ascii="Times New Roman" w:hAnsi="Times New Roman" w:cs="Times New Roman"/>
              </w:rPr>
            </w:pPr>
          </w:p>
        </w:tc>
        <w:tc>
          <w:tcPr>
            <w:tcW w:w="1701" w:type="dxa"/>
          </w:tcPr>
          <w:p w:rsidR="00F21A72" w:rsidRPr="00F80AB2" w:rsidRDefault="00F21A72" w:rsidP="00EF3808">
            <w:pPr>
              <w:pStyle w:val="a4"/>
              <w:jc w:val="both"/>
              <w:rPr>
                <w:rFonts w:ascii="Times New Roman" w:hAnsi="Times New Roman" w:cs="Times New Roman"/>
              </w:rPr>
            </w:pPr>
          </w:p>
        </w:tc>
        <w:tc>
          <w:tcPr>
            <w:tcW w:w="2268" w:type="dxa"/>
          </w:tcPr>
          <w:p w:rsidR="00F21A72" w:rsidRPr="00F80AB2" w:rsidRDefault="00F21A72" w:rsidP="00EF3808">
            <w:pPr>
              <w:pStyle w:val="a4"/>
              <w:jc w:val="both"/>
              <w:rPr>
                <w:rFonts w:ascii="Times New Roman" w:hAnsi="Times New Roman" w:cs="Times New Roman"/>
              </w:rPr>
            </w:pPr>
          </w:p>
        </w:tc>
      </w:tr>
      <w:tr w:rsidR="00F21A72" w:rsidRPr="00F80AB2" w:rsidTr="007A299A">
        <w:tc>
          <w:tcPr>
            <w:tcW w:w="2268" w:type="dxa"/>
          </w:tcPr>
          <w:p w:rsidR="00F21A72" w:rsidRPr="00F80AB2" w:rsidRDefault="00F21A72" w:rsidP="00EF3808">
            <w:pPr>
              <w:pStyle w:val="a4"/>
              <w:jc w:val="both"/>
              <w:rPr>
                <w:rFonts w:ascii="Times New Roman" w:hAnsi="Times New Roman" w:cs="Times New Roman"/>
              </w:rPr>
            </w:pPr>
          </w:p>
        </w:tc>
        <w:tc>
          <w:tcPr>
            <w:tcW w:w="3119" w:type="dxa"/>
          </w:tcPr>
          <w:p w:rsidR="00F21A72" w:rsidRPr="00F80AB2" w:rsidRDefault="00F21A72" w:rsidP="00EF3808">
            <w:pPr>
              <w:pStyle w:val="a4"/>
              <w:jc w:val="both"/>
              <w:rPr>
                <w:rFonts w:ascii="Times New Roman" w:hAnsi="Times New Roman" w:cs="Times New Roman"/>
              </w:rPr>
            </w:pPr>
          </w:p>
        </w:tc>
        <w:tc>
          <w:tcPr>
            <w:tcW w:w="1701" w:type="dxa"/>
          </w:tcPr>
          <w:p w:rsidR="00F21A72" w:rsidRPr="00F80AB2" w:rsidRDefault="00F21A72" w:rsidP="00EF3808">
            <w:pPr>
              <w:pStyle w:val="a4"/>
              <w:jc w:val="both"/>
              <w:rPr>
                <w:rFonts w:ascii="Times New Roman" w:hAnsi="Times New Roman" w:cs="Times New Roman"/>
              </w:rPr>
            </w:pPr>
          </w:p>
        </w:tc>
        <w:tc>
          <w:tcPr>
            <w:tcW w:w="2268" w:type="dxa"/>
          </w:tcPr>
          <w:p w:rsidR="00F21A72" w:rsidRPr="00F80AB2" w:rsidRDefault="00F21A72" w:rsidP="00EF3808">
            <w:pPr>
              <w:pStyle w:val="a4"/>
              <w:jc w:val="both"/>
              <w:rPr>
                <w:rFonts w:ascii="Times New Roman" w:hAnsi="Times New Roman" w:cs="Times New Roman"/>
              </w:rPr>
            </w:pPr>
          </w:p>
        </w:tc>
      </w:tr>
    </w:tbl>
    <w:p w:rsidR="00F21A72" w:rsidRPr="00F80AB2" w:rsidRDefault="00F21A72" w:rsidP="00EF3808">
      <w:pPr>
        <w:pStyle w:val="a4"/>
        <w:ind w:firstLine="567"/>
        <w:jc w:val="both"/>
        <w:rPr>
          <w:rFonts w:ascii="Times New Roman" w:hAnsi="Times New Roman" w:cs="Times New Roman"/>
          <w:b/>
        </w:rPr>
      </w:pPr>
      <w:r w:rsidRPr="00F80AB2">
        <w:rPr>
          <w:rFonts w:ascii="Times New Roman" w:hAnsi="Times New Roman" w:cs="Times New Roman"/>
        </w:rPr>
        <w:tab/>
      </w:r>
      <w:r w:rsidRPr="00F80AB2">
        <w:rPr>
          <w:rFonts w:ascii="Times New Roman" w:hAnsi="Times New Roman" w:cs="Times New Roman"/>
        </w:rPr>
        <w:tab/>
      </w: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4"/>
        <w:numPr>
          <w:ilvl w:val="0"/>
          <w:numId w:val="38"/>
        </w:numPr>
        <w:ind w:left="0"/>
        <w:jc w:val="both"/>
        <w:rPr>
          <w:rFonts w:ascii="Times New Roman" w:hAnsi="Times New Roman" w:cs="Times New Roman"/>
        </w:rPr>
      </w:pPr>
      <w:r w:rsidRPr="00F80AB2">
        <w:rPr>
          <w:rFonts w:ascii="Times New Roman" w:hAnsi="Times New Roman" w:cs="Times New Roman"/>
        </w:rPr>
        <w:t>Ситондардыңқыстаушы  фазасын  атаңыз.</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2. Фитономус  жылына  неше  ұрпақ  береді?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3. Жоңышқа қандаласы  қайда  қыстайды?</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a4"/>
        <w:numPr>
          <w:ilvl w:val="0"/>
          <w:numId w:val="39"/>
        </w:numPr>
        <w:ind w:left="0"/>
        <w:jc w:val="both"/>
        <w:rPr>
          <w:rFonts w:ascii="Times New Roman" w:hAnsi="Times New Roman" w:cs="Times New Roman"/>
        </w:rPr>
      </w:pPr>
      <w:r w:rsidRPr="00F80AB2">
        <w:rPr>
          <w:rFonts w:ascii="Times New Roman" w:hAnsi="Times New Roman" w:cs="Times New Roman"/>
        </w:rPr>
        <w:t>Сары  тихиус  нені зақымдайды?</w:t>
      </w:r>
    </w:p>
    <w:p w:rsidR="00F21A72" w:rsidRPr="00F80AB2" w:rsidRDefault="00F21A72" w:rsidP="00EF3808">
      <w:pPr>
        <w:pStyle w:val="a4"/>
        <w:numPr>
          <w:ilvl w:val="0"/>
          <w:numId w:val="39"/>
        </w:numPr>
        <w:ind w:left="0"/>
        <w:jc w:val="both"/>
        <w:rPr>
          <w:rFonts w:ascii="Times New Roman" w:hAnsi="Times New Roman" w:cs="Times New Roman"/>
        </w:rPr>
      </w:pPr>
      <w:r w:rsidRPr="00F80AB2">
        <w:rPr>
          <w:rFonts w:ascii="Times New Roman" w:hAnsi="Times New Roman" w:cs="Times New Roman"/>
        </w:rPr>
        <w:t>Жоңышқа  қандаласы</w:t>
      </w:r>
    </w:p>
    <w:p w:rsidR="00F21A72" w:rsidRPr="00F80AB2" w:rsidRDefault="00F21A72" w:rsidP="00EF3808">
      <w:pPr>
        <w:pStyle w:val="a4"/>
        <w:numPr>
          <w:ilvl w:val="0"/>
          <w:numId w:val="39"/>
        </w:numPr>
        <w:ind w:left="0"/>
        <w:jc w:val="both"/>
        <w:rPr>
          <w:rFonts w:ascii="Times New Roman" w:hAnsi="Times New Roman" w:cs="Times New Roman"/>
        </w:rPr>
      </w:pPr>
      <w:r w:rsidRPr="00F80AB2">
        <w:rPr>
          <w:rFonts w:ascii="Times New Roman" w:hAnsi="Times New Roman" w:cs="Times New Roman"/>
        </w:rPr>
        <w:t>Түйнек бізтұмсықтары.</w:t>
      </w:r>
    </w:p>
    <w:p w:rsidR="00F21A72" w:rsidRPr="00F80AB2" w:rsidRDefault="00F21A72" w:rsidP="00EF3808">
      <w:pPr>
        <w:pStyle w:val="a5"/>
        <w:ind w:left="0"/>
        <w:jc w:val="both"/>
        <w:rPr>
          <w:rFonts w:ascii="Times New Roman" w:hAnsi="Times New Roman" w:cs="Times New Roman"/>
        </w:rPr>
      </w:pPr>
    </w:p>
    <w:p w:rsidR="00F21A72" w:rsidRPr="00F80AB2" w:rsidRDefault="00F21A72" w:rsidP="00EF3808">
      <w:pPr>
        <w:pStyle w:val="3"/>
        <w:spacing w:line="240" w:lineRule="auto"/>
        <w:rPr>
          <w:rFonts w:ascii="Times New Roman" w:hAnsi="Times New Roman"/>
          <w:noProof/>
        </w:rPr>
      </w:pPr>
      <w:r w:rsidRPr="00F80AB2">
        <w:rPr>
          <w:rFonts w:ascii="Times New Roman" w:hAnsi="Times New Roman"/>
          <w:noProof/>
        </w:rPr>
        <w:t xml:space="preserve">    2-нұсқа </w:t>
      </w:r>
    </w:p>
    <w:p w:rsidR="00F21A72" w:rsidRPr="00F80AB2" w:rsidRDefault="00F21A72" w:rsidP="00EF3808">
      <w:pPr>
        <w:pStyle w:val="a4"/>
        <w:numPr>
          <w:ilvl w:val="0"/>
          <w:numId w:val="40"/>
        </w:numPr>
        <w:ind w:left="0"/>
        <w:jc w:val="both"/>
        <w:rPr>
          <w:rFonts w:ascii="Times New Roman" w:hAnsi="Times New Roman" w:cs="Times New Roman"/>
        </w:rPr>
      </w:pPr>
      <w:r w:rsidRPr="00F80AB2">
        <w:rPr>
          <w:rFonts w:ascii="Times New Roman" w:hAnsi="Times New Roman" w:cs="Times New Roman"/>
        </w:rPr>
        <w:t>Жоңышқа  жапырағының  бізтұмысығы  немесе  фитономус.</w:t>
      </w:r>
    </w:p>
    <w:p w:rsidR="00F21A72" w:rsidRPr="00F80AB2" w:rsidRDefault="00F21A72" w:rsidP="00EF3808">
      <w:pPr>
        <w:pStyle w:val="a4"/>
        <w:numPr>
          <w:ilvl w:val="0"/>
          <w:numId w:val="40"/>
        </w:numPr>
        <w:ind w:left="0"/>
        <w:jc w:val="both"/>
        <w:rPr>
          <w:rFonts w:ascii="Times New Roman" w:hAnsi="Times New Roman" w:cs="Times New Roman"/>
        </w:rPr>
      </w:pPr>
      <w:r w:rsidRPr="00F80AB2">
        <w:rPr>
          <w:rFonts w:ascii="Times New Roman" w:hAnsi="Times New Roman" w:cs="Times New Roman"/>
        </w:rPr>
        <w:t>Сары  тихиус.</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a4"/>
        <w:numPr>
          <w:ilvl w:val="0"/>
          <w:numId w:val="37"/>
        </w:numPr>
        <w:ind w:left="0"/>
        <w:jc w:val="both"/>
        <w:rPr>
          <w:rFonts w:ascii="Times New Roman" w:hAnsi="Times New Roman" w:cs="Times New Roman"/>
        </w:rPr>
      </w:pPr>
      <w:r w:rsidRPr="00F80AB2">
        <w:rPr>
          <w:rFonts w:ascii="Times New Roman" w:hAnsi="Times New Roman" w:cs="Times New Roman"/>
        </w:rPr>
        <w:t xml:space="preserve">Көп жылдық бұршақ тұқымдас жем-шөптік дақылдардың ауруларымен күресу шараларының жүйесі </w:t>
      </w:r>
    </w:p>
    <w:p w:rsidR="00F21A72" w:rsidRPr="00F80AB2" w:rsidRDefault="00F21A72" w:rsidP="00EF3808">
      <w:pPr>
        <w:pStyle w:val="a4"/>
        <w:numPr>
          <w:ilvl w:val="0"/>
          <w:numId w:val="37"/>
        </w:numPr>
        <w:ind w:left="0"/>
        <w:jc w:val="both"/>
        <w:rPr>
          <w:rFonts w:ascii="Times New Roman" w:hAnsi="Times New Roman" w:cs="Times New Roman"/>
        </w:rPr>
      </w:pPr>
      <w:r w:rsidRPr="00F80AB2">
        <w:rPr>
          <w:rFonts w:ascii="Times New Roman" w:hAnsi="Times New Roman" w:cs="Times New Roman"/>
        </w:rPr>
        <w:t>Агротехникалық шаралар</w:t>
      </w:r>
    </w:p>
    <w:p w:rsidR="00F21A72" w:rsidRPr="00F80AB2" w:rsidRDefault="00F21A72" w:rsidP="00EF3808">
      <w:pPr>
        <w:pStyle w:val="a5"/>
        <w:numPr>
          <w:ilvl w:val="0"/>
          <w:numId w:val="37"/>
        </w:numPr>
        <w:ind w:left="0"/>
        <w:jc w:val="both"/>
        <w:rPr>
          <w:rFonts w:ascii="Times New Roman" w:hAnsi="Times New Roman" w:cs="Times New Roman"/>
          <w:i/>
          <w:u w:val="single"/>
        </w:rPr>
      </w:pPr>
      <w:r w:rsidRPr="00F80AB2">
        <w:rPr>
          <w:rFonts w:ascii="Times New Roman" w:hAnsi="Times New Roman" w:cs="Times New Roman"/>
        </w:rPr>
        <w:t>Химиялық тәсіл:</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3"/>
        <w:spacing w:line="240" w:lineRule="auto"/>
        <w:jc w:val="left"/>
        <w:rPr>
          <w:rFonts w:ascii="Times New Roman" w:hAnsi="Times New Roman"/>
          <w:bCs w:val="0"/>
          <w:noProof/>
        </w:rPr>
      </w:pPr>
      <w:r w:rsidRPr="00F80AB2">
        <w:rPr>
          <w:rFonts w:ascii="Times New Roman" w:hAnsi="Times New Roman"/>
          <w:bCs w:val="0"/>
          <w:noProof/>
        </w:rPr>
        <w:t>Бақылау сұрақтары:</w:t>
      </w:r>
    </w:p>
    <w:p w:rsidR="00F21A72" w:rsidRPr="00F80AB2" w:rsidRDefault="00F21A72" w:rsidP="00EF3808">
      <w:pPr>
        <w:pStyle w:val="a4"/>
        <w:numPr>
          <w:ilvl w:val="0"/>
          <w:numId w:val="41"/>
        </w:numPr>
        <w:ind w:left="0"/>
        <w:jc w:val="both"/>
        <w:rPr>
          <w:rFonts w:ascii="Times New Roman" w:hAnsi="Times New Roman" w:cs="Times New Roman"/>
        </w:rPr>
      </w:pPr>
      <w:r w:rsidRPr="00F80AB2">
        <w:rPr>
          <w:rFonts w:ascii="Times New Roman" w:hAnsi="Times New Roman" w:cs="Times New Roman"/>
        </w:rPr>
        <w:t>Түйнек бізтұмсықтары,   фитономус,  сары  тихиус, жоңышқа  қандаласының  сыртқы  құрылысы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 xml:space="preserve">2. Олардың  ерекше  белгілерінің  суретін  салу  </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 xml:space="preserve">3. Оқу  құралын  пайдаланып,  зерттелген  зиянкестердің сипаттамасын  төмендегі   кестеге  толтыру  </w:t>
      </w:r>
    </w:p>
    <w:p w:rsidR="00F21A72" w:rsidRPr="00F80AB2" w:rsidRDefault="00F21A72" w:rsidP="00EF3808">
      <w:pPr>
        <w:pStyle w:val="a4"/>
        <w:jc w:val="both"/>
        <w:rPr>
          <w:rFonts w:ascii="Times New Roman" w:hAnsi="Times New Roman" w:cs="Times New Roman"/>
          <w:lang w:eastAsia="ru-RU"/>
        </w:rPr>
      </w:pPr>
    </w:p>
    <w:p w:rsidR="00F21A72" w:rsidRPr="00F80AB2" w:rsidRDefault="00F21A72" w:rsidP="00EF3808">
      <w:pPr>
        <w:pStyle w:val="a4"/>
        <w:jc w:val="center"/>
        <w:rPr>
          <w:rFonts w:ascii="Times New Roman" w:hAnsi="Times New Roman" w:cs="Times New Roman"/>
          <w:b/>
        </w:rPr>
      </w:pPr>
      <w:r w:rsidRPr="00F80AB2">
        <w:rPr>
          <w:rFonts w:ascii="Times New Roman" w:hAnsi="Times New Roman" w:cs="Times New Roman"/>
          <w:b/>
        </w:rPr>
        <w:t>Практикалық жұмыс №9</w:t>
      </w:r>
    </w:p>
    <w:p w:rsidR="00F21A72" w:rsidRPr="00F80AB2" w:rsidRDefault="00F21A72" w:rsidP="00EF3808">
      <w:pPr>
        <w:pStyle w:val="a4"/>
        <w:jc w:val="center"/>
        <w:rPr>
          <w:rFonts w:ascii="Times New Roman" w:hAnsi="Times New Roman" w:cs="Times New Roman"/>
          <w:b/>
        </w:rPr>
      </w:pPr>
    </w:p>
    <w:p w:rsidR="00F21A72" w:rsidRPr="00F80AB2" w:rsidRDefault="00F21A72" w:rsidP="00EF3808">
      <w:pPr>
        <w:pStyle w:val="a4"/>
        <w:ind w:firstLine="567"/>
        <w:jc w:val="center"/>
        <w:rPr>
          <w:rFonts w:ascii="Times New Roman" w:hAnsi="Times New Roman" w:cs="Times New Roman"/>
          <w:b/>
        </w:rPr>
      </w:pPr>
      <w:r w:rsidRPr="00F80AB2">
        <w:rPr>
          <w:rFonts w:ascii="Times New Roman" w:hAnsi="Times New Roman" w:cs="Times New Roman"/>
          <w:b/>
        </w:rPr>
        <w:t>Тақырыбы: Көп жылдық бұршақ тұқымдас шөптердің аурулары</w:t>
      </w:r>
    </w:p>
    <w:p w:rsidR="00F21A72" w:rsidRPr="00F80AB2" w:rsidRDefault="00F21A72" w:rsidP="00EF3808">
      <w:pPr>
        <w:pStyle w:val="a4"/>
        <w:ind w:firstLine="567"/>
        <w:jc w:val="center"/>
        <w:rPr>
          <w:rFonts w:ascii="Times New Roman" w:hAnsi="Times New Roman" w:cs="Times New Roman"/>
        </w:rPr>
      </w:pPr>
      <w:r w:rsidRPr="00F80AB2">
        <w:rPr>
          <w:rFonts w:ascii="Times New Roman" w:hAnsi="Times New Roman" w:cs="Times New Roman"/>
          <w:b/>
        </w:rPr>
        <w:t>Мақсаты:</w:t>
      </w:r>
      <w:r w:rsidR="002F68D4">
        <w:rPr>
          <w:rFonts w:ascii="Times New Roman" w:hAnsi="Times New Roman" w:cs="Times New Roman"/>
        </w:rPr>
        <w:t xml:space="preserve"> </w:t>
      </w:r>
      <w:r w:rsidRPr="00F80AB2">
        <w:rPr>
          <w:rFonts w:ascii="Times New Roman" w:hAnsi="Times New Roman" w:cs="Times New Roman"/>
        </w:rPr>
        <w:t xml:space="preserve">  көп  жылдық  бұршақ  тұқымдас шөптердің   ауруларының  түрлерімен  танысу.</w:t>
      </w:r>
    </w:p>
    <w:p w:rsidR="00F21A72" w:rsidRPr="00F80AB2" w:rsidRDefault="00F21A72" w:rsidP="00EF3808">
      <w:pPr>
        <w:pStyle w:val="a4"/>
        <w:ind w:firstLine="567"/>
        <w:jc w:val="both"/>
        <w:rPr>
          <w:rFonts w:ascii="Times New Roman" w:hAnsi="Times New Roman" w:cs="Times New Roman"/>
        </w:rPr>
      </w:pPr>
    </w:p>
    <w:p w:rsidR="00F21A72" w:rsidRPr="00F80AB2" w:rsidRDefault="002F68D4" w:rsidP="00EF3808">
      <w:pPr>
        <w:pStyle w:val="a4"/>
        <w:ind w:firstLine="567"/>
        <w:rPr>
          <w:rFonts w:ascii="Times New Roman" w:hAnsi="Times New Roman" w:cs="Times New Roman"/>
          <w:b/>
        </w:rPr>
      </w:pPr>
      <w:r>
        <w:rPr>
          <w:rFonts w:ascii="Times New Roman" w:hAnsi="Times New Roman" w:cs="Times New Roman"/>
          <w:b/>
        </w:rPr>
        <w:t>Сабақтың</w:t>
      </w:r>
      <w:r w:rsidR="00F21A72" w:rsidRPr="00F80AB2">
        <w:rPr>
          <w:rFonts w:ascii="Times New Roman" w:hAnsi="Times New Roman" w:cs="Times New Roman"/>
          <w:b/>
        </w:rPr>
        <w:t xml:space="preserve"> жоспары: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1. Көп  жылдық  бұршақ  тұқымдас  өсімдіктердің  ауруларымен  танысу.</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2. Көп  жылдық  бұршақ  тұқымдас  шөптердің  әр  түрлі  ауруларының  сыртқы  ерекшеліктеріне  зер  салып зерттеу,  оларды  топтастыра  білу.</w:t>
      </w:r>
    </w:p>
    <w:p w:rsidR="00F21A72" w:rsidRPr="00F80AB2" w:rsidRDefault="00F21A72" w:rsidP="00EF3808">
      <w:pPr>
        <w:pStyle w:val="a4"/>
        <w:ind w:firstLine="284"/>
        <w:jc w:val="center"/>
        <w:rPr>
          <w:rFonts w:ascii="Times New Roman" w:hAnsi="Times New Roman" w:cs="Times New Roman"/>
          <w:b/>
          <w:noProof/>
        </w:rPr>
      </w:pPr>
    </w:p>
    <w:p w:rsidR="00F21A72" w:rsidRPr="00F80AB2" w:rsidRDefault="00F21A72" w:rsidP="00EF3808">
      <w:pPr>
        <w:pStyle w:val="a4"/>
        <w:ind w:firstLine="284"/>
        <w:jc w:val="center"/>
        <w:rPr>
          <w:rFonts w:ascii="Times New Roman" w:hAnsi="Times New Roman" w:cs="Times New Roman"/>
          <w:b/>
          <w:noProof/>
        </w:rPr>
      </w:pP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b/>
          <w:noProof/>
        </w:rPr>
        <w:t>Теориялық бөлімге қысқаша шолу</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Беде антракнозы.</w:t>
      </w:r>
      <w:r w:rsidRPr="00F80AB2">
        <w:rPr>
          <w:rFonts w:ascii="Times New Roman" w:hAnsi="Times New Roman" w:cs="Times New Roman"/>
        </w:rPr>
        <w:t xml:space="preserve"> Ауру  қоздырғышы - </w:t>
      </w:r>
      <w:r w:rsidRPr="00F80AB2">
        <w:rPr>
          <w:rFonts w:ascii="Times New Roman" w:hAnsi="Times New Roman" w:cs="Times New Roman"/>
          <w:i/>
        </w:rPr>
        <w:t>Kabatiella</w:t>
      </w:r>
      <w:r w:rsidRPr="00F80AB2">
        <w:rPr>
          <w:rFonts w:ascii="Times New Roman" w:hAnsi="Times New Roman" w:cs="Times New Roman"/>
        </w:rPr>
        <w:t xml:space="preserve"> </w:t>
      </w:r>
      <w:r w:rsidRPr="00F80AB2">
        <w:rPr>
          <w:rFonts w:ascii="Times New Roman" w:hAnsi="Times New Roman" w:cs="Times New Roman"/>
          <w:i/>
        </w:rPr>
        <w:t>caulivora</w:t>
      </w:r>
      <w:r w:rsidRPr="00F80AB2">
        <w:rPr>
          <w:rFonts w:ascii="Times New Roman" w:hAnsi="Times New Roman" w:cs="Times New Roman"/>
        </w:rPr>
        <w:t xml:space="preserve">  саңырауқұлағы.  Өсімдік  қатты  залалданған  жағдайда  шөп   түсімінің  50%-ын  және   тұқым  өнімін  60%-ға  дейін  жоғалтуы  мүмкін.  Ауру  ерте  көктемде пайда болып, күздің аяғына дейін дами береді. Көктемде   ең  алдымен  жапырақ  алақандары   залалданады да, олардың жүйкелері қараяды, кейін бұрышты қоңыр дақтар түзіледі.  Соңынан  өсімдіктің  сабағы,  түтіктері,  гүл сағағы мен гүлдері залалданады. Сабақтарда қара немесе қошқыл - қоңыр  жиекті  созылыңқы  қоңыр дақтар түзіледі. Қысылыңқы келген дақтар уақыт  өте  келе  терең  өңездер    мен  жарықшаларға  айналады.  Қатты залалданған  өсімдіктің  жапырақтары  солады.  Сабақ  сынғанда   өсімдік өледі.  Жоғары   ылғалдылық   пен  егістің   тығыздылығы  аурудың  дамуына  қолайлы  әсер  етеді.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Жоңышқаның  қоңыр дағы</w:t>
      </w:r>
      <w:r w:rsidRPr="00F80AB2">
        <w:rPr>
          <w:rFonts w:ascii="Times New Roman" w:hAnsi="Times New Roman" w:cs="Times New Roman"/>
        </w:rPr>
        <w:t xml:space="preserve">. Аурудың  қоздырғышы  - </w:t>
      </w:r>
      <w:r w:rsidRPr="00F80AB2">
        <w:rPr>
          <w:rFonts w:ascii="Times New Roman" w:hAnsi="Times New Roman" w:cs="Times New Roman"/>
          <w:i/>
        </w:rPr>
        <w:t>Pseudopeziza  medicaginis</w:t>
      </w:r>
      <w:r w:rsidRPr="00F80AB2">
        <w:rPr>
          <w:rFonts w:ascii="Times New Roman" w:hAnsi="Times New Roman" w:cs="Times New Roman"/>
        </w:rPr>
        <w:t xml:space="preserve"> саңырауқұлағы. Аурудың  бұл  түрі кең  таралған. Ауру  көбінесе  жапырақтарды,  кейде  түтіктер  мен  сабақтарды  залалдайды.  Жапырақтарда  майда, дөңгелек  сары -қоңыр  дақтар  пайда  болады.  Олар  көбінесе бір - бірімен  қосылып  кетеді. Залалданған  жапырақтар  сарғаяды,  қурайды  және  мезгілінен   бұрын  түсіп  қалады.  Осылардың  салдарынан  тұқым  түсімділігі  мен  шабылатын  өсімдік  массасы  күрт  төмендейді.   Аурудың  қоры  өсімдік  қалдықтары  мен  аңызда  апотеций  күйінде   қыстап  шығады.  Ылғалды  және  жылы ауа  райы  аурудың  дамуына  әсерін  тигізеді.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Ақ  ұнтақ.</w:t>
      </w:r>
      <w:r w:rsidRPr="00F80AB2">
        <w:rPr>
          <w:rFonts w:ascii="Times New Roman" w:hAnsi="Times New Roman" w:cs="Times New Roman"/>
        </w:rPr>
        <w:t xml:space="preserve"> Жергілікті  таралады. Әсіресе, республиканың  оңтүстік, оңтүстік-шығыс  өңірінде  залалды.  Аурудың  қоздырғышы -  </w:t>
      </w:r>
      <w:r w:rsidRPr="00F80AB2">
        <w:rPr>
          <w:rFonts w:ascii="Times New Roman" w:hAnsi="Times New Roman" w:cs="Times New Roman"/>
          <w:i/>
        </w:rPr>
        <w:t xml:space="preserve">Erysiphe communis f. medicaginis </w:t>
      </w:r>
      <w:r w:rsidRPr="00F80AB2">
        <w:rPr>
          <w:rFonts w:ascii="Times New Roman" w:hAnsi="Times New Roman" w:cs="Times New Roman"/>
        </w:rPr>
        <w:t xml:space="preserve">саңырауқұлағы.  Өсімдіктің  жер  үстіндегі  бөліктерін  залалдайды.  Ауру  жаздың  екінші  жартысында   залалданған  өсімдік мүшелерінде ақ ұнтақты өңес түрінде біліне бастайды. Кейін өңес үсінде түзілген шар тәрізді клейстотецийлерді байқауға болады. </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Саңырауқұлақ өсімдік қалдықтарындағы клейстотеций түрінде қыстап шығып, алғашқы залалдану аскоспора арқылы өтеді. Аурудың дамуына құрғақ, ыстық ауа райы қолайлы жағдай туғызады.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Залалдаудың салдарынан өсімдік жапырақтары қурап, түсіп қалады және мал – азықтық сапасы төмендеп, түсім азаяды.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Мозаика. </w:t>
      </w:r>
      <w:r w:rsidRPr="00F80AB2">
        <w:rPr>
          <w:rFonts w:ascii="Times New Roman" w:hAnsi="Times New Roman" w:cs="Times New Roman"/>
        </w:rPr>
        <w:t>Вирустық ауру. Кең таралған кесел. Аталмыш аурумен мәдени өсімдіктермен қатар, арамшөптер де залалданады. Вирус ауыз мүшелері түйреп – сорғыш бітелер арқылы таралады.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Ауру қоздырғышы –</w:t>
      </w:r>
      <w:r w:rsidRPr="00F80AB2">
        <w:rPr>
          <w:rFonts w:ascii="Times New Roman" w:hAnsi="Times New Roman" w:cs="Times New Roman"/>
          <w:i/>
        </w:rPr>
        <w:t xml:space="preserve"> Alfalfa mosaic virus </w:t>
      </w:r>
      <w:r w:rsidRPr="00F80AB2">
        <w:rPr>
          <w:rFonts w:ascii="Times New Roman" w:hAnsi="Times New Roman" w:cs="Times New Roman"/>
        </w:rPr>
        <w:t>вирусы. Ақ түйебеде, жабайы беде және т.б. өсімдіктердің ауру қоры болуы мүмкін.</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lastRenderedPageBreak/>
        <w:t>Ауруға шалдыққан өсімдіктердің өсуі нашарлап, кейде ергежейлі болып өспей қалады. Беденің пішені және тұқымының сапасы мен түсімі төмендейді.</w:t>
      </w:r>
    </w:p>
    <w:p w:rsidR="00F21A72" w:rsidRPr="00F80AB2" w:rsidRDefault="00F21A72" w:rsidP="00EF3808">
      <w:pPr>
        <w:pStyle w:val="a4"/>
        <w:ind w:firstLine="567"/>
        <w:jc w:val="both"/>
        <w:rPr>
          <w:rFonts w:ascii="Times New Roman" w:hAnsi="Times New Roman" w:cs="Times New Roman"/>
          <w:b/>
        </w:rPr>
      </w:pPr>
      <w:r w:rsidRPr="00F80AB2">
        <w:rPr>
          <w:rFonts w:ascii="Times New Roman" w:hAnsi="Times New Roman" w:cs="Times New Roman"/>
          <w:b/>
        </w:rPr>
        <w:t>Көп  жылдық  бұршақ  тұқымдас  жем - шөптік  дақылдардың   зиянкестерімен  күресу  шараларының  жүйесі:</w:t>
      </w:r>
    </w:p>
    <w:p w:rsidR="00F21A72" w:rsidRPr="00F80AB2" w:rsidRDefault="00F21A72" w:rsidP="00EF3808">
      <w:pPr>
        <w:pStyle w:val="a4"/>
        <w:ind w:firstLine="567"/>
        <w:jc w:val="both"/>
        <w:rPr>
          <w:rFonts w:ascii="Times New Roman" w:hAnsi="Times New Roman" w:cs="Times New Roman"/>
          <w:i/>
        </w:rPr>
      </w:pPr>
      <w:r w:rsidRPr="00F80AB2">
        <w:rPr>
          <w:rFonts w:ascii="Times New Roman" w:hAnsi="Times New Roman" w:cs="Times New Roman"/>
          <w:i/>
        </w:rPr>
        <w:t>Агротехникалық  шаралар:</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1. Ауыспалы  егіс  тәртібін  дұрыс  сақтау.</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2.Тұқымдық танаптарды азықтықтан, ал жаңа егістіктерді бұрынғыларынан қашықтау (кемінде 1000 м) жерге орналастыру керек.</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3. Дақылды оңтайлы мерзімде себу.</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4. Жол жиектеріндегі және егістің айналасындағы вирус пен саңырауқұлақтың ауру қорларын жинақтаушы арамшөптерді жою.</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5. Дақылдың ауруларға төзімді сорттарын пайдалану.</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6. Дақылдың ауруға төзімділігін арттыру мақсатымен фосфор, калий тыңайтқыштарын үстеме беру.</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7. Ауру дамып, тарала бастаған кезде егінді мерзімінен бұрын орып, шөпті көктей егістікпен шығару.</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8. Дақылды қысқа мерзімде жинап, өсімдік қалдығын жою және сүдігер жырту.</w:t>
      </w:r>
    </w:p>
    <w:p w:rsidR="00F21A72" w:rsidRPr="00F80AB2" w:rsidRDefault="00F21A72" w:rsidP="00EF3808">
      <w:pPr>
        <w:pStyle w:val="a4"/>
        <w:ind w:firstLine="567"/>
        <w:jc w:val="both"/>
        <w:rPr>
          <w:rFonts w:ascii="Times New Roman" w:hAnsi="Times New Roman" w:cs="Times New Roman"/>
        </w:rPr>
      </w:pPr>
    </w:p>
    <w:p w:rsidR="00F21A72" w:rsidRPr="00F80AB2" w:rsidRDefault="00F21A72" w:rsidP="00EF3808">
      <w:pPr>
        <w:pStyle w:val="a4"/>
        <w:ind w:firstLine="567"/>
        <w:jc w:val="both"/>
        <w:rPr>
          <w:rFonts w:ascii="Times New Roman" w:hAnsi="Times New Roman" w:cs="Times New Roman"/>
          <w:i/>
        </w:rPr>
      </w:pPr>
      <w:r w:rsidRPr="00F80AB2">
        <w:rPr>
          <w:rFonts w:ascii="Times New Roman" w:hAnsi="Times New Roman" w:cs="Times New Roman"/>
        </w:rPr>
        <w:t xml:space="preserve"> </w:t>
      </w:r>
      <w:r w:rsidRPr="00F80AB2">
        <w:rPr>
          <w:rFonts w:ascii="Times New Roman" w:hAnsi="Times New Roman" w:cs="Times New Roman"/>
          <w:i/>
        </w:rPr>
        <w:t>Химиялық  тәсіл:</w:t>
      </w:r>
    </w:p>
    <w:p w:rsidR="00F21A72" w:rsidRPr="00F80AB2" w:rsidRDefault="00F21A72" w:rsidP="00EF3808">
      <w:pPr>
        <w:pStyle w:val="a4"/>
        <w:numPr>
          <w:ilvl w:val="0"/>
          <w:numId w:val="21"/>
        </w:numPr>
        <w:ind w:left="0"/>
        <w:jc w:val="both"/>
        <w:rPr>
          <w:rFonts w:ascii="Times New Roman" w:hAnsi="Times New Roman" w:cs="Times New Roman"/>
        </w:rPr>
      </w:pPr>
      <w:r w:rsidRPr="00F80AB2">
        <w:rPr>
          <w:rFonts w:ascii="Times New Roman" w:hAnsi="Times New Roman" w:cs="Times New Roman"/>
        </w:rPr>
        <w:t>Тұқымдық танаптарда вирус және бактерия ауруын тасымалдаушы бунақденелілерді жою үшін препараттарды «Препарат тізіміне ...» сәйкес қолдану.</w:t>
      </w:r>
    </w:p>
    <w:p w:rsidR="00F21A72" w:rsidRPr="00F80AB2" w:rsidRDefault="00F21A72" w:rsidP="00EF3808">
      <w:pPr>
        <w:pStyle w:val="a4"/>
        <w:ind w:firstLine="567"/>
        <w:jc w:val="both"/>
        <w:rPr>
          <w:rFonts w:ascii="Times New Roman" w:hAnsi="Times New Roman" w:cs="Times New Roman"/>
        </w:rPr>
      </w:pPr>
    </w:p>
    <w:p w:rsidR="00F21A72" w:rsidRPr="00F80AB2" w:rsidRDefault="00F21A72" w:rsidP="00EF3808">
      <w:pPr>
        <w:pStyle w:val="a4"/>
        <w:jc w:val="right"/>
        <w:rPr>
          <w:rFonts w:ascii="Times New Roman" w:hAnsi="Times New Roman" w:cs="Times New Roman"/>
        </w:rPr>
      </w:pPr>
      <w:r w:rsidRPr="00F80AB2">
        <w:rPr>
          <w:rFonts w:ascii="Times New Roman" w:hAnsi="Times New Roman" w:cs="Times New Roman"/>
        </w:rPr>
        <w:t>1-кесте</w:t>
      </w:r>
    </w:p>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Көп жылдық малазықтық бұршақ дақылдарының аурулары түрлерінің сипаттамасы</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77"/>
        <w:gridCol w:w="3118"/>
        <w:gridCol w:w="2835"/>
      </w:tblGrid>
      <w:tr w:rsidR="00F21A72" w:rsidRPr="00F80AB2" w:rsidTr="007A299A">
        <w:tc>
          <w:tcPr>
            <w:tcW w:w="2977"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 xml:space="preserve">Аурулардың </w:t>
            </w:r>
          </w:p>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түрлері</w:t>
            </w:r>
          </w:p>
        </w:tc>
        <w:tc>
          <w:tcPr>
            <w:tcW w:w="3118"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Аурудың қысқаша сипаттамасы</w:t>
            </w:r>
          </w:p>
        </w:tc>
        <w:tc>
          <w:tcPr>
            <w:tcW w:w="2835" w:type="dxa"/>
          </w:tcPr>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Аурудың негізгі белгілерінің сурет</w:t>
            </w:r>
          </w:p>
        </w:tc>
      </w:tr>
      <w:tr w:rsidR="00F21A72" w:rsidRPr="00F80AB2" w:rsidTr="007A299A">
        <w:tc>
          <w:tcPr>
            <w:tcW w:w="2977" w:type="dxa"/>
          </w:tcPr>
          <w:p w:rsidR="00F21A72" w:rsidRPr="00F80AB2" w:rsidRDefault="00F21A72" w:rsidP="00EF3808">
            <w:pPr>
              <w:pStyle w:val="a4"/>
              <w:jc w:val="center"/>
              <w:rPr>
                <w:rFonts w:ascii="Times New Roman" w:hAnsi="Times New Roman" w:cs="Times New Roman"/>
              </w:rPr>
            </w:pPr>
          </w:p>
        </w:tc>
        <w:tc>
          <w:tcPr>
            <w:tcW w:w="3118" w:type="dxa"/>
          </w:tcPr>
          <w:p w:rsidR="00F21A72" w:rsidRPr="00F80AB2" w:rsidRDefault="00F21A72" w:rsidP="00EF3808">
            <w:pPr>
              <w:pStyle w:val="a4"/>
              <w:jc w:val="center"/>
              <w:rPr>
                <w:rFonts w:ascii="Times New Roman" w:hAnsi="Times New Roman" w:cs="Times New Roman"/>
              </w:rPr>
            </w:pPr>
          </w:p>
        </w:tc>
        <w:tc>
          <w:tcPr>
            <w:tcW w:w="2835" w:type="dxa"/>
          </w:tcPr>
          <w:p w:rsidR="00F21A72" w:rsidRPr="00F80AB2" w:rsidRDefault="00F21A72" w:rsidP="00EF3808">
            <w:pPr>
              <w:pStyle w:val="a4"/>
              <w:jc w:val="center"/>
              <w:rPr>
                <w:rFonts w:ascii="Times New Roman" w:hAnsi="Times New Roman" w:cs="Times New Roman"/>
              </w:rPr>
            </w:pPr>
          </w:p>
        </w:tc>
      </w:tr>
      <w:tr w:rsidR="00F21A72" w:rsidRPr="00F80AB2" w:rsidTr="007A299A">
        <w:tc>
          <w:tcPr>
            <w:tcW w:w="2977" w:type="dxa"/>
          </w:tcPr>
          <w:p w:rsidR="00F21A72" w:rsidRPr="00F80AB2" w:rsidRDefault="00F21A72" w:rsidP="00EF3808">
            <w:pPr>
              <w:pStyle w:val="a4"/>
              <w:jc w:val="center"/>
              <w:rPr>
                <w:rFonts w:ascii="Times New Roman" w:hAnsi="Times New Roman" w:cs="Times New Roman"/>
              </w:rPr>
            </w:pPr>
          </w:p>
        </w:tc>
        <w:tc>
          <w:tcPr>
            <w:tcW w:w="3118" w:type="dxa"/>
          </w:tcPr>
          <w:p w:rsidR="00F21A72" w:rsidRPr="00F80AB2" w:rsidRDefault="00F21A72" w:rsidP="00EF3808">
            <w:pPr>
              <w:pStyle w:val="a4"/>
              <w:jc w:val="center"/>
              <w:rPr>
                <w:rFonts w:ascii="Times New Roman" w:hAnsi="Times New Roman" w:cs="Times New Roman"/>
              </w:rPr>
            </w:pPr>
          </w:p>
        </w:tc>
        <w:tc>
          <w:tcPr>
            <w:tcW w:w="2835" w:type="dxa"/>
          </w:tcPr>
          <w:p w:rsidR="00F21A72" w:rsidRPr="00F80AB2" w:rsidRDefault="00F21A72" w:rsidP="00EF3808">
            <w:pPr>
              <w:pStyle w:val="a4"/>
              <w:jc w:val="center"/>
              <w:rPr>
                <w:rFonts w:ascii="Times New Roman" w:hAnsi="Times New Roman" w:cs="Times New Roman"/>
              </w:rPr>
            </w:pPr>
          </w:p>
        </w:tc>
      </w:tr>
    </w:tbl>
    <w:p w:rsidR="00F21A72" w:rsidRPr="00F80AB2" w:rsidRDefault="00F21A72" w:rsidP="00EF3808">
      <w:pPr>
        <w:pStyle w:val="a4"/>
        <w:jc w:val="center"/>
        <w:rPr>
          <w:rFonts w:ascii="Times New Roman" w:hAnsi="Times New Roman" w:cs="Times New Roman"/>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4"/>
        <w:numPr>
          <w:ilvl w:val="0"/>
          <w:numId w:val="22"/>
        </w:numPr>
        <w:ind w:left="0"/>
        <w:rPr>
          <w:rFonts w:ascii="Times New Roman" w:hAnsi="Times New Roman" w:cs="Times New Roman"/>
        </w:rPr>
      </w:pPr>
      <w:r w:rsidRPr="00F80AB2">
        <w:rPr>
          <w:rFonts w:ascii="Times New Roman" w:hAnsi="Times New Roman" w:cs="Times New Roman"/>
        </w:rPr>
        <w:t>Беденің антракноз ауруын сипаттаңыз.</w:t>
      </w:r>
    </w:p>
    <w:p w:rsidR="00F21A72" w:rsidRPr="00F80AB2" w:rsidRDefault="00F21A72" w:rsidP="00EF3808">
      <w:pPr>
        <w:pStyle w:val="a4"/>
        <w:numPr>
          <w:ilvl w:val="0"/>
          <w:numId w:val="22"/>
        </w:numPr>
        <w:ind w:left="0"/>
        <w:rPr>
          <w:rFonts w:ascii="Times New Roman" w:hAnsi="Times New Roman" w:cs="Times New Roman"/>
        </w:rPr>
      </w:pPr>
      <w:r w:rsidRPr="00F80AB2">
        <w:rPr>
          <w:rFonts w:ascii="Times New Roman" w:hAnsi="Times New Roman" w:cs="Times New Roman"/>
        </w:rPr>
        <w:t>Жоңышқаның қоңырда ауруын сипаттаңыз.</w:t>
      </w:r>
    </w:p>
    <w:p w:rsidR="00F21A72" w:rsidRPr="00F80AB2" w:rsidRDefault="00F21A72" w:rsidP="00EF3808">
      <w:pPr>
        <w:pStyle w:val="a4"/>
        <w:numPr>
          <w:ilvl w:val="0"/>
          <w:numId w:val="22"/>
        </w:numPr>
        <w:ind w:left="0"/>
        <w:rPr>
          <w:rFonts w:ascii="Times New Roman" w:hAnsi="Times New Roman" w:cs="Times New Roman"/>
        </w:rPr>
      </w:pPr>
      <w:r w:rsidRPr="00F80AB2">
        <w:rPr>
          <w:rFonts w:ascii="Times New Roman" w:hAnsi="Times New Roman" w:cs="Times New Roman"/>
        </w:rPr>
        <w:t>Ақ ұнтақ ауруын сипаттаңыз.</w:t>
      </w:r>
    </w:p>
    <w:p w:rsidR="00F21A72" w:rsidRPr="00F80AB2" w:rsidRDefault="00F21A72" w:rsidP="00EF3808">
      <w:pPr>
        <w:pStyle w:val="a4"/>
        <w:numPr>
          <w:ilvl w:val="0"/>
          <w:numId w:val="22"/>
        </w:numPr>
        <w:ind w:left="0"/>
        <w:rPr>
          <w:rFonts w:ascii="Times New Roman" w:hAnsi="Times New Roman" w:cs="Times New Roman"/>
        </w:rPr>
      </w:pPr>
      <w:r w:rsidRPr="00F80AB2">
        <w:rPr>
          <w:rFonts w:ascii="Times New Roman" w:hAnsi="Times New Roman" w:cs="Times New Roman"/>
        </w:rPr>
        <w:t>Мозаика ауруын сипаттаңыз.</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lang w:val="ru-RU"/>
        </w:rPr>
      </w:pPr>
      <w:r w:rsidRPr="00F80AB2">
        <w:rPr>
          <w:rFonts w:ascii="Times New Roman" w:hAnsi="Times New Roman" w:cs="Times New Roman"/>
          <w:b/>
          <w:bCs/>
          <w:noProof/>
        </w:rPr>
        <w:t xml:space="preserve">1Нұсқа </w:t>
      </w:r>
    </w:p>
    <w:p w:rsidR="00F21A72" w:rsidRPr="00F80AB2" w:rsidRDefault="00F21A72" w:rsidP="00EF3808">
      <w:pPr>
        <w:pStyle w:val="a4"/>
        <w:numPr>
          <w:ilvl w:val="0"/>
          <w:numId w:val="44"/>
        </w:numPr>
        <w:ind w:left="0"/>
        <w:jc w:val="both"/>
        <w:rPr>
          <w:rFonts w:ascii="Times New Roman" w:hAnsi="Times New Roman" w:cs="Times New Roman"/>
        </w:rPr>
      </w:pPr>
      <w:r w:rsidRPr="00F80AB2">
        <w:rPr>
          <w:rFonts w:ascii="Times New Roman" w:hAnsi="Times New Roman" w:cs="Times New Roman"/>
        </w:rPr>
        <w:t xml:space="preserve">Көпжылдық малазықтық бұршақ дақылдарының ауруларының сыртқы белгілерін мұқият зерттеу </w:t>
      </w:r>
    </w:p>
    <w:p w:rsidR="00F21A72" w:rsidRPr="00F80AB2" w:rsidRDefault="00F21A72" w:rsidP="00EF3808">
      <w:pPr>
        <w:pStyle w:val="a4"/>
        <w:numPr>
          <w:ilvl w:val="0"/>
          <w:numId w:val="44"/>
        </w:numPr>
        <w:ind w:left="0"/>
        <w:jc w:val="both"/>
        <w:rPr>
          <w:rFonts w:ascii="Times New Roman" w:hAnsi="Times New Roman" w:cs="Times New Roman"/>
        </w:rPr>
      </w:pPr>
      <w:r w:rsidRPr="00F80AB2">
        <w:rPr>
          <w:rFonts w:ascii="Times New Roman" w:hAnsi="Times New Roman" w:cs="Times New Roman"/>
        </w:rPr>
        <w:t>Жоңышқа  қандаласы</w:t>
      </w:r>
    </w:p>
    <w:p w:rsidR="00F21A72" w:rsidRPr="00F80AB2" w:rsidRDefault="00F21A72" w:rsidP="00EF3808">
      <w:pPr>
        <w:pStyle w:val="a4"/>
        <w:numPr>
          <w:ilvl w:val="0"/>
          <w:numId w:val="44"/>
        </w:numPr>
        <w:ind w:left="0"/>
        <w:jc w:val="both"/>
        <w:rPr>
          <w:rFonts w:ascii="Times New Roman" w:hAnsi="Times New Roman" w:cs="Times New Roman"/>
        </w:rPr>
      </w:pPr>
      <w:r w:rsidRPr="00F80AB2">
        <w:rPr>
          <w:rFonts w:ascii="Times New Roman" w:hAnsi="Times New Roman" w:cs="Times New Roman"/>
        </w:rPr>
        <w:t>Зерттелген ауру түрінің суретін салу</w:t>
      </w:r>
    </w:p>
    <w:p w:rsidR="00F21A72" w:rsidRPr="00F80AB2" w:rsidRDefault="00F21A72" w:rsidP="00EF3808">
      <w:pPr>
        <w:jc w:val="both"/>
        <w:rPr>
          <w:rFonts w:ascii="Times New Roman" w:hAnsi="Times New Roman" w:cs="Times New Roman"/>
        </w:rPr>
      </w:pPr>
    </w:p>
    <w:p w:rsidR="00F21A72" w:rsidRPr="00F80AB2" w:rsidRDefault="00F21A72" w:rsidP="00EF3808">
      <w:pPr>
        <w:pStyle w:val="3"/>
        <w:spacing w:line="240" w:lineRule="auto"/>
        <w:rPr>
          <w:rFonts w:ascii="Times New Roman" w:hAnsi="Times New Roman"/>
          <w:noProof/>
        </w:rPr>
      </w:pPr>
      <w:r w:rsidRPr="00F80AB2">
        <w:rPr>
          <w:rFonts w:ascii="Times New Roman" w:hAnsi="Times New Roman"/>
          <w:noProof/>
        </w:rPr>
        <w:t xml:space="preserve">    2-нұсқа </w:t>
      </w:r>
    </w:p>
    <w:p w:rsidR="00F21A72" w:rsidRPr="00F80AB2" w:rsidRDefault="00F21A72" w:rsidP="00EF3808">
      <w:pPr>
        <w:pStyle w:val="a4"/>
        <w:numPr>
          <w:ilvl w:val="0"/>
          <w:numId w:val="43"/>
        </w:numPr>
        <w:ind w:left="0"/>
        <w:rPr>
          <w:rFonts w:ascii="Times New Roman" w:hAnsi="Times New Roman" w:cs="Times New Roman"/>
        </w:rPr>
      </w:pPr>
      <w:r w:rsidRPr="00F80AB2">
        <w:rPr>
          <w:rFonts w:ascii="Times New Roman" w:hAnsi="Times New Roman" w:cs="Times New Roman"/>
        </w:rPr>
        <w:t>Көп жылдық малазықтық бұршақ дақылдарының аурулары түрлерінің сипаттамасы</w:t>
      </w:r>
    </w:p>
    <w:p w:rsidR="00F21A72" w:rsidRPr="00F80AB2" w:rsidRDefault="00F21A72" w:rsidP="00EF3808">
      <w:pPr>
        <w:pStyle w:val="a4"/>
        <w:numPr>
          <w:ilvl w:val="0"/>
          <w:numId w:val="43"/>
        </w:numPr>
        <w:ind w:left="0"/>
        <w:rPr>
          <w:rFonts w:ascii="Times New Roman" w:hAnsi="Times New Roman" w:cs="Times New Roman"/>
        </w:rPr>
      </w:pPr>
      <w:r w:rsidRPr="00F80AB2">
        <w:rPr>
          <w:rFonts w:ascii="Times New Roman" w:hAnsi="Times New Roman" w:cs="Times New Roman"/>
        </w:rPr>
        <w:t>Аурудың қысқаша сипаттамасы</w:t>
      </w:r>
    </w:p>
    <w:p w:rsidR="00F21A72" w:rsidRPr="00F80AB2" w:rsidRDefault="00F21A72" w:rsidP="00EF3808">
      <w:pPr>
        <w:pStyle w:val="a4"/>
        <w:numPr>
          <w:ilvl w:val="0"/>
          <w:numId w:val="43"/>
        </w:numPr>
        <w:ind w:left="0"/>
        <w:rPr>
          <w:rFonts w:ascii="Times New Roman" w:hAnsi="Times New Roman" w:cs="Times New Roman"/>
        </w:rPr>
      </w:pPr>
      <w:r w:rsidRPr="00F80AB2">
        <w:rPr>
          <w:rFonts w:ascii="Times New Roman" w:hAnsi="Times New Roman" w:cs="Times New Roman"/>
        </w:rPr>
        <w:t>Аурулардың түрлері</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a4"/>
        <w:numPr>
          <w:ilvl w:val="0"/>
          <w:numId w:val="42"/>
        </w:numPr>
        <w:ind w:left="0"/>
        <w:jc w:val="both"/>
        <w:rPr>
          <w:rFonts w:ascii="Times New Roman" w:hAnsi="Times New Roman" w:cs="Times New Roman"/>
        </w:rPr>
      </w:pPr>
      <w:r w:rsidRPr="00F80AB2">
        <w:rPr>
          <w:rFonts w:ascii="Times New Roman" w:hAnsi="Times New Roman" w:cs="Times New Roman"/>
        </w:rPr>
        <w:t xml:space="preserve">Көп  жылдық  бұршақ  тұқымдас  жем - шөптік  дақылдардың   зиянкестерімен  күресу  шараларының  жүйесі </w:t>
      </w:r>
    </w:p>
    <w:p w:rsidR="00F21A72" w:rsidRPr="00F80AB2" w:rsidRDefault="00F21A72" w:rsidP="00EF3808">
      <w:pPr>
        <w:pStyle w:val="a4"/>
        <w:numPr>
          <w:ilvl w:val="0"/>
          <w:numId w:val="42"/>
        </w:numPr>
        <w:ind w:left="0"/>
        <w:jc w:val="both"/>
        <w:rPr>
          <w:rFonts w:ascii="Times New Roman" w:hAnsi="Times New Roman" w:cs="Times New Roman"/>
        </w:rPr>
      </w:pPr>
      <w:r w:rsidRPr="00F80AB2">
        <w:rPr>
          <w:rFonts w:ascii="Times New Roman" w:hAnsi="Times New Roman" w:cs="Times New Roman"/>
        </w:rPr>
        <w:t>Агротехникалық шаралар</w:t>
      </w:r>
    </w:p>
    <w:p w:rsidR="00F21A72" w:rsidRPr="00F80AB2" w:rsidRDefault="00F21A72" w:rsidP="00EF3808">
      <w:pPr>
        <w:pStyle w:val="a5"/>
        <w:numPr>
          <w:ilvl w:val="0"/>
          <w:numId w:val="42"/>
        </w:numPr>
        <w:ind w:left="0"/>
        <w:jc w:val="both"/>
        <w:rPr>
          <w:rFonts w:ascii="Times New Roman" w:hAnsi="Times New Roman" w:cs="Times New Roman"/>
          <w:i/>
          <w:u w:val="single"/>
        </w:rPr>
      </w:pPr>
      <w:r w:rsidRPr="00F80AB2">
        <w:rPr>
          <w:rFonts w:ascii="Times New Roman" w:hAnsi="Times New Roman" w:cs="Times New Roman"/>
        </w:rPr>
        <w:t>Химиялық тәсіл:</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3"/>
        <w:spacing w:line="240" w:lineRule="auto"/>
        <w:jc w:val="left"/>
        <w:rPr>
          <w:rFonts w:ascii="Times New Roman" w:hAnsi="Times New Roman"/>
          <w:bCs w:val="0"/>
          <w:noProof/>
        </w:rPr>
      </w:pPr>
      <w:r w:rsidRPr="00F80AB2">
        <w:rPr>
          <w:rFonts w:ascii="Times New Roman" w:hAnsi="Times New Roman"/>
          <w:bCs w:val="0"/>
          <w:noProof/>
        </w:rPr>
        <w:lastRenderedPageBreak/>
        <w:t>Бақылау сұрақтары:</w:t>
      </w:r>
    </w:p>
    <w:p w:rsidR="00F21A72" w:rsidRPr="00F80AB2" w:rsidRDefault="00F21A72" w:rsidP="00EF3808">
      <w:pPr>
        <w:pStyle w:val="a4"/>
        <w:numPr>
          <w:ilvl w:val="0"/>
          <w:numId w:val="23"/>
        </w:numPr>
        <w:ind w:left="0"/>
        <w:rPr>
          <w:rFonts w:ascii="Times New Roman" w:hAnsi="Times New Roman" w:cs="Times New Roman"/>
        </w:rPr>
      </w:pPr>
      <w:r w:rsidRPr="00F80AB2">
        <w:rPr>
          <w:rFonts w:ascii="Times New Roman" w:hAnsi="Times New Roman" w:cs="Times New Roman"/>
        </w:rPr>
        <w:t xml:space="preserve">Беденің антракноз кеселінің қоздырғышы </w:t>
      </w:r>
      <w:r w:rsidRPr="00F80AB2">
        <w:rPr>
          <w:rFonts w:ascii="Times New Roman" w:hAnsi="Times New Roman" w:cs="Times New Roman"/>
          <w:i/>
        </w:rPr>
        <w:t>Kabatiella caulivora</w:t>
      </w:r>
      <w:r w:rsidRPr="00F80AB2">
        <w:rPr>
          <w:rFonts w:ascii="Times New Roman" w:hAnsi="Times New Roman" w:cs="Times New Roman"/>
        </w:rPr>
        <w:t xml:space="preserve"> саңырауқұлағы.</w:t>
      </w:r>
    </w:p>
    <w:p w:rsidR="00F21A72" w:rsidRPr="00F80AB2" w:rsidRDefault="00F21A72" w:rsidP="00EF3808">
      <w:pPr>
        <w:pStyle w:val="a4"/>
        <w:numPr>
          <w:ilvl w:val="0"/>
          <w:numId w:val="23"/>
        </w:numPr>
        <w:ind w:left="0"/>
        <w:rPr>
          <w:rFonts w:ascii="Times New Roman" w:hAnsi="Times New Roman" w:cs="Times New Roman"/>
        </w:rPr>
      </w:pPr>
      <w:r w:rsidRPr="00F80AB2">
        <w:rPr>
          <w:rFonts w:ascii="Times New Roman" w:hAnsi="Times New Roman" w:cs="Times New Roman"/>
        </w:rPr>
        <w:t>Жоңышқаның қоңыр дағының ауру қоздырғышы –</w:t>
      </w:r>
      <w:r w:rsidRPr="00F80AB2">
        <w:rPr>
          <w:rFonts w:ascii="Times New Roman" w:hAnsi="Times New Roman" w:cs="Times New Roman"/>
          <w:i/>
        </w:rPr>
        <w:t xml:space="preserve"> Pseudopeziza medicagenis</w:t>
      </w:r>
      <w:r w:rsidRPr="00F80AB2">
        <w:rPr>
          <w:rFonts w:ascii="Times New Roman" w:hAnsi="Times New Roman" w:cs="Times New Roman"/>
        </w:rPr>
        <w:t xml:space="preserve"> саңырауқұлағы.</w:t>
      </w:r>
    </w:p>
    <w:p w:rsidR="00F21A72" w:rsidRPr="00F80AB2" w:rsidRDefault="00F21A72" w:rsidP="00EF3808">
      <w:pPr>
        <w:pStyle w:val="a4"/>
        <w:numPr>
          <w:ilvl w:val="0"/>
          <w:numId w:val="23"/>
        </w:numPr>
        <w:ind w:left="0"/>
        <w:rPr>
          <w:rFonts w:ascii="Times New Roman" w:hAnsi="Times New Roman" w:cs="Times New Roman"/>
        </w:rPr>
      </w:pPr>
      <w:r w:rsidRPr="00F80AB2">
        <w:rPr>
          <w:rFonts w:ascii="Times New Roman" w:hAnsi="Times New Roman" w:cs="Times New Roman"/>
        </w:rPr>
        <w:t>Ақ ұнтақ ауруы өсімдіктің жапырағында, сабақтарында және т.б. тығыз өңез түрінде байқалады.</w:t>
      </w:r>
    </w:p>
    <w:p w:rsidR="00F21A72" w:rsidRPr="00F80AB2" w:rsidRDefault="00F21A72" w:rsidP="00EF3808">
      <w:pPr>
        <w:pStyle w:val="a4"/>
        <w:numPr>
          <w:ilvl w:val="0"/>
          <w:numId w:val="23"/>
        </w:numPr>
        <w:ind w:left="0"/>
        <w:rPr>
          <w:rFonts w:ascii="Times New Roman" w:hAnsi="Times New Roman" w:cs="Times New Roman"/>
        </w:rPr>
      </w:pPr>
      <w:r w:rsidRPr="00F80AB2">
        <w:rPr>
          <w:rFonts w:ascii="Times New Roman" w:hAnsi="Times New Roman" w:cs="Times New Roman"/>
        </w:rPr>
        <w:t>Мозаика вирусты ауру. Ви русты тасымалдаушылар бунақденелілер – бітелер.</w:t>
      </w:r>
    </w:p>
    <w:p w:rsidR="00F21A72" w:rsidRPr="00F80AB2" w:rsidRDefault="00F21A72" w:rsidP="00EF3808">
      <w:pPr>
        <w:pStyle w:val="a4"/>
        <w:jc w:val="center"/>
        <w:rPr>
          <w:rFonts w:ascii="Times New Roman" w:hAnsi="Times New Roman" w:cs="Times New Roman"/>
          <w:b/>
        </w:rPr>
      </w:pPr>
    </w:p>
    <w:p w:rsidR="00F21A72" w:rsidRPr="00F80AB2" w:rsidRDefault="00F21A72" w:rsidP="00EF3808">
      <w:pPr>
        <w:pStyle w:val="a4"/>
        <w:jc w:val="center"/>
        <w:rPr>
          <w:rFonts w:ascii="Times New Roman" w:hAnsi="Times New Roman" w:cs="Times New Roman"/>
          <w:b/>
        </w:rPr>
      </w:pPr>
    </w:p>
    <w:p w:rsidR="00F21A72" w:rsidRPr="00F80AB2" w:rsidRDefault="00F21A72" w:rsidP="00EF3808">
      <w:pPr>
        <w:pStyle w:val="a4"/>
        <w:jc w:val="center"/>
        <w:rPr>
          <w:rFonts w:ascii="Times New Roman" w:hAnsi="Times New Roman" w:cs="Times New Roman"/>
          <w:b/>
        </w:rPr>
      </w:pPr>
      <w:r w:rsidRPr="00F80AB2">
        <w:rPr>
          <w:rFonts w:ascii="Times New Roman" w:hAnsi="Times New Roman" w:cs="Times New Roman"/>
          <w:b/>
        </w:rPr>
        <w:t>Практикалық жұмыс №10</w:t>
      </w:r>
    </w:p>
    <w:p w:rsidR="00F21A72" w:rsidRPr="00F80AB2" w:rsidRDefault="00F21A72" w:rsidP="00EF3808">
      <w:pPr>
        <w:pStyle w:val="a4"/>
        <w:jc w:val="center"/>
        <w:rPr>
          <w:rFonts w:ascii="Times New Roman" w:hAnsi="Times New Roman" w:cs="Times New Roman"/>
          <w:b/>
        </w:rPr>
      </w:pPr>
    </w:p>
    <w:p w:rsidR="00F21A72" w:rsidRPr="00F80AB2" w:rsidRDefault="00F21A72" w:rsidP="00EF3808">
      <w:pPr>
        <w:pStyle w:val="a4"/>
        <w:jc w:val="center"/>
        <w:rPr>
          <w:rFonts w:ascii="Times New Roman" w:hAnsi="Times New Roman" w:cs="Times New Roman"/>
          <w:b/>
        </w:rPr>
      </w:pPr>
      <w:r w:rsidRPr="00F80AB2">
        <w:rPr>
          <w:rFonts w:ascii="Times New Roman" w:hAnsi="Times New Roman" w:cs="Times New Roman"/>
          <w:b/>
        </w:rPr>
        <w:t>Тақырыбы: Бұршақ дақылдарының аурулары</w:t>
      </w:r>
    </w:p>
    <w:p w:rsidR="00F21A72" w:rsidRPr="00F80AB2" w:rsidRDefault="00F21A72" w:rsidP="00EF3808">
      <w:pPr>
        <w:pStyle w:val="a4"/>
        <w:jc w:val="center"/>
        <w:rPr>
          <w:rFonts w:ascii="Times New Roman" w:hAnsi="Times New Roman" w:cs="Times New Roman"/>
          <w:b/>
        </w:rPr>
      </w:pP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b/>
        </w:rPr>
        <w:t>Мақсаты:</w:t>
      </w:r>
      <w:r w:rsidRPr="00F80AB2">
        <w:rPr>
          <w:rFonts w:ascii="Times New Roman" w:hAnsi="Times New Roman" w:cs="Times New Roman"/>
        </w:rPr>
        <w:t xml:space="preserve"> бір жылдық дәнді-бұршақ дақылдарының ауруларымен танысу.</w:t>
      </w:r>
    </w:p>
    <w:p w:rsidR="00F21A72" w:rsidRPr="00F80AB2" w:rsidRDefault="00C8358B" w:rsidP="00EF3808">
      <w:pPr>
        <w:pStyle w:val="a4"/>
        <w:jc w:val="both"/>
        <w:rPr>
          <w:rFonts w:ascii="Times New Roman" w:hAnsi="Times New Roman" w:cs="Times New Roman"/>
          <w:b/>
        </w:rPr>
      </w:pPr>
      <w:r>
        <w:rPr>
          <w:rFonts w:ascii="Times New Roman" w:hAnsi="Times New Roman" w:cs="Times New Roman"/>
          <w:b/>
        </w:rPr>
        <w:t>Сабақтың жоспары</w:t>
      </w:r>
      <w:r w:rsidR="00F21A72" w:rsidRPr="00F80AB2">
        <w:rPr>
          <w:rFonts w:ascii="Times New Roman" w:hAnsi="Times New Roman" w:cs="Times New Roman"/>
          <w:b/>
        </w:rPr>
        <w:t>:</w:t>
      </w:r>
    </w:p>
    <w:p w:rsidR="00F21A72" w:rsidRPr="00F80AB2" w:rsidRDefault="00F21A72" w:rsidP="00EF3808">
      <w:pPr>
        <w:pStyle w:val="a4"/>
        <w:numPr>
          <w:ilvl w:val="0"/>
          <w:numId w:val="45"/>
        </w:numPr>
        <w:ind w:left="0"/>
        <w:jc w:val="both"/>
        <w:rPr>
          <w:rFonts w:ascii="Times New Roman" w:hAnsi="Times New Roman" w:cs="Times New Roman"/>
        </w:rPr>
      </w:pPr>
      <w:r w:rsidRPr="00F80AB2">
        <w:rPr>
          <w:rFonts w:ascii="Times New Roman" w:hAnsi="Times New Roman" w:cs="Times New Roman"/>
        </w:rPr>
        <w:t>Ақ ұнтақ</w:t>
      </w:r>
    </w:p>
    <w:p w:rsidR="00F21A72" w:rsidRPr="00F80AB2" w:rsidRDefault="00E37EEC" w:rsidP="00EF3808">
      <w:pPr>
        <w:pStyle w:val="a4"/>
        <w:jc w:val="both"/>
        <w:rPr>
          <w:rFonts w:ascii="Times New Roman" w:hAnsi="Times New Roman" w:cs="Times New Roman"/>
        </w:rPr>
      </w:pPr>
      <w:r>
        <w:rPr>
          <w:rFonts w:ascii="Times New Roman" w:hAnsi="Times New Roman" w:cs="Times New Roman"/>
        </w:rPr>
        <w:t xml:space="preserve">        </w:t>
      </w:r>
      <w:r w:rsidR="00F21A72" w:rsidRPr="00F80AB2">
        <w:rPr>
          <w:rFonts w:ascii="Times New Roman" w:hAnsi="Times New Roman" w:cs="Times New Roman"/>
        </w:rPr>
        <w:t>2.</w:t>
      </w:r>
      <w:r w:rsidR="00F21A72" w:rsidRPr="00F80AB2">
        <w:rPr>
          <w:rFonts w:ascii="Times New Roman" w:hAnsi="Times New Roman" w:cs="Times New Roman"/>
        </w:rPr>
        <w:tab/>
        <w:t>Бактериоздар</w:t>
      </w:r>
    </w:p>
    <w:p w:rsidR="00E37EEC" w:rsidRDefault="00E37EEC" w:rsidP="00EF3808">
      <w:pPr>
        <w:pStyle w:val="a4"/>
        <w:jc w:val="both"/>
        <w:rPr>
          <w:rFonts w:ascii="Times New Roman" w:hAnsi="Times New Roman" w:cs="Times New Roman"/>
        </w:rPr>
      </w:pPr>
      <w:r>
        <w:rPr>
          <w:rFonts w:ascii="Times New Roman" w:hAnsi="Times New Roman" w:cs="Times New Roman"/>
        </w:rPr>
        <w:t xml:space="preserve">        </w:t>
      </w:r>
      <w:r w:rsidR="00F21A72" w:rsidRPr="00F80AB2">
        <w:rPr>
          <w:rFonts w:ascii="Times New Roman" w:hAnsi="Times New Roman" w:cs="Times New Roman"/>
        </w:rPr>
        <w:t>3.Аскохитоз</w:t>
      </w:r>
    </w:p>
    <w:p w:rsidR="00F21A72" w:rsidRPr="00F80AB2" w:rsidRDefault="00E37EEC" w:rsidP="00EF3808">
      <w:pPr>
        <w:pStyle w:val="a4"/>
        <w:jc w:val="both"/>
        <w:rPr>
          <w:rFonts w:ascii="Times New Roman" w:hAnsi="Times New Roman" w:cs="Times New Roman"/>
        </w:rPr>
      </w:pPr>
      <w:r>
        <w:rPr>
          <w:rFonts w:ascii="Times New Roman" w:hAnsi="Times New Roman" w:cs="Times New Roman"/>
        </w:rPr>
        <w:t xml:space="preserve">       </w:t>
      </w:r>
      <w:r w:rsidR="00F21A72" w:rsidRPr="00F80AB2">
        <w:rPr>
          <w:rFonts w:ascii="Times New Roman" w:hAnsi="Times New Roman" w:cs="Times New Roman"/>
        </w:rPr>
        <w:t>4. Антракноз</w:t>
      </w:r>
    </w:p>
    <w:p w:rsidR="00F21A72" w:rsidRPr="00F80AB2" w:rsidRDefault="00F21A72" w:rsidP="00EF3808">
      <w:pPr>
        <w:pStyle w:val="a4"/>
        <w:ind w:firstLine="284"/>
        <w:jc w:val="center"/>
        <w:rPr>
          <w:rFonts w:ascii="Times New Roman" w:hAnsi="Times New Roman" w:cs="Times New Roman"/>
          <w:b/>
          <w:noProof/>
        </w:rPr>
      </w:pP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b/>
          <w:noProof/>
        </w:rPr>
        <w:t>Теориялық бөлімге қысқаша шолу</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b/>
        </w:rPr>
        <w:t>Ақ ұнтақ.</w:t>
      </w:r>
      <w:r w:rsidRPr="00F80AB2">
        <w:rPr>
          <w:rFonts w:ascii="Times New Roman" w:hAnsi="Times New Roman" w:cs="Times New Roman"/>
        </w:rPr>
        <w:t xml:space="preserve"> Бұл аурумен қатты зақымданғанда 15% және одан да көп өнім жоғалуы мүмкін.</w:t>
      </w:r>
    </w:p>
    <w:p w:rsidR="00F21A72" w:rsidRPr="00F80AB2" w:rsidRDefault="00F21A72" w:rsidP="00EF3808">
      <w:pPr>
        <w:pStyle w:val="a4"/>
        <w:ind w:firstLine="720"/>
        <w:jc w:val="both"/>
        <w:rPr>
          <w:rFonts w:ascii="Times New Roman" w:hAnsi="Times New Roman" w:cs="Times New Roman"/>
        </w:rPr>
      </w:pPr>
      <w:r w:rsidRPr="00F80AB2">
        <w:rPr>
          <w:rFonts w:ascii="Times New Roman" w:hAnsi="Times New Roman" w:cs="Times New Roman"/>
        </w:rPr>
        <w:t>Ауру жапырақтарды, сабақтарды залалдайды. Жапырақ пен сабақтың беткі жағында ақ ұнтақ өңездер пайда болады. Кейіннен өңездер тығызданып, қара-сұр түске айналады. Жапырақтар сарғайып, қурайды. Ақ ұнтақтың жақсы дамуы жылы, құрғақ жаз айларында байқалады.</w:t>
      </w:r>
    </w:p>
    <w:p w:rsidR="00F21A72" w:rsidRPr="00F80AB2" w:rsidRDefault="00F21A72" w:rsidP="00EF3808">
      <w:pPr>
        <w:pStyle w:val="a4"/>
        <w:ind w:firstLine="720"/>
        <w:jc w:val="both"/>
        <w:rPr>
          <w:rFonts w:ascii="Times New Roman" w:hAnsi="Times New Roman" w:cs="Times New Roman"/>
        </w:rPr>
      </w:pPr>
      <w:r w:rsidRPr="00F80AB2">
        <w:rPr>
          <w:rFonts w:ascii="Times New Roman" w:hAnsi="Times New Roman" w:cs="Times New Roman"/>
        </w:rPr>
        <w:t>Өсімдіктің вегетация кезінде ауру жел, жауын - шашын тамшысы және бунақденелілер арқылы спорамен тарайды.</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Инфекция өнім жинаудан кейін қалған қалдықтарда сақталады.</w:t>
      </w:r>
    </w:p>
    <w:p w:rsidR="00F21A72" w:rsidRPr="00F80AB2" w:rsidRDefault="00F21A72" w:rsidP="00EF3808">
      <w:pPr>
        <w:pStyle w:val="a4"/>
        <w:ind w:firstLine="720"/>
        <w:jc w:val="both"/>
        <w:rPr>
          <w:rFonts w:ascii="Times New Roman" w:hAnsi="Times New Roman" w:cs="Times New Roman"/>
        </w:rPr>
      </w:pPr>
      <w:r w:rsidRPr="00C8358B">
        <w:rPr>
          <w:rFonts w:ascii="Times New Roman" w:hAnsi="Times New Roman" w:cs="Times New Roman"/>
          <w:b/>
        </w:rPr>
        <w:t>Бактериоздар.</w:t>
      </w:r>
      <w:r w:rsidRPr="00F80AB2">
        <w:rPr>
          <w:rFonts w:ascii="Times New Roman" w:hAnsi="Times New Roman" w:cs="Times New Roman"/>
        </w:rPr>
        <w:t xml:space="preserve"> Көбінесе бактериялы дақтар не бұрышты дақтар кездеседі. Олар майбұршақ, үрмебұршақ тұқымдас өсімдіктер егілетін аймақтардың барлығында кездеседі.</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Бұрышты дақ ауруы салдарынан майбұршақтан 20% не одан да мол өнім жоғалтуға болады.</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Уақыт ете келе дақтар үлкейеді де, орталары түссізденіп, одан кейін қоңырланады және құрайды.</w:t>
      </w:r>
    </w:p>
    <w:p w:rsidR="00F21A72" w:rsidRPr="00F80AB2" w:rsidRDefault="00F21A72" w:rsidP="00EF3808">
      <w:pPr>
        <w:pStyle w:val="a4"/>
        <w:ind w:firstLine="720"/>
        <w:jc w:val="both"/>
        <w:rPr>
          <w:rFonts w:ascii="Times New Roman" w:hAnsi="Times New Roman" w:cs="Times New Roman"/>
        </w:rPr>
      </w:pPr>
      <w:r w:rsidRPr="00F80AB2">
        <w:rPr>
          <w:rFonts w:ascii="Times New Roman" w:hAnsi="Times New Roman" w:cs="Times New Roman"/>
        </w:rPr>
        <w:t>Көп жағдайда зақымдалған жапырақ ұлпасы, түсін өзгертеді. Бұршақтарда дақтар алдымен ұсақ майлы, қошқыл-жасыл түсті болады, кейіннен іріленеді, құрғай түседі, қызылдау және қысылған болып кездеседі. Бұршақтың жеміс сағағы арқылы бактериялар тұқымға отеді. Залалданған тұқымдарда сары жылтыр дақтар пайда болады. Дәндері дамымай, күңгірттеніп, қабығы қыртыстанады. Инфекция залалданған тұқымдарда 4 жылға дейін, өсімдік қалдықтарында 1 жылға дейін сақталады.</w:t>
      </w:r>
    </w:p>
    <w:p w:rsidR="00F21A72" w:rsidRPr="00F80AB2" w:rsidRDefault="00F21A72" w:rsidP="00EF3808">
      <w:pPr>
        <w:pStyle w:val="a4"/>
        <w:ind w:firstLine="720"/>
        <w:jc w:val="both"/>
        <w:rPr>
          <w:rFonts w:ascii="Times New Roman" w:hAnsi="Times New Roman" w:cs="Times New Roman"/>
        </w:rPr>
      </w:pPr>
      <w:r w:rsidRPr="00F80AB2">
        <w:rPr>
          <w:rFonts w:ascii="Times New Roman" w:hAnsi="Times New Roman" w:cs="Times New Roman"/>
          <w:b/>
        </w:rPr>
        <w:t>Аскохитоз</w:t>
      </w:r>
      <w:r w:rsidRPr="00F80AB2">
        <w:rPr>
          <w:rFonts w:ascii="Times New Roman" w:hAnsi="Times New Roman" w:cs="Times New Roman"/>
        </w:rPr>
        <w:t xml:space="preserve"> - жергілікті тарайды және дәнді-бұршақ тұқымдас дақылдардың барлығын қатты зақымдайды. Әсіресе, ас бұршақтың қантты сорттары қатты залалданады. Аскохитоз өскіндердің түсуіне, өсімдіктің дамуының тежелуіне жапырақтың мезгілінен бұрын қурауы мен түсіп қалуына тұқымдардың бірқалыпты пісіп-жетілмеуіне алып келеді. Көп жағдайда тез қысылатын және өсу мен даму үшін энергиясы өте аз тұқымдар қалыптасады.</w:t>
      </w:r>
    </w:p>
    <w:p w:rsidR="00F21A72" w:rsidRPr="00F80AB2" w:rsidRDefault="00F21A72" w:rsidP="00EF3808">
      <w:pPr>
        <w:pStyle w:val="a4"/>
        <w:ind w:firstLine="720"/>
        <w:jc w:val="both"/>
        <w:rPr>
          <w:rFonts w:ascii="Times New Roman" w:hAnsi="Times New Roman" w:cs="Times New Roman"/>
        </w:rPr>
      </w:pPr>
      <w:r w:rsidRPr="00F80AB2">
        <w:rPr>
          <w:rFonts w:ascii="Times New Roman" w:hAnsi="Times New Roman" w:cs="Times New Roman"/>
        </w:rPr>
        <w:t>Ауру өсімдіктің барлық мүшелерінде кездеседі. Залалданған жапырақтарда қоңыр жиекті және ұсақ қара нүктемен жабындалған бозғылт дақтар пайда болады. Қатты залалданғанда жапырақтар қурайды. Сабақтарда ауру дақтар түрінде болады, кей жағдайларда олар осьтік жараға ауысады. Бұршақтың створкалары арқылы тұқымға өтеді де, оларды залалдайды. Залалдану егінді ору кезінде де орын алуы мүмкін. Қатты залалданған жағдайда тұқымдар өну қабілетін жоғалтады немесе басым бөлігі өліп қалатын әлсіз өскіндер береді. Инфекция тұқымдар арқылы және өнім жинаудан кейінгі қалдықтармен тарайды.</w:t>
      </w:r>
    </w:p>
    <w:p w:rsidR="00F21A72" w:rsidRPr="00F80AB2" w:rsidRDefault="00F21A72" w:rsidP="00EF3808">
      <w:pPr>
        <w:pStyle w:val="a4"/>
        <w:ind w:firstLine="720"/>
        <w:jc w:val="both"/>
        <w:rPr>
          <w:rFonts w:ascii="Times New Roman" w:hAnsi="Times New Roman" w:cs="Times New Roman"/>
        </w:rPr>
      </w:pPr>
      <w:r w:rsidRPr="00F80AB2">
        <w:rPr>
          <w:rFonts w:ascii="Times New Roman" w:hAnsi="Times New Roman" w:cs="Times New Roman"/>
          <w:b/>
        </w:rPr>
        <w:t>Антракноз</w:t>
      </w:r>
      <w:r w:rsidRPr="00F80AB2">
        <w:rPr>
          <w:rFonts w:ascii="Times New Roman" w:hAnsi="Times New Roman" w:cs="Times New Roman"/>
        </w:rPr>
        <w:t xml:space="preserve"> - жергілікті таралады, көбінесе үрмебұршақтарда кездеседі. Антракноздың зияндылығы өскіндерді түсіреді, тұқымдардың тауарлық және егістік сапасын бұзады, өсімдіктің жер үсті массасын азайтады, жалпы өнімділікті нашарлатады.</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lastRenderedPageBreak/>
        <w:t>Ауру өсімдіктің жер үсті бөліктерінің барлығын зақымдайды. Бүршаққап пен оның төменгі бөлігінде қошқыл түсті, беткі жағы қызыл өңезбен жабындалған дақтар пайда болады. Бұршақтарда алдымен ұсақ татты- қызыл сопақша дақтар байқалады да, кейіннен олар үлкейе келе қызыл-қоңыр жиекті жаралар түріне айналады. Нәтижесінде дақтар бір-бірімен қосылады да, бұршақтың барлық бетін жауып қалады. Жас бұршақтар тұқым қалыптастырмастан қурап қалады. Одан ересектеу бұршақтарда саңырауқұлақ жігі арқылы өтіп тұқымды залалдайды. Сабақ залалданған бөлігінен сынып, өсімдік жансызданады. Өскін ауруға шалдықса егіс сиреп, залалдылығы артады. Саңырауқұлақтың дамуына 18°С және жауын-шашынды ауа райы қолайлы болады. Инфекция қоры тұқым мен өсімдік қалдықтарында жіпшумақ түрінде сақталады.</w:t>
      </w:r>
    </w:p>
    <w:p w:rsidR="00F21A72" w:rsidRPr="00F80AB2" w:rsidRDefault="00F21A72" w:rsidP="00EF3808">
      <w:pPr>
        <w:pStyle w:val="a4"/>
        <w:ind w:firstLine="720"/>
        <w:jc w:val="both"/>
        <w:rPr>
          <w:rFonts w:ascii="Times New Roman" w:hAnsi="Times New Roman" w:cs="Times New Roman"/>
        </w:rPr>
      </w:pPr>
      <w:r w:rsidRPr="00F80AB2">
        <w:rPr>
          <w:rFonts w:ascii="Times New Roman" w:hAnsi="Times New Roman" w:cs="Times New Roman"/>
          <w:b/>
        </w:rPr>
        <w:t>Пероноспороз немесе жалған ақ ұнтақ</w:t>
      </w:r>
      <w:r w:rsidRPr="00F80AB2">
        <w:rPr>
          <w:rFonts w:ascii="Times New Roman" w:hAnsi="Times New Roman" w:cs="Times New Roman"/>
        </w:rPr>
        <w:t xml:space="preserve"> - жергілікті таралған, ылғал жеткілікті болғанда не артық мөлшерде суарғанда өте зиянды. Залалдылығы: ауру қатты дамығанда 50-60% -ға дейін дәнді, 20% -ға дейін жасыл масса жоғалтуға болады.</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Саңырауқұлақ өсімдіктердің барлық жер үсті бөліктерін, әсіресе жапырақтарын залалдайды. Ауру жергілікті және диффузды түрінде байқалады. Бірінші түрде тұқым жарнағы мен жапырақтарда хлорозды жерлер байқалады, олар барлық жапырақ алақанын не маңындағы жерлерді қамтиды. Ылғалды ауа райында кеселдің белгілері бар жапырақтардың төменгі жағындағы хлорозды дақтар орнында сұр-күлгін өңездер қалыптасады. Кейіннен жапырақтар қоңырланады және қурайды. Қатты залалданған өсімдіктер, өсу жағынан артта қалады, олардың жапырақтары бір-біріне жақын орналасады. Әдетте, мұндай өсімдіктер тұқым бермейді.</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Жергілікті зақымдану жагдайында жапырақтың беткі жағында домалақ, ашық-жасыл, ақшыл не сарғыш дақтар түзіледі. Жапырақтың астыңғы жағында дақтар орнында ылғалды ауа райында сұр-күлгін өңездер пай- да болады. Сабақтар мен бұршаққаптарда да хлорозды дақтар, кейіннен сұр-күлгін өңездер пайда болады.</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Инфекция өсімдік қалдықтары мен тұқымдарда сақталады.</w:t>
      </w:r>
    </w:p>
    <w:p w:rsidR="00F21A72" w:rsidRPr="00F80AB2" w:rsidRDefault="00F21A72" w:rsidP="00EF3808">
      <w:pPr>
        <w:pStyle w:val="a4"/>
        <w:jc w:val="both"/>
        <w:rPr>
          <w:rFonts w:ascii="Times New Roman" w:hAnsi="Times New Roman" w:cs="Times New Roman"/>
          <w:b/>
        </w:rPr>
      </w:pPr>
      <w:r w:rsidRPr="00F80AB2">
        <w:rPr>
          <w:rFonts w:ascii="Times New Roman" w:hAnsi="Times New Roman" w:cs="Times New Roman"/>
          <w:b/>
        </w:rPr>
        <w:t>Фузариоз. Кең таралған ауру.</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Ауру өсімдікте өскін және одан кейінгі кезеңдерінде тұқым мен бұршақтардың залалдануы түрінде білінеді. Солу орын алғанда алдымен жапырақ тургорын жоғалтады, тамыр бөлігіндегі сабақтар қошқыл-қоңыр түске боялады, содан кейін өсімдік тез қурайды. Залалданған өсімдіктің тамыр, сабақ, бұр, жапырақ өскіндері әр түрлі түстегі бояу беретін қызыл-қоңыр түсті болады. Негізгі тамыр сыртынан қарағанда сау көрінеді, ал көптеген ұсақ тамыршалар қоңырланады және қурайды. Ылғалды ауа райында зақымданған өсімдіктің негізгі сабағында ақ, қызғылт жастықшалар түзіледі. Пісер алдында өсімдіктердің түссізденуіне және оларда ылғалды ауа райында ақ, қызғылт не қызыл түсті еңездердің пайда болуына әсер етеді. Залалданған дәндер тез қысылады, көп жағдайда қыртыс қабықшамен жабындалады. Мұндай дән - өскін беру қабілетін жоғалтады не зақымдалған, өсе алмайтын өскіндер береді. </w:t>
      </w:r>
    </w:p>
    <w:p w:rsidR="00F21A72" w:rsidRPr="00F80AB2" w:rsidRDefault="00F21A72" w:rsidP="00EF3808">
      <w:pPr>
        <w:pStyle w:val="a4"/>
        <w:jc w:val="both"/>
        <w:rPr>
          <w:rFonts w:ascii="Times New Roman" w:hAnsi="Times New Roman" w:cs="Times New Roman"/>
          <w:b/>
        </w:rPr>
      </w:pPr>
      <w:r w:rsidRPr="00F80AB2">
        <w:rPr>
          <w:rFonts w:ascii="Times New Roman" w:hAnsi="Times New Roman" w:cs="Times New Roman"/>
          <w:b/>
        </w:rPr>
        <w:t>Дәнді-бұршақ дақылдарының ауруларымен күресу шаралары:</w:t>
      </w:r>
    </w:p>
    <w:p w:rsidR="00F21A72" w:rsidRPr="00F80AB2" w:rsidRDefault="00F21A72" w:rsidP="00EF3808">
      <w:pPr>
        <w:pStyle w:val="a4"/>
        <w:jc w:val="both"/>
        <w:rPr>
          <w:rFonts w:ascii="Times New Roman" w:hAnsi="Times New Roman" w:cs="Times New Roman"/>
          <w:i/>
          <w:u w:val="single"/>
        </w:rPr>
      </w:pPr>
      <w:r w:rsidRPr="00F80AB2">
        <w:rPr>
          <w:rFonts w:ascii="Times New Roman" w:hAnsi="Times New Roman" w:cs="Times New Roman"/>
          <w:i/>
          <w:u w:val="single"/>
        </w:rPr>
        <w:t>Агротехникалық шаралар:</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1.</w:t>
      </w:r>
      <w:r w:rsidRPr="00F80AB2">
        <w:rPr>
          <w:rFonts w:ascii="Times New Roman" w:hAnsi="Times New Roman" w:cs="Times New Roman"/>
        </w:rPr>
        <w:tab/>
        <w:t>Ауыспалы егіс тәртібін дұрыс сақтау қажет. Бұршақ дақылдары егілген танаптарда оларды аз дегенде 2-3 жылдардан соң қайталап егуге болады.</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2.</w:t>
      </w:r>
      <w:r w:rsidRPr="00F80AB2">
        <w:rPr>
          <w:rFonts w:ascii="Times New Roman" w:hAnsi="Times New Roman" w:cs="Times New Roman"/>
        </w:rPr>
        <w:tab/>
        <w:t>Дәнді-бұршақ дақылдар егісін көп жылдық бұршақ тұқымдас жем-шөптік егістерінен қашықтау (500 м) жерге орналастыру керек.</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3.</w:t>
      </w:r>
      <w:r w:rsidRPr="00F80AB2">
        <w:rPr>
          <w:rFonts w:ascii="Times New Roman" w:hAnsi="Times New Roman" w:cs="Times New Roman"/>
        </w:rPr>
        <w:tab/>
        <w:t>Дақылды оңтайлы мерзімде себу.</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4.</w:t>
      </w:r>
      <w:r w:rsidRPr="00F80AB2">
        <w:rPr>
          <w:rFonts w:ascii="Times New Roman" w:hAnsi="Times New Roman" w:cs="Times New Roman"/>
        </w:rPr>
        <w:tab/>
        <w:t>Егісті арамшөптерден тазартып тұру.</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5.</w:t>
      </w:r>
      <w:r w:rsidRPr="00F80AB2">
        <w:rPr>
          <w:rFonts w:ascii="Times New Roman" w:hAnsi="Times New Roman" w:cs="Times New Roman"/>
        </w:rPr>
        <w:tab/>
        <w:t>Дақылдың ауруларға төзімді сорттарын пайдалану.</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6.</w:t>
      </w:r>
      <w:r w:rsidRPr="00F80AB2">
        <w:rPr>
          <w:rFonts w:ascii="Times New Roman" w:hAnsi="Times New Roman" w:cs="Times New Roman"/>
        </w:rPr>
        <w:tab/>
        <w:t>Дақылдың ауруға төзімділігін арттыру мақсатымен фосфор, калий тыңайтқыштарын үстеме беру қажет.</w:t>
      </w:r>
    </w:p>
    <w:p w:rsidR="00F21A72" w:rsidRPr="00F80AB2" w:rsidRDefault="00F21A72" w:rsidP="00EF3808">
      <w:pPr>
        <w:pStyle w:val="a4"/>
        <w:jc w:val="both"/>
        <w:rPr>
          <w:rFonts w:ascii="Times New Roman" w:hAnsi="Times New Roman" w:cs="Times New Roman"/>
          <w:i/>
          <w:u w:val="single"/>
        </w:rPr>
      </w:pPr>
    </w:p>
    <w:p w:rsidR="00F21A72" w:rsidRPr="00F80AB2" w:rsidRDefault="00F21A72" w:rsidP="00EF3808">
      <w:pPr>
        <w:pStyle w:val="a4"/>
        <w:jc w:val="both"/>
        <w:rPr>
          <w:rFonts w:ascii="Times New Roman" w:hAnsi="Times New Roman" w:cs="Times New Roman"/>
          <w:i/>
          <w:u w:val="single"/>
        </w:rPr>
      </w:pPr>
      <w:r w:rsidRPr="00F80AB2">
        <w:rPr>
          <w:rFonts w:ascii="Times New Roman" w:hAnsi="Times New Roman" w:cs="Times New Roman"/>
          <w:i/>
          <w:u w:val="single"/>
        </w:rPr>
        <w:t>Химиялық-физикалық тәсіл:</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Вегетация кезінде өсімдікте ауру белгілері байқалған кезде препараттар тізіміне сәйкес фунгицидтерді бүрку.</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Тұқымдық материалдармен таралатын ауруларға қарсы тұқымды ТМТД, 80% э.к. немесе 40% э.к. (3-4 л/т) 6 фундазол, 50% э.к. препараттармен өңдеу, яғни дәрілеу.</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lastRenderedPageBreak/>
        <w:t>Бактериалды немесе вирусты ауруларға қарсы тұқымды қыздыру (60-70С). Экспозициясы - 4-6 сағат.</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ab/>
        <w:t>Кесте 1</w:t>
      </w:r>
    </w:p>
    <w:p w:rsidR="00F21A72" w:rsidRPr="00F80AB2" w:rsidRDefault="00F21A72" w:rsidP="00EF3808">
      <w:pPr>
        <w:pStyle w:val="a4"/>
        <w:rPr>
          <w:rFonts w:ascii="Times New Roman" w:hAnsi="Times New Roman" w:cs="Times New Roman"/>
          <w:b/>
        </w:rPr>
      </w:pPr>
      <w:r w:rsidRPr="00F80AB2">
        <w:rPr>
          <w:rFonts w:ascii="Times New Roman" w:hAnsi="Times New Roman" w:cs="Times New Roman"/>
          <w:b/>
        </w:rPr>
        <w:t>Дәнді-бұршақ дақылдары ауруларының түрлерінің сипаттамасы</w:t>
      </w:r>
    </w:p>
    <w:p w:rsidR="00F21A72" w:rsidRPr="00F80AB2" w:rsidRDefault="00F21A72" w:rsidP="00EF3808">
      <w:pPr>
        <w:pStyle w:val="a4"/>
        <w:jc w:val="both"/>
        <w:rPr>
          <w:rFonts w:ascii="Times New Roman" w:hAnsi="Times New Roman" w:cs="Times New Roman"/>
          <w:b/>
        </w:rPr>
      </w:pP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36"/>
        <w:gridCol w:w="3457"/>
        <w:gridCol w:w="2464"/>
      </w:tblGrid>
      <w:tr w:rsidR="00F21A72" w:rsidRPr="00F80AB2" w:rsidTr="007A299A">
        <w:tc>
          <w:tcPr>
            <w:tcW w:w="3936" w:type="dxa"/>
          </w:tcPr>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Аурулардың түрлері</w:t>
            </w:r>
          </w:p>
        </w:tc>
        <w:tc>
          <w:tcPr>
            <w:tcW w:w="3457" w:type="dxa"/>
          </w:tcPr>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Аурудың қысқаша сипаттамасы</w:t>
            </w:r>
          </w:p>
        </w:tc>
        <w:tc>
          <w:tcPr>
            <w:tcW w:w="2464" w:type="dxa"/>
          </w:tcPr>
          <w:p w:rsidR="00F21A72" w:rsidRPr="00F80AB2" w:rsidRDefault="00F21A72" w:rsidP="00EF3808">
            <w:pPr>
              <w:pStyle w:val="a4"/>
              <w:ind w:firstLine="284"/>
              <w:jc w:val="both"/>
              <w:rPr>
                <w:rFonts w:ascii="Times New Roman" w:hAnsi="Times New Roman" w:cs="Times New Roman"/>
              </w:rPr>
            </w:pPr>
            <w:r w:rsidRPr="00F80AB2">
              <w:rPr>
                <w:rFonts w:ascii="Times New Roman" w:hAnsi="Times New Roman" w:cs="Times New Roman"/>
              </w:rPr>
              <w:t>Аурудың суреті</w:t>
            </w:r>
          </w:p>
        </w:tc>
      </w:tr>
      <w:tr w:rsidR="00F21A72" w:rsidRPr="00F80AB2" w:rsidTr="007A299A">
        <w:tc>
          <w:tcPr>
            <w:tcW w:w="3936" w:type="dxa"/>
          </w:tcPr>
          <w:p w:rsidR="00F21A72" w:rsidRPr="00F80AB2" w:rsidRDefault="00F21A72" w:rsidP="00EF3808">
            <w:pPr>
              <w:pStyle w:val="a4"/>
              <w:ind w:firstLine="284"/>
              <w:jc w:val="both"/>
              <w:rPr>
                <w:rFonts w:ascii="Times New Roman" w:hAnsi="Times New Roman" w:cs="Times New Roman"/>
              </w:rPr>
            </w:pPr>
          </w:p>
        </w:tc>
        <w:tc>
          <w:tcPr>
            <w:tcW w:w="3457" w:type="dxa"/>
          </w:tcPr>
          <w:p w:rsidR="00F21A72" w:rsidRPr="00F80AB2" w:rsidRDefault="00F21A72" w:rsidP="00EF3808">
            <w:pPr>
              <w:pStyle w:val="a4"/>
              <w:ind w:firstLine="284"/>
              <w:jc w:val="both"/>
              <w:rPr>
                <w:rFonts w:ascii="Times New Roman" w:hAnsi="Times New Roman" w:cs="Times New Roman"/>
              </w:rPr>
            </w:pPr>
          </w:p>
        </w:tc>
        <w:tc>
          <w:tcPr>
            <w:tcW w:w="2464" w:type="dxa"/>
          </w:tcPr>
          <w:p w:rsidR="00F21A72" w:rsidRPr="00F80AB2" w:rsidRDefault="00F21A72" w:rsidP="00EF3808">
            <w:pPr>
              <w:pStyle w:val="a4"/>
              <w:ind w:firstLine="284"/>
              <w:jc w:val="both"/>
              <w:rPr>
                <w:rFonts w:ascii="Times New Roman" w:hAnsi="Times New Roman" w:cs="Times New Roman"/>
              </w:rPr>
            </w:pPr>
          </w:p>
        </w:tc>
      </w:tr>
    </w:tbl>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b/>
          <w:bCs/>
          <w:noProof/>
        </w:rPr>
      </w:pPr>
      <w:r w:rsidRPr="00F80AB2">
        <w:rPr>
          <w:rFonts w:ascii="Times New Roman" w:hAnsi="Times New Roman" w:cs="Times New Roman"/>
        </w:rPr>
        <w:tab/>
      </w:r>
      <w:bookmarkStart w:id="4" w:name="bookmark11"/>
      <w:r w:rsidRPr="00F80AB2">
        <w:rPr>
          <w:rFonts w:ascii="Times New Roman" w:hAnsi="Times New Roman" w:cs="Times New Roman"/>
          <w:b/>
          <w:bCs/>
          <w:noProof/>
        </w:rPr>
        <w:t>Үй тапсырмасы</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1.</w:t>
      </w:r>
      <w:r w:rsidRPr="00F80AB2">
        <w:rPr>
          <w:rFonts w:ascii="Times New Roman" w:hAnsi="Times New Roman" w:cs="Times New Roman"/>
        </w:rPr>
        <w:tab/>
        <w:t>Дәнді-бұршақ дақылдарының ақ ұнтақ ауруын сипаттаңыз.</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2.</w:t>
      </w:r>
      <w:r w:rsidRPr="00F80AB2">
        <w:rPr>
          <w:rFonts w:ascii="Times New Roman" w:hAnsi="Times New Roman" w:cs="Times New Roman"/>
        </w:rPr>
        <w:tab/>
        <w:t>Аскохитоз ауруын сипаттаңыз.</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              3.Антракноз ауруын сипаттаңыз.</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4.  Переноспороз ауруын сипаттаңыз.</w:t>
      </w:r>
    </w:p>
    <w:p w:rsidR="00F21A72" w:rsidRPr="00F80AB2" w:rsidRDefault="00F21A72" w:rsidP="00EF3808">
      <w:pPr>
        <w:pStyle w:val="a4"/>
        <w:rPr>
          <w:rFonts w:ascii="Times New Roman" w:hAnsi="Times New Roman" w:cs="Times New Roman"/>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a4"/>
        <w:numPr>
          <w:ilvl w:val="0"/>
          <w:numId w:val="46"/>
        </w:numPr>
        <w:ind w:left="0"/>
        <w:rPr>
          <w:rFonts w:ascii="Times New Roman" w:hAnsi="Times New Roman" w:cs="Times New Roman"/>
        </w:rPr>
      </w:pPr>
      <w:r w:rsidRPr="00F80AB2">
        <w:rPr>
          <w:rFonts w:ascii="Times New Roman" w:hAnsi="Times New Roman" w:cs="Times New Roman"/>
        </w:rPr>
        <w:t xml:space="preserve">Аурудың қысқаша сипаттамасы </w:t>
      </w:r>
    </w:p>
    <w:p w:rsidR="00F21A72" w:rsidRPr="00F80AB2" w:rsidRDefault="00F21A72" w:rsidP="00EF3808">
      <w:pPr>
        <w:pStyle w:val="a4"/>
        <w:numPr>
          <w:ilvl w:val="0"/>
          <w:numId w:val="46"/>
        </w:numPr>
        <w:ind w:left="0"/>
        <w:rPr>
          <w:rFonts w:ascii="Times New Roman" w:hAnsi="Times New Roman" w:cs="Times New Roman"/>
        </w:rPr>
      </w:pPr>
      <w:r w:rsidRPr="00F80AB2">
        <w:rPr>
          <w:rFonts w:ascii="Times New Roman" w:hAnsi="Times New Roman" w:cs="Times New Roman"/>
        </w:rPr>
        <w:t>Дәнді-бұршақ дақылдары ауруларының түрлерінің сипаттамасы</w:t>
      </w:r>
    </w:p>
    <w:p w:rsidR="00F21A72" w:rsidRPr="00F80AB2" w:rsidRDefault="00F21A72" w:rsidP="00EF3808">
      <w:pPr>
        <w:pStyle w:val="a4"/>
        <w:numPr>
          <w:ilvl w:val="0"/>
          <w:numId w:val="46"/>
        </w:numPr>
        <w:ind w:left="0"/>
        <w:rPr>
          <w:rFonts w:ascii="Times New Roman" w:hAnsi="Times New Roman" w:cs="Times New Roman"/>
        </w:rPr>
      </w:pPr>
      <w:r w:rsidRPr="00F80AB2">
        <w:rPr>
          <w:rFonts w:ascii="Times New Roman" w:hAnsi="Times New Roman" w:cs="Times New Roman"/>
        </w:rPr>
        <w:t>Дәнді-бұршақ дақылдарының ауруларымен күресу шаралары</w:t>
      </w:r>
    </w:p>
    <w:p w:rsidR="00F21A72" w:rsidRPr="00F80AB2" w:rsidRDefault="00F21A72" w:rsidP="00EF3808">
      <w:pPr>
        <w:jc w:val="both"/>
        <w:rPr>
          <w:rFonts w:ascii="Times New Roman" w:hAnsi="Times New Roman" w:cs="Times New Roman"/>
        </w:rPr>
      </w:pPr>
    </w:p>
    <w:p w:rsidR="00F21A72" w:rsidRPr="00F80AB2" w:rsidRDefault="00F21A72" w:rsidP="00EF3808">
      <w:pPr>
        <w:pStyle w:val="3"/>
        <w:spacing w:line="240" w:lineRule="auto"/>
        <w:rPr>
          <w:rFonts w:ascii="Times New Roman" w:hAnsi="Times New Roman"/>
          <w:noProof/>
        </w:rPr>
      </w:pPr>
      <w:r w:rsidRPr="00F80AB2">
        <w:rPr>
          <w:rFonts w:ascii="Times New Roman" w:hAnsi="Times New Roman"/>
          <w:noProof/>
        </w:rPr>
        <w:t xml:space="preserve">    2-нұсқа </w:t>
      </w:r>
    </w:p>
    <w:p w:rsidR="00F21A72" w:rsidRPr="00F80AB2" w:rsidRDefault="00F21A72" w:rsidP="00EF3808">
      <w:pPr>
        <w:pStyle w:val="a4"/>
        <w:numPr>
          <w:ilvl w:val="0"/>
          <w:numId w:val="47"/>
        </w:numPr>
        <w:ind w:left="0"/>
        <w:rPr>
          <w:rFonts w:ascii="Times New Roman" w:hAnsi="Times New Roman" w:cs="Times New Roman"/>
        </w:rPr>
      </w:pPr>
      <w:r w:rsidRPr="00F80AB2">
        <w:rPr>
          <w:rFonts w:ascii="Times New Roman" w:hAnsi="Times New Roman" w:cs="Times New Roman"/>
        </w:rPr>
        <w:t xml:space="preserve">Дәнді-бұршақ дақылдарының ауруларымен күресу шаралары </w:t>
      </w:r>
    </w:p>
    <w:p w:rsidR="00F21A72" w:rsidRPr="00F80AB2" w:rsidRDefault="00F21A72" w:rsidP="00EF3808">
      <w:pPr>
        <w:pStyle w:val="a4"/>
        <w:numPr>
          <w:ilvl w:val="0"/>
          <w:numId w:val="47"/>
        </w:numPr>
        <w:ind w:left="0"/>
        <w:rPr>
          <w:rFonts w:ascii="Times New Roman" w:hAnsi="Times New Roman" w:cs="Times New Roman"/>
        </w:rPr>
      </w:pPr>
      <w:r w:rsidRPr="00F80AB2">
        <w:rPr>
          <w:rFonts w:ascii="Times New Roman" w:hAnsi="Times New Roman" w:cs="Times New Roman"/>
        </w:rPr>
        <w:t>Аурудың қысқаша сипаттамасы</w:t>
      </w:r>
    </w:p>
    <w:p w:rsidR="00F21A72" w:rsidRPr="00F80AB2" w:rsidRDefault="00F21A72" w:rsidP="00EF3808">
      <w:pPr>
        <w:pStyle w:val="a4"/>
        <w:numPr>
          <w:ilvl w:val="0"/>
          <w:numId w:val="47"/>
        </w:numPr>
        <w:ind w:left="0"/>
        <w:rPr>
          <w:rFonts w:ascii="Times New Roman" w:hAnsi="Times New Roman" w:cs="Times New Roman"/>
        </w:rPr>
      </w:pPr>
      <w:r w:rsidRPr="00F80AB2">
        <w:rPr>
          <w:rFonts w:ascii="Times New Roman" w:hAnsi="Times New Roman" w:cs="Times New Roman"/>
        </w:rPr>
        <w:t>Аурулардың түрлері</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a4"/>
        <w:numPr>
          <w:ilvl w:val="0"/>
          <w:numId w:val="49"/>
        </w:numPr>
        <w:ind w:left="0"/>
        <w:jc w:val="both"/>
        <w:rPr>
          <w:rFonts w:ascii="Times New Roman" w:hAnsi="Times New Roman" w:cs="Times New Roman"/>
        </w:rPr>
      </w:pPr>
      <w:r w:rsidRPr="00F80AB2">
        <w:rPr>
          <w:rFonts w:ascii="Times New Roman" w:hAnsi="Times New Roman" w:cs="Times New Roman"/>
        </w:rPr>
        <w:t xml:space="preserve">Дәнді-бұршақ дақылдарының ауруларымен күресу күресу  шараларының  жүйесі </w:t>
      </w:r>
    </w:p>
    <w:p w:rsidR="00F21A72" w:rsidRPr="00F80AB2" w:rsidRDefault="00F21A72" w:rsidP="00EF3808">
      <w:pPr>
        <w:pStyle w:val="a4"/>
        <w:numPr>
          <w:ilvl w:val="0"/>
          <w:numId w:val="49"/>
        </w:numPr>
        <w:ind w:left="0"/>
        <w:jc w:val="both"/>
        <w:rPr>
          <w:rFonts w:ascii="Times New Roman" w:hAnsi="Times New Roman" w:cs="Times New Roman"/>
        </w:rPr>
      </w:pPr>
      <w:r w:rsidRPr="00F80AB2">
        <w:rPr>
          <w:rFonts w:ascii="Times New Roman" w:hAnsi="Times New Roman" w:cs="Times New Roman"/>
        </w:rPr>
        <w:t>Агротехникалық шаралар</w:t>
      </w:r>
    </w:p>
    <w:p w:rsidR="00F21A72" w:rsidRPr="00F80AB2" w:rsidRDefault="00F21A72" w:rsidP="00EF3808">
      <w:pPr>
        <w:pStyle w:val="a5"/>
        <w:numPr>
          <w:ilvl w:val="0"/>
          <w:numId w:val="49"/>
        </w:numPr>
        <w:ind w:left="0"/>
        <w:jc w:val="both"/>
        <w:rPr>
          <w:rFonts w:ascii="Times New Roman" w:hAnsi="Times New Roman" w:cs="Times New Roman"/>
          <w:i/>
          <w:u w:val="single"/>
        </w:rPr>
      </w:pPr>
      <w:r w:rsidRPr="00F80AB2">
        <w:rPr>
          <w:rFonts w:ascii="Times New Roman" w:hAnsi="Times New Roman" w:cs="Times New Roman"/>
        </w:rPr>
        <w:t>Химиялық тәсіл:</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3"/>
        <w:spacing w:line="240" w:lineRule="auto"/>
        <w:jc w:val="left"/>
        <w:rPr>
          <w:rFonts w:ascii="Times New Roman" w:hAnsi="Times New Roman"/>
          <w:bCs w:val="0"/>
          <w:noProof/>
        </w:rPr>
      </w:pPr>
      <w:r w:rsidRPr="00F80AB2">
        <w:rPr>
          <w:rFonts w:ascii="Times New Roman" w:hAnsi="Times New Roman"/>
          <w:bCs w:val="0"/>
          <w:noProof/>
        </w:rPr>
        <w:t>Бақылау сұрақтары:</w:t>
      </w:r>
    </w:p>
    <w:p w:rsidR="00F21A72" w:rsidRPr="00F80AB2" w:rsidRDefault="00F21A72" w:rsidP="00EF3808">
      <w:pPr>
        <w:pStyle w:val="a4"/>
        <w:numPr>
          <w:ilvl w:val="0"/>
          <w:numId w:val="48"/>
        </w:numPr>
        <w:tabs>
          <w:tab w:val="left" w:pos="284"/>
        </w:tabs>
        <w:ind w:left="0" w:firstLine="0"/>
        <w:jc w:val="both"/>
        <w:rPr>
          <w:rFonts w:ascii="Times New Roman" w:hAnsi="Times New Roman" w:cs="Times New Roman"/>
        </w:rPr>
      </w:pPr>
      <w:r w:rsidRPr="00F80AB2">
        <w:rPr>
          <w:rFonts w:ascii="Times New Roman" w:hAnsi="Times New Roman" w:cs="Times New Roman"/>
        </w:rPr>
        <w:t>Ақ ұнтақ</w:t>
      </w:r>
    </w:p>
    <w:p w:rsidR="00F21A72" w:rsidRPr="00F80AB2" w:rsidRDefault="00F21A72" w:rsidP="00EF3808">
      <w:pPr>
        <w:pStyle w:val="a4"/>
        <w:tabs>
          <w:tab w:val="left" w:pos="284"/>
        </w:tabs>
        <w:jc w:val="both"/>
        <w:rPr>
          <w:rFonts w:ascii="Times New Roman" w:hAnsi="Times New Roman" w:cs="Times New Roman"/>
        </w:rPr>
      </w:pPr>
      <w:r w:rsidRPr="00F80AB2">
        <w:rPr>
          <w:rFonts w:ascii="Times New Roman" w:hAnsi="Times New Roman" w:cs="Times New Roman"/>
        </w:rPr>
        <w:t>2.</w:t>
      </w:r>
      <w:r w:rsidRPr="00F80AB2">
        <w:rPr>
          <w:rFonts w:ascii="Times New Roman" w:hAnsi="Times New Roman" w:cs="Times New Roman"/>
        </w:rPr>
        <w:tab/>
        <w:t>Бактериоздар</w:t>
      </w:r>
    </w:p>
    <w:p w:rsidR="00F21A72" w:rsidRPr="00F80AB2" w:rsidRDefault="00F21A72" w:rsidP="00EF3808">
      <w:pPr>
        <w:pStyle w:val="a4"/>
        <w:tabs>
          <w:tab w:val="left" w:pos="284"/>
        </w:tabs>
        <w:jc w:val="both"/>
        <w:rPr>
          <w:rFonts w:ascii="Times New Roman" w:hAnsi="Times New Roman" w:cs="Times New Roman"/>
        </w:rPr>
      </w:pPr>
      <w:r w:rsidRPr="00F80AB2">
        <w:rPr>
          <w:rFonts w:ascii="Times New Roman" w:hAnsi="Times New Roman" w:cs="Times New Roman"/>
        </w:rPr>
        <w:t>3.</w:t>
      </w:r>
      <w:r w:rsidR="00EF3808">
        <w:rPr>
          <w:rFonts w:ascii="Times New Roman" w:hAnsi="Times New Roman" w:cs="Times New Roman"/>
        </w:rPr>
        <w:t xml:space="preserve"> </w:t>
      </w:r>
      <w:r w:rsidRPr="00F80AB2">
        <w:rPr>
          <w:rFonts w:ascii="Times New Roman" w:hAnsi="Times New Roman" w:cs="Times New Roman"/>
        </w:rPr>
        <w:t>Аскохитоз</w:t>
      </w:r>
    </w:p>
    <w:p w:rsidR="00F21A72" w:rsidRPr="00F80AB2" w:rsidRDefault="00F21A72" w:rsidP="00EF3808">
      <w:pPr>
        <w:pStyle w:val="a4"/>
        <w:tabs>
          <w:tab w:val="left" w:pos="284"/>
        </w:tabs>
        <w:jc w:val="both"/>
        <w:rPr>
          <w:rFonts w:ascii="Times New Roman" w:hAnsi="Times New Roman" w:cs="Times New Roman"/>
        </w:rPr>
      </w:pPr>
      <w:r w:rsidRPr="00F80AB2">
        <w:rPr>
          <w:rFonts w:ascii="Times New Roman" w:hAnsi="Times New Roman" w:cs="Times New Roman"/>
        </w:rPr>
        <w:t>4. Антракноз</w:t>
      </w:r>
    </w:p>
    <w:p w:rsidR="00F21A72" w:rsidRPr="00F80AB2" w:rsidRDefault="00F21A72" w:rsidP="00EF3808">
      <w:pPr>
        <w:shd w:val="clear" w:color="auto" w:fill="FFFFFF"/>
        <w:jc w:val="both"/>
        <w:rPr>
          <w:rFonts w:ascii="Times New Roman" w:hAnsi="Times New Roman" w:cs="Times New Roman"/>
          <w:b/>
          <w:bCs/>
          <w:noProof/>
          <w:lang w:val="ru-RU"/>
        </w:rPr>
      </w:pPr>
    </w:p>
    <w:p w:rsidR="00F21A72" w:rsidRPr="00F80AB2" w:rsidRDefault="00F21A72" w:rsidP="00EF3808">
      <w:pPr>
        <w:pStyle w:val="a4"/>
        <w:jc w:val="center"/>
        <w:rPr>
          <w:rFonts w:ascii="Times New Roman" w:hAnsi="Times New Roman" w:cs="Times New Roman"/>
          <w:b/>
        </w:rPr>
      </w:pPr>
      <w:r w:rsidRPr="00F80AB2">
        <w:rPr>
          <w:rFonts w:ascii="Times New Roman" w:hAnsi="Times New Roman" w:cs="Times New Roman"/>
          <w:b/>
        </w:rPr>
        <w:t>Практикалық жұмыс №11</w:t>
      </w:r>
    </w:p>
    <w:p w:rsidR="00F21A72" w:rsidRPr="00F80AB2" w:rsidRDefault="00F21A72" w:rsidP="00EF3808">
      <w:pPr>
        <w:pStyle w:val="a4"/>
        <w:jc w:val="center"/>
        <w:rPr>
          <w:rFonts w:ascii="Times New Roman" w:hAnsi="Times New Roman" w:cs="Times New Roman"/>
          <w:b/>
        </w:rPr>
      </w:pPr>
    </w:p>
    <w:p w:rsidR="00F21A72" w:rsidRPr="00F80AB2" w:rsidRDefault="00F21A72" w:rsidP="00EF3808">
      <w:pPr>
        <w:pStyle w:val="a4"/>
        <w:jc w:val="center"/>
        <w:rPr>
          <w:rFonts w:ascii="Times New Roman" w:hAnsi="Times New Roman" w:cs="Times New Roman"/>
          <w:b/>
          <w:lang w:eastAsia="ru-RU"/>
        </w:rPr>
      </w:pPr>
      <w:r w:rsidRPr="00F80AB2">
        <w:rPr>
          <w:rFonts w:ascii="Times New Roman" w:hAnsi="Times New Roman" w:cs="Times New Roman"/>
          <w:b/>
        </w:rPr>
        <w:t>Тақырыбы: Қырыққабат және басқа крестгүлді дақылдарының зиянкестері</w:t>
      </w:r>
      <w:bookmarkEnd w:id="4"/>
      <w:r w:rsidRPr="00F80AB2">
        <w:rPr>
          <w:rFonts w:ascii="Times New Roman" w:hAnsi="Times New Roman" w:cs="Times New Roman"/>
          <w:b/>
        </w:rPr>
        <w:t>н анықтау</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b/>
        </w:rPr>
        <w:t>Мақсаты:</w:t>
      </w:r>
      <w:r w:rsidRPr="00F80AB2">
        <w:rPr>
          <w:rFonts w:ascii="Times New Roman" w:hAnsi="Times New Roman" w:cs="Times New Roman"/>
        </w:rPr>
        <w:t xml:space="preserve"> Қырыққабат дақылдарының зиянкестерінің сыртқы құрылыстарымен танысу.</w:t>
      </w:r>
    </w:p>
    <w:p w:rsidR="00F21A72" w:rsidRPr="00F80AB2" w:rsidRDefault="00F21A72" w:rsidP="00EF3808">
      <w:pPr>
        <w:pStyle w:val="a4"/>
        <w:jc w:val="both"/>
        <w:rPr>
          <w:rFonts w:ascii="Times New Roman" w:hAnsi="Times New Roman" w:cs="Times New Roman"/>
          <w:b/>
          <w:lang w:eastAsia="ru-RU"/>
        </w:rPr>
      </w:pPr>
      <w:r w:rsidRPr="00F80AB2">
        <w:rPr>
          <w:rFonts w:ascii="Times New Roman" w:hAnsi="Times New Roman" w:cs="Times New Roman"/>
          <w:b/>
        </w:rPr>
        <w:t xml:space="preserve">Сабақтың </w:t>
      </w:r>
      <w:r w:rsidR="00C8358B">
        <w:rPr>
          <w:rFonts w:ascii="Times New Roman" w:hAnsi="Times New Roman" w:cs="Times New Roman"/>
          <w:b/>
        </w:rPr>
        <w:t>жоспары</w:t>
      </w:r>
      <w:r w:rsidRPr="00F80AB2">
        <w:rPr>
          <w:rFonts w:ascii="Times New Roman" w:hAnsi="Times New Roman" w:cs="Times New Roman"/>
          <w:b/>
        </w:rPr>
        <w:t>:</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1.</w:t>
      </w:r>
      <w:r w:rsidRPr="00F80AB2">
        <w:rPr>
          <w:rFonts w:ascii="Times New Roman" w:hAnsi="Times New Roman" w:cs="Times New Roman"/>
        </w:rPr>
        <w:tab/>
        <w:t>Айқышгүл бүргелері (қара, көк, бозаяқты, толқынды).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Қырыққабат бітесі.</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Айқышгүл қандалалары (әшекейлі, маракан, рапс, қыша, сібір).</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4.</w:t>
      </w:r>
      <w:r w:rsidRPr="00F80AB2">
        <w:rPr>
          <w:rFonts w:ascii="Times New Roman" w:hAnsi="Times New Roman" w:cs="Times New Roman"/>
        </w:rPr>
        <w:tab/>
        <w:t>Қырыққабат ақ көбелектері (қырыққабат, шалқан, қыша).</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5.</w:t>
      </w:r>
      <w:r w:rsidRPr="00F80AB2">
        <w:rPr>
          <w:rFonts w:ascii="Times New Roman" w:hAnsi="Times New Roman" w:cs="Times New Roman"/>
        </w:rPr>
        <w:tab/>
        <w:t>Қырыққабат қоңыр көбелегі.</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6.</w:t>
      </w:r>
      <w:r w:rsidRPr="00F80AB2">
        <w:rPr>
          <w:rFonts w:ascii="Times New Roman" w:hAnsi="Times New Roman" w:cs="Times New Roman"/>
        </w:rPr>
        <w:tab/>
        <w:t>Қырыққабат күйесі.</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7.</w:t>
      </w:r>
      <w:r w:rsidRPr="00F80AB2">
        <w:rPr>
          <w:rFonts w:ascii="Times New Roman" w:hAnsi="Times New Roman" w:cs="Times New Roman"/>
        </w:rPr>
        <w:tab/>
        <w:t>Қырыққабат шыбындары.</w:t>
      </w:r>
    </w:p>
    <w:p w:rsidR="00F21A72" w:rsidRPr="00F80AB2" w:rsidRDefault="00F21A72" w:rsidP="00EF3808">
      <w:pPr>
        <w:pStyle w:val="a4"/>
        <w:ind w:firstLine="284"/>
        <w:jc w:val="center"/>
        <w:rPr>
          <w:rFonts w:ascii="Times New Roman" w:hAnsi="Times New Roman" w:cs="Times New Roman"/>
          <w:b/>
          <w:noProof/>
        </w:rPr>
      </w:pPr>
    </w:p>
    <w:p w:rsidR="00F21A72" w:rsidRPr="00F80AB2" w:rsidRDefault="00F21A72" w:rsidP="00EF3808">
      <w:pPr>
        <w:pStyle w:val="a4"/>
        <w:ind w:firstLine="284"/>
        <w:jc w:val="center"/>
        <w:rPr>
          <w:rFonts w:ascii="Times New Roman" w:hAnsi="Times New Roman" w:cs="Times New Roman"/>
        </w:rPr>
      </w:pPr>
      <w:r w:rsidRPr="00F80AB2">
        <w:rPr>
          <w:rFonts w:ascii="Times New Roman" w:hAnsi="Times New Roman" w:cs="Times New Roman"/>
          <w:b/>
          <w:noProof/>
        </w:rPr>
        <w:t>Теориялық бөлімге қысқаша шолу</w:t>
      </w:r>
    </w:p>
    <w:p w:rsidR="00F21A72" w:rsidRPr="00F80AB2" w:rsidRDefault="00F21A72" w:rsidP="00EF3808">
      <w:pPr>
        <w:pStyle w:val="a4"/>
        <w:jc w:val="both"/>
        <w:rPr>
          <w:rFonts w:ascii="Times New Roman" w:hAnsi="Times New Roman" w:cs="Times New Roman"/>
          <w:b/>
        </w:rPr>
      </w:pPr>
    </w:p>
    <w:p w:rsidR="00F21A72" w:rsidRPr="00F80AB2" w:rsidRDefault="00F21A72" w:rsidP="00EF3808">
      <w:pPr>
        <w:pStyle w:val="a4"/>
        <w:ind w:firstLine="284"/>
        <w:jc w:val="both"/>
        <w:rPr>
          <w:rFonts w:ascii="Times New Roman" w:hAnsi="Times New Roman" w:cs="Times New Roman"/>
          <w:lang w:eastAsia="ru-RU"/>
        </w:rPr>
      </w:pPr>
      <w:r w:rsidRPr="00F80AB2">
        <w:rPr>
          <w:rFonts w:ascii="Times New Roman" w:hAnsi="Times New Roman" w:cs="Times New Roman"/>
        </w:rPr>
        <w:t>Көкөніс дақылдарының ішінде бунақденелілермен ең көп зақымдалатыны - қырыққабат. Қазақстанның оңтүстік-шығысында ғана Қырыққабатты зиянкес бунақденелілердің 50-ден астам түрлерінің зақымдайтындығы белгілі. Төменде солардың ішіндегі аса қауіптілеріне сипаттама беріледі.</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Қырыққабат бітесі (Brevicorynebrassica)</w:t>
      </w:r>
      <w:r w:rsidRPr="00F80AB2">
        <w:rPr>
          <w:rFonts w:ascii="Times New Roman" w:hAnsi="Times New Roman" w:cs="Times New Roman"/>
        </w:rPr>
        <w:t xml:space="preserve"> Қазақстанда тегіс таралған. Әсіресе, оңтүстік және оңтүстік-шығыс өңірлерде қатты зиян келтіреді. Бітенің денесінің ұзындығы - 1,9-2,3 мм. Зиянкес жұмыртқа күйінде Қырыққабат өзегінің түбірінде, екі жылдық арамшөптерде қыстайды. Қырыққабат бітесі оңтүстік-шығыс</w:t>
      </w:r>
      <w:r w:rsidRPr="00F80AB2">
        <w:rPr>
          <w:rFonts w:ascii="Times New Roman" w:hAnsi="Times New Roman" w:cs="Times New Roman"/>
          <w:lang w:eastAsia="ru-RU"/>
        </w:rPr>
        <w:t xml:space="preserve"> </w:t>
      </w:r>
      <w:r w:rsidRPr="00F80AB2">
        <w:rPr>
          <w:rFonts w:ascii="Times New Roman" w:hAnsi="Times New Roman" w:cs="Times New Roman"/>
        </w:rPr>
        <w:t>Қазақстанда жаз бойына 10-15 ұрпақ береді. Бітенің ересектері мен дернәсілдері өсімдік жапырақтарының сөлін сорып қоректенеді. Зақымдалған жапырақтар шетінен бастап ширатылады да, бітелердің денесінен бөлініп шығатын сұйық заттар жапырақ бетін ластайды. Ал қырыққабаттың тұқымдық егістерінде өсімдіктердің жас өркендері бұралып қисаяды, өсуі кешеуілдейді және тұқымның түсімі кемиді.</w:t>
      </w:r>
    </w:p>
    <w:p w:rsidR="00F21A72" w:rsidRPr="00F80AB2" w:rsidRDefault="000C1415" w:rsidP="00EF3808">
      <w:pPr>
        <w:pStyle w:val="a4"/>
        <w:jc w:val="both"/>
        <w:rPr>
          <w:rFonts w:ascii="Times New Roman" w:hAnsi="Times New Roman" w:cs="Times New Roman"/>
          <w:lang w:eastAsia="ru-RU"/>
        </w:rPr>
      </w:pPr>
      <w:r>
        <w:rPr>
          <w:noProof/>
          <w:lang w:val="ru-RU" w:eastAsia="ru-RU"/>
        </w:rPr>
        <w:drawing>
          <wp:anchor distT="0" distB="0" distL="114300" distR="114300" simplePos="0" relativeHeight="251666944" behindDoc="0" locked="0" layoutInCell="1" allowOverlap="1">
            <wp:simplePos x="0" y="0"/>
            <wp:positionH relativeFrom="column">
              <wp:posOffset>163830</wp:posOffset>
            </wp:positionH>
            <wp:positionV relativeFrom="paragraph">
              <wp:posOffset>-127000</wp:posOffset>
            </wp:positionV>
            <wp:extent cx="2938145" cy="4236085"/>
            <wp:effectExtent l="0" t="0" r="0" b="0"/>
            <wp:wrapSquare wrapText="bothSides"/>
            <wp:docPr id="2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38145" cy="4236085"/>
                    </a:xfrm>
                    <a:prstGeom prst="rect">
                      <a:avLst/>
                    </a:prstGeom>
                    <a:noFill/>
                  </pic:spPr>
                </pic:pic>
              </a:graphicData>
            </a:graphic>
            <wp14:sizeRelH relativeFrom="page">
              <wp14:pctWidth>0</wp14:pctWidth>
            </wp14:sizeRelH>
            <wp14:sizeRelV relativeFrom="page">
              <wp14:pctHeight>0</wp14:pctHeight>
            </wp14:sizeRelV>
          </wp:anchor>
        </w:drawing>
      </w:r>
      <w:r w:rsidR="00F21A72" w:rsidRPr="00F80AB2">
        <w:rPr>
          <w:rFonts w:ascii="Times New Roman" w:hAnsi="Times New Roman" w:cs="Times New Roman"/>
          <w:b/>
        </w:rPr>
        <w:t>Айқышгүл кандалалары:</w:t>
      </w:r>
      <w:r w:rsidR="00F21A72" w:rsidRPr="00F80AB2">
        <w:rPr>
          <w:rFonts w:ascii="Times New Roman" w:hAnsi="Times New Roman" w:cs="Times New Roman"/>
        </w:rPr>
        <w:t xml:space="preserve"> рапс қандаласы, әшекейлі қандала, қыша қандаласы, маракан қандаласы. Аталмыш қандалалардың бәріне тән белгілер: барлығының мұртшалары 5 бунақты, үшбұрышты қалқаншасы болады. Денесінің ұзындығы 6-10 мм шамасында келеді (10-сурет).</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1-сурет. Айқышгүлділер қандалалары: рапс қандаласы: </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а - жұмыртқасы,      </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b- дернәсілі; </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с - қандала, әшекейлі қандала:</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е — жұмыртқасы, </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f — дернәсілі, </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g - қандала, </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h,і- зақымдалған жапырақ</w:t>
      </w:r>
    </w:p>
    <w:p w:rsidR="00F21A72" w:rsidRPr="00F80AB2" w:rsidRDefault="00F21A72" w:rsidP="00EF3808">
      <w:pPr>
        <w:pStyle w:val="a4"/>
        <w:jc w:val="both"/>
        <w:rPr>
          <w:rFonts w:ascii="Times New Roman" w:hAnsi="Times New Roman" w:cs="Times New Roman"/>
          <w:lang w:eastAsia="ru-RU"/>
        </w:rPr>
      </w:pP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ind w:firstLine="720"/>
        <w:jc w:val="both"/>
        <w:rPr>
          <w:rFonts w:ascii="Times New Roman" w:hAnsi="Times New Roman" w:cs="Times New Roman"/>
          <w:lang w:eastAsia="ru-RU"/>
        </w:rPr>
      </w:pPr>
      <w:r w:rsidRPr="00F80AB2">
        <w:rPr>
          <w:rFonts w:ascii="Times New Roman" w:hAnsi="Times New Roman" w:cs="Times New Roman"/>
        </w:rPr>
        <w:t>Ересек қандала күйінде орманның шет жағында, бақтарда жерге түскен жапырақтардың астында және ағаштардың түбінде, жыралардың жағасында, бұталардың арасында қыстайды. Жұмыртқаларын қоректенетін өсімдіктерінің жапырақтарының астыңғы бетіне екі қатарлап салады. Қандалалар жылына 1-3 ұрпақ береді.</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Ересек қандалалар мен дернәсілдері жапырақты және гүлді өркендерді (тұқымдықта) сорып қоректенеді. Зақымданған өсімдіктер солады, сарғаяды және қурайды. Ал гүлдер мен түйіндер ерте түсіп қалады және өнімнің түсімі азайып, тұқымдың сапасы төмендейді.</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Айқышгүл бүргелері</w:t>
      </w:r>
      <w:r w:rsidRPr="00F80AB2">
        <w:rPr>
          <w:rFonts w:ascii="Times New Roman" w:hAnsi="Times New Roman" w:cs="Times New Roman"/>
        </w:rPr>
        <w:t>: Қара бүрге, көк бүрге, оңтүстік бүрге, бозаяқты бүрге. Аталмыш бүргелерге тән жалпы белгілер: артқы аяқтары жақсы жетілген, сондықтан секіріп жүріп тіршілік етеді. Қазақстанда кең таралған. Бүргелердің денесінің ұзындығы 2-3 мм шамасында болады. Жылына бір ұрпақ береді. Бүргелер жұмыртқаларын топыраққа салады.</w:t>
      </w:r>
    </w:p>
    <w:p w:rsidR="00F21A72" w:rsidRPr="00F80AB2" w:rsidRDefault="000C1415" w:rsidP="00EF3808">
      <w:pPr>
        <w:pStyle w:val="a4"/>
        <w:jc w:val="both"/>
        <w:rPr>
          <w:rFonts w:ascii="Times New Roman" w:hAnsi="Times New Roman" w:cs="Times New Roman"/>
          <w:lang w:eastAsia="ru-RU"/>
        </w:rPr>
      </w:pPr>
      <w:r>
        <w:rPr>
          <w:noProof/>
          <w:lang w:val="ru-RU" w:eastAsia="ru-RU"/>
        </w:rPr>
        <w:drawing>
          <wp:anchor distT="0" distB="0" distL="114300" distR="114300" simplePos="0" relativeHeight="251664896" behindDoc="0" locked="0" layoutInCell="1" allowOverlap="1">
            <wp:simplePos x="0" y="0"/>
            <wp:positionH relativeFrom="column">
              <wp:posOffset>31750</wp:posOffset>
            </wp:positionH>
            <wp:positionV relativeFrom="paragraph">
              <wp:posOffset>986790</wp:posOffset>
            </wp:positionV>
            <wp:extent cx="1797685" cy="1975485"/>
            <wp:effectExtent l="0" t="0" r="0" b="5715"/>
            <wp:wrapSquare wrapText="bothSides"/>
            <wp:docPr id="3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97685" cy="1975485"/>
                    </a:xfrm>
                    <a:prstGeom prst="rect">
                      <a:avLst/>
                    </a:prstGeom>
                    <a:noFill/>
                  </pic:spPr>
                </pic:pic>
              </a:graphicData>
            </a:graphic>
            <wp14:sizeRelH relativeFrom="page">
              <wp14:pctWidth>0</wp14:pctWidth>
            </wp14:sizeRelH>
            <wp14:sizeRelV relativeFrom="page">
              <wp14:pctHeight>0</wp14:pctHeight>
            </wp14:sizeRelV>
          </wp:anchor>
        </w:drawing>
      </w:r>
      <w:r w:rsidR="00F21A72" w:rsidRPr="00F80AB2">
        <w:rPr>
          <w:rFonts w:ascii="Times New Roman" w:hAnsi="Times New Roman" w:cs="Times New Roman"/>
        </w:rPr>
        <w:t xml:space="preserve">Айқышгүл бүргелері қоңыз күйінде орманның шетінде, бақтарда,топырақ бетінде, өсімдік қалдықтарының астында қыстайды. Бүргенің қоңыздары зиянды. Олар жапырақты ойғылап кеміреді. Зақымданған жапырақтардың беттерінде күлдіреген ұсақ </w:t>
      </w:r>
      <w:r w:rsidR="00F21A72" w:rsidRPr="00F80AB2">
        <w:rPr>
          <w:rFonts w:ascii="Times New Roman" w:hAnsi="Times New Roman" w:cs="Times New Roman"/>
        </w:rPr>
        <w:lastRenderedPageBreak/>
        <w:t>дақтар пайда болады. Қырыққабаттың алғашқы даму кездерінде бүргелер оның жас көгін біржола құртып жібереді. Ал тұқымдың егістерде жапырақтар мен қатар гүлді, жеміс қабын және басқа мүшелерін де зақымдайды.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Қырыққабат күйесі (Plutella maculipennis).</w:t>
      </w:r>
      <w:r w:rsidRPr="00F80AB2">
        <w:rPr>
          <w:rFonts w:ascii="Times New Roman" w:hAnsi="Times New Roman" w:cs="Times New Roman"/>
        </w:rPr>
        <w:t xml:space="preserve"> Қазақстанда тегіс таралған. Көбелектің денесінің ұзындығы - 12 мм, қанаттарының өрісі 15-18 мм болады (11-сурет). Алдыңғы қанаттарының артқы жиегін бойлай 3 ақшыл сары ойықты жолақтар орналасқан. Артқы қанаттары ұзын шашақты, күлгін қоңыр түсті келеді. Күйе көбелек жұмыртқаларын, әдетте қырыққабат жапырақтарының астыңғы беттеріндегі жүйкелердің бойына салады. Зиянкес қуыршақ күйінде</w:t>
      </w:r>
      <w:r w:rsidRPr="00F80AB2">
        <w:rPr>
          <w:rFonts w:ascii="Times New Roman" w:hAnsi="Times New Roman" w:cs="Times New Roman"/>
          <w:lang w:eastAsia="ru-RU"/>
        </w:rPr>
        <w:t xml:space="preserve"> </w:t>
      </w:r>
      <w:r w:rsidRPr="00F80AB2">
        <w:rPr>
          <w:rFonts w:ascii="Times New Roman" w:hAnsi="Times New Roman" w:cs="Times New Roman"/>
        </w:rPr>
        <w:t>арамшөптерде және жиын-терімнен кейінгі өсімдік қалдықтарында қыстайды. Жылына 3-8 ұрпақ береді.</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11-сурет. Қырыққабат күйесі: а — жұлдызқұрты; </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b — пілләсі; с — қуыршағы;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d — көбелек; е — жұлдызқұрты зақымдаған жапырақ</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Жұлдызқұрттары қоректенгенде жапырақ алақанының эпидермисіне тимей, жұмсақ ұлпасын ғана ойып жеп, яғни жұқа үлдіріктей керілген «терезе» жасайды. Көпшілік жағдайда, олар өсімдіктің төбе бүршігін де зақымдайды.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Мұндай жағдайда қырыққабаттың қауданы байланбай қалуы мүмкін. Зиянкес ерте пісетін қырыққабатқа көп зиян келтіреді.</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Қырыққабаттың ақ көбелегі (Pieris brassica).</w:t>
      </w:r>
      <w:r w:rsidRPr="00F80AB2">
        <w:rPr>
          <w:rFonts w:ascii="Times New Roman" w:hAnsi="Times New Roman" w:cs="Times New Roman"/>
        </w:rPr>
        <w:t xml:space="preserve"> Қазақстанда тегіс таралған. Қанаттарының өрісі 55-60 мм, алдыңғы қанаттарының жоғарғы бұрыштары қара және ұрғашыларының қанаттарында қара дақтары болады (23-сурет). Зиянкес жұмыртқаларын айқышгүлді өсімдіктердің жапырақтарының астыңғы беттеріне 60- 80 данадан топтап салады.</w:t>
      </w:r>
    </w:p>
    <w:p w:rsidR="00F21A72" w:rsidRPr="00F80AB2" w:rsidRDefault="000C1415" w:rsidP="00EF3808">
      <w:pPr>
        <w:pStyle w:val="a4"/>
        <w:jc w:val="both"/>
        <w:rPr>
          <w:rFonts w:ascii="Times New Roman" w:hAnsi="Times New Roman" w:cs="Times New Roman"/>
        </w:rPr>
      </w:pPr>
      <w:r>
        <w:rPr>
          <w:noProof/>
          <w:lang w:val="ru-RU" w:eastAsia="ru-RU"/>
        </w:rPr>
        <w:drawing>
          <wp:anchor distT="140208" distB="127635" distL="266700" distR="258445" simplePos="0" relativeHeight="251670016" behindDoc="0" locked="0" layoutInCell="1" allowOverlap="1">
            <wp:simplePos x="0" y="0"/>
            <wp:positionH relativeFrom="column">
              <wp:posOffset>-209550</wp:posOffset>
            </wp:positionH>
            <wp:positionV relativeFrom="paragraph">
              <wp:posOffset>152273</wp:posOffset>
            </wp:positionV>
            <wp:extent cx="2751455" cy="2249932"/>
            <wp:effectExtent l="171450" t="171450" r="201295" b="188595"/>
            <wp:wrapSquare wrapText="bothSides"/>
            <wp:docPr id="31" name="Рисунок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 cstate="print"/>
                    <a:srcRect b="36022"/>
                    <a:stretch>
                      <a:fillRect/>
                    </a:stretch>
                  </pic:blipFill>
                  <pic:spPr bwMode="auto">
                    <a:xfrm>
                      <a:off x="0" y="0"/>
                      <a:ext cx="2751455" cy="224980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r w:rsidR="00F21A72" w:rsidRPr="00F80AB2">
        <w:rPr>
          <w:rFonts w:ascii="Times New Roman" w:hAnsi="Times New Roman" w:cs="Times New Roman"/>
        </w:rPr>
        <w:t xml:space="preserve">2-сурет. Қырыққабат ақ көбелегі: а,b,с - жұмыртқасы; d - жұлдызқұрты; </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е - қуыршағы; f- еркек көбелегі; </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g - ұрғашысы; h — жұлдызқұрттың зақымдауы.</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Алғашында жас жұлдызқұрттары тобымен жапырақтың астыңғы бетін кеміріп жеп, үстіңгі эпидермисіне тимейді. Кейінірек олар өсімдік бойымен өрмелеп, жан-жаққа таралып, жеке-жеке тіршілік етеді: Ересек жұлдызқұрттары қырыққабаттың жапырақтарын шетінен бастап кеміріп жеп, тек ірі жүйкелерін ғана қалдырады.</w:t>
      </w:r>
      <w:r w:rsidRPr="00F80AB2">
        <w:rPr>
          <w:rFonts w:ascii="Times New Roman" w:hAnsi="Times New Roman" w:cs="Times New Roman"/>
          <w:lang w:eastAsia="ru-RU"/>
        </w:rPr>
        <w:t xml:space="preserve"> </w:t>
      </w:r>
      <w:r w:rsidRPr="00F80AB2">
        <w:rPr>
          <w:rFonts w:ascii="Times New Roman" w:hAnsi="Times New Roman" w:cs="Times New Roman"/>
        </w:rPr>
        <w:t>Зиянкес жылына 1-3 ұрпақ береді.</w:t>
      </w: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0C1415" w:rsidP="00EF3808">
      <w:pPr>
        <w:pStyle w:val="a4"/>
        <w:jc w:val="both"/>
        <w:rPr>
          <w:rFonts w:ascii="Times New Roman" w:hAnsi="Times New Roman" w:cs="Times New Roman"/>
          <w:b/>
        </w:rPr>
      </w:pPr>
      <w:r>
        <w:rPr>
          <w:noProof/>
          <w:lang w:val="ru-RU" w:eastAsia="ru-RU"/>
        </w:rPr>
        <w:drawing>
          <wp:anchor distT="0" distB="0" distL="114300" distR="114300" simplePos="0" relativeHeight="251665920" behindDoc="0" locked="0" layoutInCell="1" allowOverlap="1">
            <wp:simplePos x="0" y="0"/>
            <wp:positionH relativeFrom="column">
              <wp:posOffset>617220</wp:posOffset>
            </wp:positionH>
            <wp:positionV relativeFrom="paragraph">
              <wp:posOffset>69215</wp:posOffset>
            </wp:positionV>
            <wp:extent cx="1910080" cy="3531870"/>
            <wp:effectExtent l="0" t="0" r="0" b="0"/>
            <wp:wrapSquare wrapText="bothSides"/>
            <wp:docPr id="32"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10080" cy="3531870"/>
                    </a:xfrm>
                    <a:prstGeom prst="rect">
                      <a:avLst/>
                    </a:prstGeom>
                    <a:noFill/>
                  </pic:spPr>
                </pic:pic>
              </a:graphicData>
            </a:graphic>
            <wp14:sizeRelH relativeFrom="page">
              <wp14:pctWidth>0</wp14:pctWidth>
            </wp14:sizeRelH>
            <wp14:sizeRelV relativeFrom="page">
              <wp14:pctHeight>0</wp14:pctHeight>
            </wp14:sizeRelV>
          </wp:anchor>
        </w:drawing>
      </w: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EF3808" w:rsidRDefault="00EF3808" w:rsidP="00EF3808">
      <w:pPr>
        <w:pStyle w:val="a4"/>
        <w:jc w:val="both"/>
        <w:rPr>
          <w:rFonts w:ascii="Times New Roman" w:hAnsi="Times New Roman" w:cs="Times New Roman"/>
          <w:b/>
        </w:rPr>
      </w:pP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Қышаның ақ көбелегі (Synchloo daplididae).</w:t>
      </w:r>
      <w:r w:rsidRPr="00F80AB2">
        <w:rPr>
          <w:rFonts w:ascii="Times New Roman" w:hAnsi="Times New Roman" w:cs="Times New Roman"/>
        </w:rPr>
        <w:t xml:space="preserve"> Қазақстанда тегіс таралған. Көбелектің қанаттарының өрісі - 40-47 мм, алдыңғы қанаттарында дақтар мен жолақтары бар, аң түсті болады. Артқы қанаттарының жалпы түсі жасылдау, ал дақтары мен жолақтары сары және қара түсті болады. Зиянкес жұмыртқаларын айқышгүлді өсімдіктердің жапырақтарына және гүл шоғырларына жекелеп орналастырады. Даму циклі мен өсімдікті зақымдау сипаты жағынан қырыққабат және шалқан көбелектеріне ұқсас болып келеді.</w:t>
      </w:r>
    </w:p>
    <w:p w:rsidR="00F21A72" w:rsidRPr="00F80AB2" w:rsidRDefault="00F21A72" w:rsidP="00EF3808">
      <w:pPr>
        <w:pStyle w:val="a4"/>
        <w:ind w:hanging="1146"/>
        <w:jc w:val="both"/>
        <w:rPr>
          <w:rFonts w:ascii="Times New Roman" w:hAnsi="Times New Roman" w:cs="Times New Roman"/>
          <w:lang w:eastAsia="ru-RU"/>
        </w:rPr>
      </w:pPr>
      <w:r w:rsidRPr="00F80AB2">
        <w:rPr>
          <w:rFonts w:ascii="Times New Roman" w:hAnsi="Times New Roman" w:cs="Times New Roman"/>
          <w:b/>
        </w:rPr>
        <w:t xml:space="preserve">                 Шалқанның ақ көбелегі</w:t>
      </w:r>
      <w:r w:rsidRPr="00F80AB2">
        <w:rPr>
          <w:rFonts w:ascii="Times New Roman" w:hAnsi="Times New Roman" w:cs="Times New Roman"/>
        </w:rPr>
        <w:t>(</w:t>
      </w:r>
      <w:r w:rsidRPr="00F80AB2">
        <w:rPr>
          <w:rFonts w:ascii="Times New Roman" w:hAnsi="Times New Roman" w:cs="Times New Roman"/>
          <w:b/>
        </w:rPr>
        <w:t>Pieris  rapae)</w:t>
      </w:r>
      <w:r w:rsidRPr="00F80AB2">
        <w:rPr>
          <w:rFonts w:ascii="Times New Roman" w:hAnsi="Times New Roman" w:cs="Times New Roman"/>
        </w:rPr>
        <w:t xml:space="preserve"> Қазақстанда тегіс таралған. Қырыққабат көбелегіне өте ұқсас, бірақ одан гөрі кішірек келеді. Қанаттарының өрісі - 40-50мм, ұрғашы көбелектің алдыңғы қанаттарында екі-екіден, ал еркегінде бір-бірден қара дақтары болады. Артқы қанаттарының астыңғы беттері сарғылт, ал үстіңгі беттері ақ және алдыңғы жиегінде қара дақ болады. Жұмыртқаларын бір-бірден жекелеп, айқышгүлді өсімдіктердің жапырақтарының астыңғы беттеріне салады (13-сурет).</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Зиянкестің жұлдызқұрттары топтанбай, жеке-жеке тіршілік етеді. Олар алғашында қырыққабат жапырағын кеміріп, әр түрлі пішінді кішігірім тесіктер жасап қоректенеді. Кейін жапырақ тақтасын түгелдей жуан жүйкелеріне дейін жеп қояды. Екінші және одан кейінгі ұрпақтардың жұлдызқұрттары қырыққабат қауданының ішіне еніп те қоректенеді. Жұлдызқұрттардың сұйық эксперименттерімен ластанып, зақымданған қаудандары, әдетте шіріп кетеді, жағымсыз иіс шығарып, тамаққа пайдалануға жарамсыз болады.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4-сурет. Шалқанның ақ көбелегі: а,b,с- жұмыртқасы; d - жұлдызқұрты; e — қуыршағы; f— еркек көбелегі; g — ұрғашысы h — жұлдызқұрттың зақымдауы</w:t>
      </w:r>
    </w:p>
    <w:p w:rsidR="00F21A72" w:rsidRPr="00F80AB2" w:rsidRDefault="000C1415" w:rsidP="00EF3808">
      <w:pPr>
        <w:pStyle w:val="a4"/>
        <w:jc w:val="both"/>
        <w:rPr>
          <w:rFonts w:ascii="Times New Roman" w:hAnsi="Times New Roman" w:cs="Times New Roman"/>
        </w:rPr>
      </w:pPr>
      <w:r>
        <w:rPr>
          <w:noProof/>
          <w:lang w:val="ru-RU" w:eastAsia="ru-RU"/>
        </w:rPr>
        <w:drawing>
          <wp:anchor distT="0" distB="0" distL="114300" distR="114300" simplePos="0" relativeHeight="251668992" behindDoc="0" locked="0" layoutInCell="1" allowOverlap="1">
            <wp:simplePos x="0" y="0"/>
            <wp:positionH relativeFrom="column">
              <wp:posOffset>139065</wp:posOffset>
            </wp:positionH>
            <wp:positionV relativeFrom="paragraph">
              <wp:posOffset>773430</wp:posOffset>
            </wp:positionV>
            <wp:extent cx="1845945" cy="1397635"/>
            <wp:effectExtent l="0" t="0" r="1905" b="0"/>
            <wp:wrapSquare wrapText="bothSides"/>
            <wp:docPr id="33"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45945" cy="1397635"/>
                    </a:xfrm>
                    <a:prstGeom prst="rect">
                      <a:avLst/>
                    </a:prstGeom>
                    <a:noFill/>
                  </pic:spPr>
                </pic:pic>
              </a:graphicData>
            </a:graphic>
            <wp14:sizeRelH relativeFrom="page">
              <wp14:pctWidth>0</wp14:pctWidth>
            </wp14:sizeRelH>
            <wp14:sizeRelV relativeFrom="page">
              <wp14:pctHeight>0</wp14:pctHeight>
            </wp14:sizeRelV>
          </wp:anchor>
        </w:drawing>
      </w:r>
      <w:r w:rsidR="00F21A72" w:rsidRPr="00F80AB2">
        <w:rPr>
          <w:rFonts w:ascii="Times New Roman" w:hAnsi="Times New Roman" w:cs="Times New Roman"/>
          <w:b/>
        </w:rPr>
        <w:t xml:space="preserve">Қырыққабат көбелегі (Mamestra brassica). </w:t>
      </w:r>
      <w:r w:rsidR="00F21A72" w:rsidRPr="00F80AB2">
        <w:rPr>
          <w:rFonts w:ascii="Times New Roman" w:hAnsi="Times New Roman" w:cs="Times New Roman"/>
        </w:rPr>
        <w:t>Қазақстанда тегіс таралған. Қанаттарының өрісі - 40- 50 мм. Алдыңғы қанаттарының күңгірт реңді дақтары мен жолақтары болады. Артқы қанаттары таңбасыз ақшылдау келеді (25-сурет). Зиянкестің жұмыртқалары жарты шар тәрізді келеді. Қырыққабат қоңыр көбелегі қуыршақ күйінде топырақта қыстайды. Жылына 1-2 ұрпақ береді. Жұмыртқаларын, әдетте топтап, қырыққабат жапырақтарының астықты бетіне 40-60 данадан салады. Көбелектің жұлдызқұрттары алғашқы күндері барлығы бірге топтанып жапырақтың астыңғы бетінің жұмсақ ұлпаларымен қоректенеді. Кейін олар өсімдік бойымен ермелеп, жан-жаққа тарап кетеді.</w:t>
      </w:r>
    </w:p>
    <w:p w:rsidR="00F21A72" w:rsidRPr="00F80AB2" w:rsidRDefault="000C1415" w:rsidP="00EF3808">
      <w:pPr>
        <w:pStyle w:val="a4"/>
        <w:jc w:val="both"/>
        <w:rPr>
          <w:rFonts w:ascii="Times New Roman" w:hAnsi="Times New Roman" w:cs="Times New Roman"/>
        </w:rPr>
      </w:pPr>
      <w:r>
        <w:rPr>
          <w:noProof/>
          <w:lang w:val="ru-RU" w:eastAsia="ru-RU"/>
        </w:rPr>
        <w:drawing>
          <wp:anchor distT="0" distB="0" distL="114300" distR="114300" simplePos="0" relativeHeight="251667968" behindDoc="0" locked="0" layoutInCell="1" allowOverlap="1">
            <wp:simplePos x="0" y="0"/>
            <wp:positionH relativeFrom="column">
              <wp:posOffset>2216150</wp:posOffset>
            </wp:positionH>
            <wp:positionV relativeFrom="paragraph">
              <wp:posOffset>71755</wp:posOffset>
            </wp:positionV>
            <wp:extent cx="1818640" cy="2563495"/>
            <wp:effectExtent l="0" t="0" r="0" b="8255"/>
            <wp:wrapSquare wrapText="bothSides"/>
            <wp:docPr id="34"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18640" cy="2563495"/>
                    </a:xfrm>
                    <a:prstGeom prst="rect">
                      <a:avLst/>
                    </a:prstGeom>
                    <a:noFill/>
                  </pic:spPr>
                </pic:pic>
              </a:graphicData>
            </a:graphic>
            <wp14:sizeRelH relativeFrom="page">
              <wp14:pctWidth>0</wp14:pctWidth>
            </wp14:sizeRelH>
            <wp14:sizeRelV relativeFrom="page">
              <wp14:pctHeight>0</wp14:pctHeight>
            </wp14:sizeRelV>
          </wp:anchor>
        </w:drawing>
      </w:r>
      <w:r w:rsidR="00F21A72" w:rsidRPr="00F80AB2">
        <w:rPr>
          <w:rFonts w:ascii="Times New Roman" w:hAnsi="Times New Roman" w:cs="Times New Roman"/>
          <w:b/>
        </w:rPr>
        <w:t xml:space="preserve"> Қырыққабатың көктемгі шыбыны (Delia brassica). </w:t>
      </w:r>
      <w:r w:rsidR="00F21A72" w:rsidRPr="00F80AB2">
        <w:rPr>
          <w:rFonts w:ascii="Times New Roman" w:hAnsi="Times New Roman" w:cs="Times New Roman"/>
        </w:rPr>
        <w:t xml:space="preserve">Қазақстанда тегіс таралған. Шыбын денесінің ұзынды- ғы - 6-6,5 мм, күлгін сұр түсті болады. Кәдімгі үй шы- бынына өте ұқсас келеді. Зиянкес жылына 2 ұрпақ береді. Жұмыртқаларын аз-аздан топтап, өсімдіктің тамыр мойнына, сабақтың төменгі бөлігіне немесе түбіне жақын топырақ кесектерінің астына салады. Шыбынның дернәсілдері тамырға және қырыққабат сабағының төменгі бөлігіне, шалқанның, тарнаның, шомырдың тамыржемістеріне еніп, өсімдіктің сол мүшелерімен </w:t>
      </w:r>
      <w:r w:rsidR="00F21A72" w:rsidRPr="00F80AB2">
        <w:rPr>
          <w:rFonts w:ascii="Times New Roman" w:hAnsi="Times New Roman" w:cs="Times New Roman"/>
        </w:rPr>
        <w:lastRenderedPageBreak/>
        <w:t>қоректенеді. Зақымданған тамыр жүйесі және тамыр жемістер шіріп кетеді. Ересек шыбындар әр түрлі қуыстарда, өсімдік қалдықтарында қыстайды.</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 xml:space="preserve">5-сурет. Қырыққабат көбелегі:  14-сурет. а — жұмыртқасы; b — жұлдызқұрты; </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с — қуыршағы; d - көбелек; е — зақымдалған жапырақ</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rPr>
          <w:rFonts w:ascii="Times New Roman" w:hAnsi="Times New Roman" w:cs="Times New Roman"/>
          <w:b/>
          <w:lang w:eastAsia="ru-RU"/>
        </w:rPr>
      </w:pPr>
      <w:r w:rsidRPr="00F80AB2">
        <w:rPr>
          <w:rFonts w:ascii="Times New Roman" w:hAnsi="Times New Roman" w:cs="Times New Roman"/>
          <w:b/>
        </w:rPr>
        <w:t>Қырыққабат зиянкестерімен күресу шараларының жүйесі:</w:t>
      </w:r>
    </w:p>
    <w:p w:rsidR="00F21A72" w:rsidRPr="00F80AB2" w:rsidRDefault="00F21A72" w:rsidP="00EF3808">
      <w:pPr>
        <w:pStyle w:val="a4"/>
        <w:jc w:val="both"/>
        <w:rPr>
          <w:rFonts w:ascii="Times New Roman" w:hAnsi="Times New Roman" w:cs="Times New Roman"/>
          <w:i/>
          <w:u w:val="single"/>
        </w:rPr>
      </w:pPr>
    </w:p>
    <w:p w:rsidR="00F21A72" w:rsidRPr="00F80AB2" w:rsidRDefault="00F21A72" w:rsidP="00EF3808">
      <w:pPr>
        <w:pStyle w:val="a4"/>
        <w:jc w:val="both"/>
        <w:rPr>
          <w:rFonts w:ascii="Times New Roman" w:hAnsi="Times New Roman" w:cs="Times New Roman"/>
          <w:i/>
          <w:u w:val="single"/>
        </w:rPr>
      </w:pPr>
      <w:r w:rsidRPr="00F80AB2">
        <w:rPr>
          <w:rFonts w:ascii="Times New Roman" w:hAnsi="Times New Roman" w:cs="Times New Roman"/>
          <w:i/>
          <w:u w:val="single"/>
        </w:rPr>
        <w:t>Агротехникалық шаралар</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1.</w:t>
      </w:r>
      <w:r w:rsidRPr="00F80AB2">
        <w:rPr>
          <w:rFonts w:ascii="Times New Roman" w:hAnsi="Times New Roman" w:cs="Times New Roman"/>
        </w:rPr>
        <w:tab/>
        <w:t>Көкөніс дақылдарын өсіруде оңтайлы ауыспалы егіс жүйесін дұрыс сақтау.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Жоғары агротехниканы (мерзімінде сирету, қатараралықты қопсыту, уақтылы суару, тыңайтқыштарды кешенді түрде қолдану) оңтайлы түрде атқару.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Егістің айналасын және аралығын жыртып, арамшөптерді жүйелі түрде жою.</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4.</w:t>
      </w:r>
      <w:r w:rsidRPr="00F80AB2">
        <w:rPr>
          <w:rFonts w:ascii="Times New Roman" w:hAnsi="Times New Roman" w:cs="Times New Roman"/>
        </w:rPr>
        <w:tab/>
        <w:t>Өнімді мезгілінде жинап, өсімдік қалдықтарын жою.</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5.</w:t>
      </w:r>
      <w:r w:rsidRPr="00F80AB2">
        <w:rPr>
          <w:rFonts w:ascii="Times New Roman" w:hAnsi="Times New Roman" w:cs="Times New Roman"/>
        </w:rPr>
        <w:tab/>
        <w:t>Оңтайлы мерзімде сүдігер жырту.</w:t>
      </w:r>
    </w:p>
    <w:p w:rsidR="00F21A72" w:rsidRPr="00F80AB2" w:rsidRDefault="00F21A72" w:rsidP="00EF3808">
      <w:pPr>
        <w:pStyle w:val="a4"/>
        <w:rPr>
          <w:rFonts w:ascii="Times New Roman" w:hAnsi="Times New Roman" w:cs="Times New Roman"/>
          <w:i/>
          <w:u w:val="single"/>
        </w:rPr>
      </w:pPr>
    </w:p>
    <w:p w:rsidR="00F21A72" w:rsidRPr="00F80AB2" w:rsidRDefault="00F21A72" w:rsidP="00EF3808">
      <w:pPr>
        <w:pStyle w:val="a4"/>
        <w:rPr>
          <w:rFonts w:ascii="Times New Roman" w:hAnsi="Times New Roman" w:cs="Times New Roman"/>
          <w:i/>
          <w:u w:val="single"/>
          <w:lang w:eastAsia="ru-RU"/>
        </w:rPr>
      </w:pPr>
      <w:r w:rsidRPr="00F80AB2">
        <w:rPr>
          <w:rFonts w:ascii="Times New Roman" w:hAnsi="Times New Roman" w:cs="Times New Roman"/>
          <w:i/>
          <w:u w:val="single"/>
        </w:rPr>
        <w:t>Химиялық шаралар</w:t>
      </w:r>
    </w:p>
    <w:p w:rsidR="00F21A72" w:rsidRPr="00F80AB2" w:rsidRDefault="00F21A72" w:rsidP="00EF3808">
      <w:pPr>
        <w:pStyle w:val="a4"/>
        <w:numPr>
          <w:ilvl w:val="0"/>
          <w:numId w:val="2"/>
        </w:numPr>
        <w:ind w:left="0"/>
        <w:jc w:val="both"/>
        <w:rPr>
          <w:rFonts w:ascii="Times New Roman" w:hAnsi="Times New Roman" w:cs="Times New Roman"/>
          <w:lang w:eastAsia="ru-RU"/>
        </w:rPr>
      </w:pPr>
      <w:r w:rsidRPr="00F80AB2">
        <w:rPr>
          <w:rFonts w:ascii="Times New Roman" w:hAnsi="Times New Roman" w:cs="Times New Roman"/>
        </w:rPr>
        <w:t>Зиянкестер жаппай көбейген кездерде мына төмендегі препараттарды егістікке бүрку: айқышгүл бүргелеріне, ақ көбелектерге, түн көбелектеріне, күйе көбелектерге және бітелерге қарсы - каратэ 050, к.э.</w:t>
      </w:r>
    </w:p>
    <w:p w:rsidR="00F21A72" w:rsidRPr="00F80AB2" w:rsidRDefault="00F21A72" w:rsidP="00EF3808">
      <w:pPr>
        <w:pStyle w:val="a4"/>
        <w:numPr>
          <w:ilvl w:val="0"/>
          <w:numId w:val="2"/>
        </w:numPr>
        <w:ind w:left="0"/>
        <w:jc w:val="both"/>
        <w:rPr>
          <w:rFonts w:ascii="Times New Roman" w:hAnsi="Times New Roman" w:cs="Times New Roman"/>
          <w:lang w:eastAsia="ru-RU"/>
        </w:rPr>
      </w:pPr>
      <w:r w:rsidRPr="00F80AB2">
        <w:rPr>
          <w:rFonts w:ascii="Times New Roman" w:hAnsi="Times New Roman" w:cs="Times New Roman"/>
        </w:rPr>
        <w:t xml:space="preserve"> (0,1 л/га); қырыққабат шыбындарына - ровикурт, 25% к.э. (0,7 л/га).</w:t>
      </w:r>
    </w:p>
    <w:p w:rsidR="00F21A72" w:rsidRPr="00F80AB2" w:rsidRDefault="00F21A72" w:rsidP="00EF3808">
      <w:pPr>
        <w:pStyle w:val="a4"/>
        <w:numPr>
          <w:ilvl w:val="0"/>
          <w:numId w:val="2"/>
        </w:numPr>
        <w:ind w:left="0"/>
        <w:rPr>
          <w:rFonts w:ascii="Times New Roman" w:hAnsi="Times New Roman" w:cs="Times New Roman"/>
          <w:i/>
          <w:u w:val="single"/>
        </w:rPr>
      </w:pPr>
    </w:p>
    <w:p w:rsidR="00F21A72" w:rsidRPr="00F80AB2" w:rsidRDefault="00F21A72" w:rsidP="00EF3808">
      <w:pPr>
        <w:pStyle w:val="a4"/>
        <w:numPr>
          <w:ilvl w:val="0"/>
          <w:numId w:val="2"/>
        </w:numPr>
        <w:ind w:left="0"/>
        <w:rPr>
          <w:rFonts w:ascii="Times New Roman" w:hAnsi="Times New Roman" w:cs="Times New Roman"/>
          <w:i/>
          <w:u w:val="single"/>
          <w:lang w:eastAsia="ru-RU"/>
        </w:rPr>
      </w:pPr>
      <w:r w:rsidRPr="00F80AB2">
        <w:rPr>
          <w:rFonts w:ascii="Times New Roman" w:hAnsi="Times New Roman" w:cs="Times New Roman"/>
          <w:i/>
          <w:u w:val="single"/>
        </w:rPr>
        <w:t>Биологиялық тәсіл</w:t>
      </w:r>
    </w:p>
    <w:p w:rsidR="00F21A72" w:rsidRPr="00F80AB2" w:rsidRDefault="00F21A72" w:rsidP="00EF3808">
      <w:pPr>
        <w:pStyle w:val="a4"/>
        <w:numPr>
          <w:ilvl w:val="0"/>
          <w:numId w:val="2"/>
        </w:numPr>
        <w:ind w:left="0"/>
        <w:jc w:val="both"/>
        <w:rPr>
          <w:rFonts w:ascii="Times New Roman" w:hAnsi="Times New Roman" w:cs="Times New Roman"/>
        </w:rPr>
      </w:pPr>
      <w:r w:rsidRPr="00F80AB2">
        <w:rPr>
          <w:rFonts w:ascii="Times New Roman" w:hAnsi="Times New Roman" w:cs="Times New Roman"/>
        </w:rPr>
        <w:t>Түн көбелектерге, ақ көбелектерге, күйе көбелектерге (жұлдызқұрттарына) қарсы биопрепараттарды бүрку - битоксибациллин, к.э. (2,0 кг/га) немесе лепидоцид (1,5-2,0 кг/га) немесе дипел, к.э. (2,0 кг/га).</w:t>
      </w:r>
    </w:p>
    <w:p w:rsidR="00F21A72" w:rsidRPr="00F80AB2" w:rsidRDefault="00F21A72" w:rsidP="00EF3808">
      <w:pPr>
        <w:pStyle w:val="a4"/>
        <w:jc w:val="both"/>
        <w:rPr>
          <w:rFonts w:ascii="Times New Roman" w:hAnsi="Times New Roman" w:cs="Times New Roman"/>
          <w:lang w:eastAsia="ru-RU"/>
        </w:rPr>
      </w:pP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Кесте 1</w:t>
      </w:r>
    </w:p>
    <w:p w:rsidR="00F21A72" w:rsidRPr="00F80AB2" w:rsidRDefault="00F21A72" w:rsidP="00EF3808">
      <w:pPr>
        <w:pStyle w:val="a4"/>
        <w:rPr>
          <w:rFonts w:ascii="Times New Roman" w:hAnsi="Times New Roman" w:cs="Times New Roman"/>
          <w:lang w:eastAsia="ru-RU"/>
        </w:rPr>
      </w:pPr>
      <w:r w:rsidRPr="00F80AB2">
        <w:rPr>
          <w:rFonts w:ascii="Times New Roman" w:hAnsi="Times New Roman" w:cs="Times New Roman"/>
        </w:rPr>
        <w:t>Қырыққабат зиянкестерінің негізгі түрлерінің қысқаша сипаттамасы</w:t>
      </w:r>
    </w:p>
    <w:tbl>
      <w:tblPr>
        <w:tblW w:w="9192" w:type="dxa"/>
        <w:tblInd w:w="451" w:type="dxa"/>
        <w:tblLayout w:type="fixed"/>
        <w:tblCellMar>
          <w:left w:w="0" w:type="dxa"/>
          <w:right w:w="0" w:type="dxa"/>
        </w:tblCellMar>
        <w:tblLook w:val="0000" w:firstRow="0" w:lastRow="0" w:firstColumn="0" w:lastColumn="0" w:noHBand="0" w:noVBand="0"/>
      </w:tblPr>
      <w:tblGrid>
        <w:gridCol w:w="1821"/>
        <w:gridCol w:w="3544"/>
        <w:gridCol w:w="1984"/>
        <w:gridCol w:w="1843"/>
      </w:tblGrid>
      <w:tr w:rsidR="00F21A72" w:rsidRPr="00F80AB2" w:rsidTr="002D1CD9">
        <w:trPr>
          <w:trHeight w:val="912"/>
        </w:trPr>
        <w:tc>
          <w:tcPr>
            <w:tcW w:w="1821"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Зиянкес түрінің қазақша, латынша аталуы</w:t>
            </w: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Зиянкес түрінің сыртқы</w:t>
            </w:r>
          </w:p>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құрылысы және биологиялық ерекшелігі (ұрпақ саны, қыстаушы фазасы)</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Зиянкестің қоректену ерекшелігі</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Ескертпе (суреті, т.б.)</w:t>
            </w:r>
          </w:p>
        </w:tc>
      </w:tr>
      <w:tr w:rsidR="00F21A72" w:rsidRPr="00F80AB2" w:rsidTr="002D1CD9">
        <w:trPr>
          <w:trHeight w:val="249"/>
        </w:trPr>
        <w:tc>
          <w:tcPr>
            <w:tcW w:w="1821"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p>
        </w:tc>
      </w:tr>
      <w:tr w:rsidR="00F21A72" w:rsidRPr="00F80AB2" w:rsidTr="002D1CD9">
        <w:trPr>
          <w:trHeight w:val="292"/>
        </w:trPr>
        <w:tc>
          <w:tcPr>
            <w:tcW w:w="1821"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p>
        </w:tc>
        <w:tc>
          <w:tcPr>
            <w:tcW w:w="3544"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284"/>
              <w:jc w:val="center"/>
              <w:rPr>
                <w:rFonts w:ascii="Times New Roman" w:hAnsi="Times New Roman" w:cs="Times New Roman"/>
                <w:lang w:eastAsia="ru-RU"/>
              </w:rPr>
            </w:pPr>
          </w:p>
        </w:tc>
      </w:tr>
    </w:tbl>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b/>
          <w:bCs/>
          <w:noProof/>
        </w:rPr>
      </w:pPr>
      <w:r w:rsidRPr="00F80AB2">
        <w:rPr>
          <w:rFonts w:ascii="Times New Roman" w:hAnsi="Times New Roman" w:cs="Times New Roman"/>
        </w:rPr>
        <w:tab/>
      </w:r>
      <w:r w:rsidRPr="00F80AB2">
        <w:rPr>
          <w:rFonts w:ascii="Times New Roman" w:hAnsi="Times New Roman" w:cs="Times New Roman"/>
          <w:b/>
          <w:bCs/>
          <w:noProof/>
        </w:rPr>
        <w:t>Үй тапсырмасы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1. Қырыққабат зиянкестерінің сыртқы құрылыстарымен танысу.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Олардың ерекше белгілерінің суретін салу керек.</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3.</w:t>
      </w:r>
      <w:r w:rsidRPr="00F80AB2">
        <w:rPr>
          <w:rFonts w:ascii="Times New Roman" w:hAnsi="Times New Roman" w:cs="Times New Roman"/>
        </w:rPr>
        <w:tab/>
        <w:t>Оқу құралын пайдаланып, зерттелген зиянкестердің сипаттамасын төмендегі кестеге толтыру керек.</w:t>
      </w:r>
    </w:p>
    <w:p w:rsidR="00F21A72" w:rsidRPr="00F80AB2" w:rsidRDefault="00F21A72" w:rsidP="00EF3808">
      <w:pPr>
        <w:pStyle w:val="a4"/>
        <w:rPr>
          <w:rFonts w:ascii="Times New Roman" w:hAnsi="Times New Roman" w:cs="Times New Roman"/>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a4"/>
        <w:numPr>
          <w:ilvl w:val="0"/>
          <w:numId w:val="53"/>
        </w:numPr>
        <w:ind w:left="0"/>
        <w:rPr>
          <w:rFonts w:ascii="Times New Roman" w:hAnsi="Times New Roman" w:cs="Times New Roman"/>
        </w:rPr>
      </w:pPr>
      <w:r w:rsidRPr="00F80AB2">
        <w:rPr>
          <w:rFonts w:ascii="Times New Roman" w:hAnsi="Times New Roman" w:cs="Times New Roman"/>
          <w:lang w:val="ru-RU"/>
        </w:rPr>
        <w:t>Зиянкест</w:t>
      </w:r>
      <w:r w:rsidRPr="00F80AB2">
        <w:rPr>
          <w:rFonts w:ascii="Times New Roman" w:hAnsi="Times New Roman" w:cs="Times New Roman"/>
        </w:rPr>
        <w:t xml:space="preserve">ің  қысқаша сипаттамасы </w:t>
      </w:r>
    </w:p>
    <w:p w:rsidR="00F21A72" w:rsidRPr="00F80AB2" w:rsidRDefault="00F21A72" w:rsidP="00EF3808">
      <w:pPr>
        <w:pStyle w:val="a4"/>
        <w:numPr>
          <w:ilvl w:val="0"/>
          <w:numId w:val="53"/>
        </w:numPr>
        <w:ind w:left="0"/>
        <w:rPr>
          <w:rFonts w:ascii="Times New Roman" w:hAnsi="Times New Roman" w:cs="Times New Roman"/>
        </w:rPr>
      </w:pPr>
      <w:r w:rsidRPr="00F80AB2">
        <w:rPr>
          <w:rFonts w:ascii="Times New Roman" w:hAnsi="Times New Roman" w:cs="Times New Roman"/>
        </w:rPr>
        <w:t>Зиянкес түрінің сыртқы құрылысы және биологиялық ерекшелігі</w:t>
      </w:r>
    </w:p>
    <w:p w:rsidR="00F21A72" w:rsidRPr="00F80AB2" w:rsidRDefault="00F21A72" w:rsidP="00EF3808">
      <w:pPr>
        <w:pStyle w:val="a4"/>
        <w:numPr>
          <w:ilvl w:val="0"/>
          <w:numId w:val="53"/>
        </w:numPr>
        <w:ind w:left="0"/>
        <w:rPr>
          <w:rFonts w:ascii="Times New Roman" w:hAnsi="Times New Roman" w:cs="Times New Roman"/>
        </w:rPr>
      </w:pPr>
      <w:r w:rsidRPr="00F80AB2">
        <w:rPr>
          <w:rFonts w:ascii="Times New Roman" w:hAnsi="Times New Roman" w:cs="Times New Roman"/>
        </w:rPr>
        <w:t>Қырыққабат дақылдарының зиянкестерінің сыртқы құрылыстары</w:t>
      </w:r>
    </w:p>
    <w:p w:rsidR="00F21A72" w:rsidRPr="00F80AB2" w:rsidRDefault="00F21A72" w:rsidP="00EF3808">
      <w:pPr>
        <w:jc w:val="both"/>
        <w:rPr>
          <w:rFonts w:ascii="Times New Roman" w:hAnsi="Times New Roman" w:cs="Times New Roman"/>
        </w:rPr>
      </w:pPr>
    </w:p>
    <w:p w:rsidR="00F21A72" w:rsidRPr="00F80AB2" w:rsidRDefault="00F21A72" w:rsidP="00EF3808">
      <w:pPr>
        <w:pStyle w:val="3"/>
        <w:spacing w:line="240" w:lineRule="auto"/>
        <w:rPr>
          <w:rFonts w:ascii="Times New Roman" w:hAnsi="Times New Roman"/>
          <w:noProof/>
        </w:rPr>
      </w:pPr>
      <w:r w:rsidRPr="00F80AB2">
        <w:rPr>
          <w:rFonts w:ascii="Times New Roman" w:hAnsi="Times New Roman"/>
          <w:noProof/>
        </w:rPr>
        <w:t xml:space="preserve">    2-нұсқа </w:t>
      </w:r>
    </w:p>
    <w:p w:rsidR="00F21A72" w:rsidRPr="00F80AB2" w:rsidRDefault="00F21A72" w:rsidP="00EF3808">
      <w:pPr>
        <w:pStyle w:val="a4"/>
        <w:numPr>
          <w:ilvl w:val="0"/>
          <w:numId w:val="55"/>
        </w:numPr>
        <w:ind w:left="0"/>
        <w:jc w:val="both"/>
        <w:rPr>
          <w:rFonts w:ascii="Times New Roman" w:hAnsi="Times New Roman" w:cs="Times New Roman"/>
          <w:lang w:eastAsia="ru-RU"/>
        </w:rPr>
      </w:pPr>
      <w:r w:rsidRPr="00F80AB2">
        <w:rPr>
          <w:rFonts w:ascii="Times New Roman" w:hAnsi="Times New Roman" w:cs="Times New Roman"/>
        </w:rPr>
        <w:t>Қырыққабат қоңыр көбелегі.</w:t>
      </w:r>
    </w:p>
    <w:p w:rsidR="00F21A72" w:rsidRPr="00F80AB2" w:rsidRDefault="00F21A72" w:rsidP="00EF3808">
      <w:pPr>
        <w:pStyle w:val="a4"/>
        <w:numPr>
          <w:ilvl w:val="0"/>
          <w:numId w:val="55"/>
        </w:numPr>
        <w:ind w:left="0"/>
        <w:jc w:val="both"/>
        <w:rPr>
          <w:rFonts w:ascii="Times New Roman" w:hAnsi="Times New Roman" w:cs="Times New Roman"/>
          <w:lang w:eastAsia="ru-RU"/>
        </w:rPr>
      </w:pPr>
      <w:r w:rsidRPr="00F80AB2">
        <w:rPr>
          <w:rFonts w:ascii="Times New Roman" w:hAnsi="Times New Roman" w:cs="Times New Roman"/>
        </w:rPr>
        <w:t>Қырыққабат күйесі.</w:t>
      </w:r>
    </w:p>
    <w:p w:rsidR="00F21A72" w:rsidRPr="00F80AB2" w:rsidRDefault="00F21A72" w:rsidP="00EF3808">
      <w:pPr>
        <w:pStyle w:val="a4"/>
        <w:numPr>
          <w:ilvl w:val="0"/>
          <w:numId w:val="55"/>
        </w:numPr>
        <w:ind w:left="0"/>
        <w:jc w:val="both"/>
        <w:rPr>
          <w:rFonts w:ascii="Times New Roman" w:hAnsi="Times New Roman" w:cs="Times New Roman"/>
        </w:rPr>
      </w:pPr>
      <w:r w:rsidRPr="00F80AB2">
        <w:rPr>
          <w:rFonts w:ascii="Times New Roman" w:hAnsi="Times New Roman" w:cs="Times New Roman"/>
        </w:rPr>
        <w:lastRenderedPageBreak/>
        <w:t>Қырыққабат шыбындары.</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a4"/>
        <w:numPr>
          <w:ilvl w:val="0"/>
          <w:numId w:val="56"/>
        </w:numPr>
        <w:ind w:left="0"/>
        <w:jc w:val="both"/>
        <w:rPr>
          <w:rFonts w:ascii="Times New Roman" w:hAnsi="Times New Roman" w:cs="Times New Roman"/>
          <w:lang w:eastAsia="ru-RU"/>
        </w:rPr>
      </w:pPr>
      <w:r w:rsidRPr="00F80AB2">
        <w:rPr>
          <w:rFonts w:ascii="Times New Roman" w:hAnsi="Times New Roman" w:cs="Times New Roman"/>
        </w:rPr>
        <w:t>Қырыққабат күйе көбелегі жылына неше ұрпақ береді?</w:t>
      </w:r>
    </w:p>
    <w:p w:rsidR="00F21A72" w:rsidRPr="00F80AB2" w:rsidRDefault="00F21A72" w:rsidP="00EF3808">
      <w:pPr>
        <w:pStyle w:val="a4"/>
        <w:numPr>
          <w:ilvl w:val="0"/>
          <w:numId w:val="56"/>
        </w:numPr>
        <w:ind w:left="0"/>
        <w:jc w:val="both"/>
        <w:rPr>
          <w:rFonts w:ascii="Times New Roman" w:hAnsi="Times New Roman" w:cs="Times New Roman"/>
          <w:lang w:eastAsia="ru-RU"/>
        </w:rPr>
      </w:pPr>
      <w:r w:rsidRPr="00F80AB2">
        <w:rPr>
          <w:rFonts w:ascii="Times New Roman" w:hAnsi="Times New Roman" w:cs="Times New Roman"/>
        </w:rPr>
        <w:t>Қырыққабат бітесі нені зақымдайды?</w:t>
      </w:r>
    </w:p>
    <w:p w:rsidR="00F21A72" w:rsidRPr="00F80AB2" w:rsidRDefault="00F21A72" w:rsidP="00EF3808">
      <w:pPr>
        <w:pStyle w:val="a4"/>
        <w:numPr>
          <w:ilvl w:val="0"/>
          <w:numId w:val="56"/>
        </w:numPr>
        <w:ind w:left="0"/>
        <w:jc w:val="both"/>
        <w:rPr>
          <w:rFonts w:ascii="Times New Roman" w:hAnsi="Times New Roman" w:cs="Times New Roman"/>
        </w:rPr>
      </w:pPr>
      <w:r w:rsidRPr="00F80AB2">
        <w:rPr>
          <w:rFonts w:ascii="Times New Roman" w:hAnsi="Times New Roman" w:cs="Times New Roman"/>
        </w:rPr>
        <w:t>Агротехникалық шаралар</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3"/>
        <w:spacing w:line="240" w:lineRule="auto"/>
        <w:jc w:val="left"/>
        <w:rPr>
          <w:rFonts w:ascii="Times New Roman" w:hAnsi="Times New Roman"/>
          <w:bCs w:val="0"/>
          <w:noProof/>
        </w:rPr>
      </w:pPr>
      <w:r w:rsidRPr="00F80AB2">
        <w:rPr>
          <w:rFonts w:ascii="Times New Roman" w:hAnsi="Times New Roman"/>
          <w:bCs w:val="0"/>
          <w:noProof/>
        </w:rPr>
        <w:t>Бақылау сұрақтары:</w:t>
      </w:r>
    </w:p>
    <w:p w:rsidR="00F21A72" w:rsidRPr="00F80AB2" w:rsidRDefault="00F21A72" w:rsidP="00EF3808">
      <w:pPr>
        <w:pStyle w:val="a4"/>
        <w:numPr>
          <w:ilvl w:val="0"/>
          <w:numId w:val="57"/>
        </w:numPr>
        <w:ind w:left="0"/>
        <w:jc w:val="both"/>
        <w:rPr>
          <w:rFonts w:ascii="Times New Roman" w:hAnsi="Times New Roman" w:cs="Times New Roman"/>
          <w:lang w:eastAsia="ru-RU"/>
        </w:rPr>
      </w:pPr>
      <w:r w:rsidRPr="00F80AB2">
        <w:rPr>
          <w:rFonts w:ascii="Times New Roman" w:hAnsi="Times New Roman" w:cs="Times New Roman"/>
        </w:rPr>
        <w:t xml:space="preserve">    Айқышгүлдер бүргелерінің қыстаушы фазасын атаңыз.</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Қырыққабат ақ көбелектері немен қоректенеді?</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Айқышгүл қандалалары қайда қыстайды?</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pStyle w:val="a4"/>
        <w:rPr>
          <w:rFonts w:ascii="Times New Roman" w:hAnsi="Times New Roman" w:cs="Times New Roman"/>
          <w:b/>
        </w:rPr>
      </w:pPr>
      <w:r w:rsidRPr="00F80AB2">
        <w:rPr>
          <w:rFonts w:ascii="Times New Roman" w:hAnsi="Times New Roman" w:cs="Times New Roman"/>
          <w:b/>
        </w:rPr>
        <w:t>Практикалық сабақ №12</w:t>
      </w:r>
    </w:p>
    <w:p w:rsidR="00F21A72" w:rsidRPr="00F80AB2" w:rsidRDefault="00F21A72" w:rsidP="00EF3808">
      <w:pPr>
        <w:pStyle w:val="a4"/>
        <w:rPr>
          <w:rFonts w:ascii="Times New Roman" w:hAnsi="Times New Roman" w:cs="Times New Roman"/>
        </w:rPr>
      </w:pPr>
    </w:p>
    <w:p w:rsidR="00F21A72" w:rsidRPr="00F80AB2" w:rsidRDefault="00F21A72" w:rsidP="00EF3808">
      <w:pPr>
        <w:pStyle w:val="a4"/>
        <w:rPr>
          <w:rFonts w:ascii="Times New Roman" w:hAnsi="Times New Roman" w:cs="Times New Roman"/>
          <w:b/>
          <w:lang w:eastAsia="ru-RU"/>
        </w:rPr>
      </w:pPr>
      <w:r w:rsidRPr="00F80AB2">
        <w:rPr>
          <w:rFonts w:ascii="Times New Roman" w:hAnsi="Times New Roman" w:cs="Times New Roman"/>
          <w:b/>
        </w:rPr>
        <w:t>Тақырыбы: Қызанақ және сәбіз ауруларын анықтау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Мақсаты:</w:t>
      </w:r>
      <w:r w:rsidRPr="00F80AB2">
        <w:rPr>
          <w:rFonts w:ascii="Times New Roman" w:hAnsi="Times New Roman" w:cs="Times New Roman"/>
        </w:rPr>
        <w:t xml:space="preserve"> Қызанақ және сәбіз ауруларымен танысу.</w:t>
      </w:r>
    </w:p>
    <w:p w:rsidR="00F21A72" w:rsidRPr="00F80AB2" w:rsidRDefault="00647EF5" w:rsidP="00EF3808">
      <w:pPr>
        <w:pStyle w:val="a4"/>
        <w:jc w:val="both"/>
        <w:rPr>
          <w:rFonts w:ascii="Times New Roman" w:hAnsi="Times New Roman" w:cs="Times New Roman"/>
          <w:b/>
          <w:lang w:eastAsia="ru-RU"/>
        </w:rPr>
      </w:pPr>
      <w:r>
        <w:rPr>
          <w:rFonts w:ascii="Times New Roman" w:hAnsi="Times New Roman" w:cs="Times New Roman"/>
          <w:b/>
        </w:rPr>
        <w:t>Сабақтың жоспары</w:t>
      </w:r>
      <w:r w:rsidR="00F21A72" w:rsidRPr="00F80AB2">
        <w:rPr>
          <w:rFonts w:ascii="Times New Roman" w:hAnsi="Times New Roman" w:cs="Times New Roman"/>
          <w:b/>
        </w:rPr>
        <w:t>:</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1.</w:t>
      </w:r>
      <w:r w:rsidRPr="00F80AB2">
        <w:rPr>
          <w:rFonts w:ascii="Times New Roman" w:hAnsi="Times New Roman" w:cs="Times New Roman"/>
        </w:rPr>
        <w:tab/>
        <w:t>Қызанақтың фитофтороз ауруы.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Макроспориоз.</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Қара сирақ ауруы.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4.</w:t>
      </w:r>
      <w:r w:rsidRPr="00F80AB2">
        <w:rPr>
          <w:rFonts w:ascii="Times New Roman" w:hAnsi="Times New Roman" w:cs="Times New Roman"/>
        </w:rPr>
        <w:tab/>
        <w:t>Сабақтың бактериялы шірігі.</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5.</w:t>
      </w:r>
      <w:r w:rsidRPr="00F80AB2">
        <w:rPr>
          <w:rFonts w:ascii="Times New Roman" w:hAnsi="Times New Roman" w:cs="Times New Roman"/>
        </w:rPr>
        <w:tab/>
        <w:t>Төбе шірігі.</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6.</w:t>
      </w:r>
      <w:r w:rsidRPr="00F80AB2">
        <w:rPr>
          <w:rFonts w:ascii="Times New Roman" w:hAnsi="Times New Roman" w:cs="Times New Roman"/>
        </w:rPr>
        <w:tab/>
        <w:t>Сәбіздің фомозы.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7.</w:t>
      </w:r>
      <w:r w:rsidRPr="00F80AB2">
        <w:rPr>
          <w:rFonts w:ascii="Times New Roman" w:hAnsi="Times New Roman" w:cs="Times New Roman"/>
        </w:rPr>
        <w:tab/>
        <w:t>Қара шірігі және басқа шіріктері.</w:t>
      </w:r>
    </w:p>
    <w:p w:rsidR="00F21A72" w:rsidRPr="00F80AB2" w:rsidRDefault="00F21A72" w:rsidP="00EF3808">
      <w:pPr>
        <w:pStyle w:val="a4"/>
        <w:jc w:val="center"/>
        <w:rPr>
          <w:rFonts w:ascii="Times New Roman" w:hAnsi="Times New Roman" w:cs="Times New Roman"/>
          <w:b/>
          <w:noProof/>
        </w:rPr>
      </w:pPr>
    </w:p>
    <w:p w:rsidR="00F21A72" w:rsidRPr="00F80AB2" w:rsidRDefault="00F21A72" w:rsidP="00EF3808">
      <w:pPr>
        <w:pStyle w:val="a4"/>
        <w:jc w:val="center"/>
        <w:rPr>
          <w:rFonts w:ascii="Times New Roman" w:hAnsi="Times New Roman" w:cs="Times New Roman"/>
          <w:b/>
          <w:noProof/>
        </w:rPr>
      </w:pPr>
      <w:r w:rsidRPr="00F80AB2">
        <w:rPr>
          <w:rFonts w:ascii="Times New Roman" w:hAnsi="Times New Roman" w:cs="Times New Roman"/>
          <w:b/>
          <w:noProof/>
        </w:rPr>
        <w:t>Теориялық бөлімге қысқаша шолу</w:t>
      </w:r>
    </w:p>
    <w:p w:rsidR="00F21A72" w:rsidRPr="00F80AB2" w:rsidRDefault="00F21A72" w:rsidP="00EF3808">
      <w:pPr>
        <w:pStyle w:val="a4"/>
        <w:jc w:val="center"/>
        <w:rPr>
          <w:rFonts w:ascii="Times New Roman" w:hAnsi="Times New Roman" w:cs="Times New Roman"/>
        </w:rPr>
      </w:pPr>
    </w:p>
    <w:p w:rsidR="00F21A72" w:rsidRPr="00F80AB2" w:rsidRDefault="00F21A72" w:rsidP="00EF3808">
      <w:pPr>
        <w:pStyle w:val="a4"/>
        <w:jc w:val="both"/>
        <w:rPr>
          <w:rFonts w:ascii="Times New Roman" w:hAnsi="Times New Roman" w:cs="Times New Roman"/>
          <w:b/>
          <w:lang w:eastAsia="ru-RU"/>
        </w:rPr>
      </w:pPr>
      <w:r w:rsidRPr="00F80AB2">
        <w:rPr>
          <w:rFonts w:ascii="Times New Roman" w:hAnsi="Times New Roman" w:cs="Times New Roman"/>
          <w:b/>
        </w:rPr>
        <w:t>Қызанақ аурулары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Фитофтороз.</w:t>
      </w:r>
      <w:r w:rsidRPr="00F80AB2">
        <w:rPr>
          <w:rFonts w:ascii="Times New Roman" w:hAnsi="Times New Roman" w:cs="Times New Roman"/>
        </w:rPr>
        <w:t xml:space="preserve"> Ауру қоздырғышы - омицеттер класына жататын саңырауқұлақ. Негізінен өсімдік жапырақтары, сабақтары мен жемістері зақымданады. Зақымданған мүшелерде ақ үлбіреген өңездермен жиектенген қошқыл-қоңыр дақтар түзіледі. Аурудың дамуына жауындар, тұмандар, шықтың мол болуы, жылы күндер әсер етеді. Инфекция көздері - өсімдік қалдықтары, тұқым және картоп түйнектері.</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Макроспориоз немесе құрғақ дақ</w:t>
      </w:r>
      <w:r w:rsidRPr="00F80AB2">
        <w:rPr>
          <w:rFonts w:ascii="Times New Roman" w:hAnsi="Times New Roman" w:cs="Times New Roman"/>
        </w:rPr>
        <w:t>. Өсімдіктің жапырағын, сабақтарын, түтіктері мен жемістерін залалдайды. Алдымен өсімдіктің төменгі орналасқан жапырақтарында шеңберлі, дөңгелек құрғақ, айқын ірі қоңыр дақтар түзіледі. Түтіктер мен сабақтарда жеңіл өңездері бар созылыққы келген қара дақтар қалыптасады. Жемістерде қысыңқы, дөңгелек қара дақтар түзіледі. Температураның жоғары және жауын- шашынның жиі болуы аурудың дамуына қолайлы болады. Аурудың салдарынан жапырақтың ассимиляциялық көлемі кішірейіп, тұқымның сапасы нашарлайды. Инфекция көздері - өсімдік қалдықтары мен залалданған тұқым.</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Қара сирақ</w:t>
      </w:r>
      <w:r w:rsidRPr="00F80AB2">
        <w:rPr>
          <w:rFonts w:ascii="Times New Roman" w:hAnsi="Times New Roman" w:cs="Times New Roman"/>
        </w:rPr>
        <w:t>. Ауру қоздырғышы - әр түрлі топырақ бактериялары. Ауру жас өсімдіктерге (екпелер мен көшеттер) тән. Сабақтың төменгі бөлігі қараяды және жіңішкереді, тамыр жүйесі дамымайды, өсімдіктер топырақтан тез жұлынады.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Сабақтың бактериялы шірігі</w:t>
      </w:r>
      <w:r w:rsidRPr="00F80AB2">
        <w:rPr>
          <w:rFonts w:ascii="Times New Roman" w:hAnsi="Times New Roman" w:cs="Times New Roman"/>
        </w:rPr>
        <w:t>. Аурудың бұл түрі ауа және топырақ температурасы мен ылғалдылығы жоғары, сондай-ақ фосфор, калий мен бор жеткіліксіз болғанда азот мөлшері артық болатын жылыжайларға тән.</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Төбе шірігі</w:t>
      </w:r>
      <w:r w:rsidRPr="00F80AB2">
        <w:rPr>
          <w:rFonts w:ascii="Times New Roman" w:hAnsi="Times New Roman" w:cs="Times New Roman"/>
        </w:rPr>
        <w:t>. Аталмыш ауруға көк және пісіп жетіле бастаған қызанақ жемістері шалдығады. Бірінші жеміс шоқтарында орналасқан жеміс төбесінде қоңыр дақтар пайда болады, уақыт өте келе олар</w:t>
      </w:r>
      <w:r w:rsidRPr="00F80AB2">
        <w:rPr>
          <w:rFonts w:ascii="Times New Roman" w:hAnsi="Times New Roman" w:cs="Times New Roman"/>
          <w:lang w:eastAsia="ru-RU"/>
        </w:rPr>
        <w:t xml:space="preserve"> </w:t>
      </w:r>
      <w:r w:rsidRPr="00F80AB2">
        <w:rPr>
          <w:rFonts w:ascii="Times New Roman" w:hAnsi="Times New Roman" w:cs="Times New Roman"/>
        </w:rPr>
        <w:t>үлкейіп, қараяды, жеміс жалпақтанады және жылдам пісіп кетеді (28-сурет). Залалданған қызанақ жемістері қатайып қурайды.</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Бактериялар өсімдік қалдықтарында және алқа тұқымдас өсімдіктерде сақталады.</w:t>
      </w:r>
    </w:p>
    <w:p w:rsidR="00F21A72" w:rsidRPr="00F80AB2" w:rsidRDefault="00F21A72" w:rsidP="00EF3808">
      <w:pPr>
        <w:pStyle w:val="a4"/>
        <w:jc w:val="both"/>
        <w:rPr>
          <w:rFonts w:ascii="Times New Roman" w:hAnsi="Times New Roman" w:cs="Times New Roman"/>
          <w:b/>
          <w:lang w:eastAsia="ru-RU"/>
        </w:rPr>
      </w:pPr>
      <w:r w:rsidRPr="00F80AB2">
        <w:rPr>
          <w:rFonts w:ascii="Times New Roman" w:hAnsi="Times New Roman" w:cs="Times New Roman"/>
          <w:b/>
        </w:rPr>
        <w:t>Сәбіз аурулары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lastRenderedPageBreak/>
        <w:t>Қара шірік немесе альтернариоз</w:t>
      </w:r>
      <w:r w:rsidRPr="00F80AB2">
        <w:rPr>
          <w:rFonts w:ascii="Times New Roman" w:hAnsi="Times New Roman" w:cs="Times New Roman"/>
        </w:rPr>
        <w:t>. Өскіндерде қара сирақ секілді пайда болады. Ауруға шалдыққан өскіннің мойны қарайып, жапырақтары сарғайып, солып, қурайды.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Қоймадағы тамыр жемістердің бүйірінде немесе төбесінде сұрғылт түсті, сәл басылған, құрғақ дақтар түзіледі. Жапырақтары мен түтіктері қоңырланады. Ауру салдарынан қоймада дұрыс сақталмаған тамыр жемістері түгел шіріп, жойылады. Инфекция көздері залалданған тұқымдар, өсімдік қалдықтары болып саналады.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Ақ шірік.</w:t>
      </w:r>
      <w:r w:rsidRPr="00F80AB2">
        <w:rPr>
          <w:rFonts w:ascii="Times New Roman" w:hAnsi="Times New Roman" w:cs="Times New Roman"/>
        </w:rPr>
        <w:t xml:space="preserve"> Аталмыш саңырауқұлақ сәбізден басқа көкөністерді және күнбағысты залалдайды.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Залалданған тамыр жеміс жұмсарып, суланып, шіріп, бірақ оның түсі өзгермейді. Инфекция танапта және қоймада склероций түрінде сақталады. Қоймада тамыр жемістер жаппай залалданып, шіриді.</w:t>
      </w:r>
    </w:p>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b/>
        </w:rPr>
        <w:t>Сулы шірік.</w:t>
      </w:r>
      <w:r w:rsidRPr="00F80AB2">
        <w:rPr>
          <w:rFonts w:ascii="Times New Roman" w:hAnsi="Times New Roman" w:cs="Times New Roman"/>
        </w:rPr>
        <w:t xml:space="preserve"> Тамыр жемістің басында алғаш түсі ашық қоңыр дақ пайда болады. Жемістің кесіндісінде ішке қарай өтетін, сау ұлпадан анық ажыратылатын шірік байқалады. Ауруға шалдыққан ұлпа босап, шіриді. Ауру салдарынан қоймадағы сәбіз кейде бірнеше күн ішінде түгелдей шіріп, жойылады.</w:t>
      </w:r>
    </w:p>
    <w:p w:rsidR="00F21A72" w:rsidRPr="00F80AB2" w:rsidRDefault="00F21A72" w:rsidP="00EF3808">
      <w:pPr>
        <w:pStyle w:val="a4"/>
        <w:rPr>
          <w:rFonts w:ascii="Times New Roman" w:hAnsi="Times New Roman" w:cs="Times New Roman"/>
          <w:b/>
          <w:lang w:eastAsia="ru-RU"/>
        </w:rPr>
      </w:pPr>
      <w:r w:rsidRPr="00F80AB2">
        <w:rPr>
          <w:rFonts w:ascii="Times New Roman" w:hAnsi="Times New Roman" w:cs="Times New Roman"/>
          <w:b/>
        </w:rPr>
        <w:t>Қызанақ пен сәбіз дақылдарын аурулардан қорғау шараларының жүйесі:</w:t>
      </w:r>
    </w:p>
    <w:p w:rsidR="00F21A72" w:rsidRPr="00F80AB2" w:rsidRDefault="00F21A72" w:rsidP="00EF3808">
      <w:pPr>
        <w:pStyle w:val="a4"/>
        <w:rPr>
          <w:rFonts w:ascii="Times New Roman" w:hAnsi="Times New Roman" w:cs="Times New Roman"/>
          <w:b/>
          <w:lang w:eastAsia="ru-RU"/>
        </w:rPr>
      </w:pPr>
      <w:r w:rsidRPr="00F80AB2">
        <w:rPr>
          <w:rFonts w:ascii="Times New Roman" w:hAnsi="Times New Roman" w:cs="Times New Roman"/>
          <w:b/>
        </w:rPr>
        <w:t>Қызанақты аурулардан қорғау</w:t>
      </w:r>
    </w:p>
    <w:p w:rsidR="00F21A72" w:rsidRPr="00F80AB2" w:rsidRDefault="00F21A72" w:rsidP="00EF3808">
      <w:pPr>
        <w:pStyle w:val="a4"/>
        <w:jc w:val="both"/>
        <w:rPr>
          <w:rFonts w:ascii="Times New Roman" w:hAnsi="Times New Roman" w:cs="Times New Roman"/>
          <w:i/>
          <w:u w:val="single"/>
          <w:lang w:eastAsia="ru-RU"/>
        </w:rPr>
      </w:pPr>
      <w:r w:rsidRPr="00F80AB2">
        <w:rPr>
          <w:rFonts w:ascii="Times New Roman" w:hAnsi="Times New Roman" w:cs="Times New Roman"/>
          <w:i/>
          <w:u w:val="single"/>
        </w:rPr>
        <w:t>Агротехникалық шаралар .</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1.</w:t>
      </w:r>
      <w:r w:rsidRPr="00F80AB2">
        <w:rPr>
          <w:rFonts w:ascii="Times New Roman" w:hAnsi="Times New Roman" w:cs="Times New Roman"/>
        </w:rPr>
        <w:tab/>
        <w:t>Ауыспалы егіс тәртіптерін сақтау.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Қызанақ және басқа да алқа тұқымдас дақылдарын бұрынғы егістіктерден алшақ (кем дегенде 1000 м) орналастыру.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Ауруларға төзімді қызанақ сорттарын енгізу.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4.</w:t>
      </w:r>
      <w:r w:rsidRPr="00F80AB2">
        <w:rPr>
          <w:rFonts w:ascii="Times New Roman" w:hAnsi="Times New Roman" w:cs="Times New Roman"/>
        </w:rPr>
        <w:tab/>
        <w:t>Жоғары агротехниканы сақтау: оңтайлы мерзімде себу, өнімді жинау, дақылды күтіп баптау, арамшөптерді мезгіл-мезгіл отау, түптеу, уақтылы суару және т.б;</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5.</w:t>
      </w:r>
      <w:r w:rsidRPr="00F80AB2">
        <w:rPr>
          <w:rFonts w:ascii="Times New Roman" w:hAnsi="Times New Roman" w:cs="Times New Roman"/>
        </w:rPr>
        <w:tab/>
        <w:t>Жиын-терімнен кейін оңтайлы мерзімде сүдігер жырту.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6.</w:t>
      </w:r>
      <w:r w:rsidRPr="00F80AB2">
        <w:rPr>
          <w:rFonts w:ascii="Times New Roman" w:hAnsi="Times New Roman" w:cs="Times New Roman"/>
        </w:rPr>
        <w:tab/>
        <w:t>Органикалық және минералды тыңайтқыштар кешенін дұрыс қолдану.</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i/>
          <w:u w:val="single"/>
          <w:lang w:eastAsia="ru-RU"/>
        </w:rPr>
      </w:pPr>
      <w:r w:rsidRPr="00F80AB2">
        <w:rPr>
          <w:rFonts w:ascii="Times New Roman" w:hAnsi="Times New Roman" w:cs="Times New Roman"/>
          <w:i/>
          <w:u w:val="single"/>
        </w:rPr>
        <w:t>Химиялық шаралар</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1. Аурулардың алғашқы белгілері байқалған кезде «Тізімге ...сәйкес» төмендегі препараттарды бүрку: фитофтороз бен макроспориозға қарсы – хлор тотықты мыс, 90% э.к. (2,4 кг/га) 0,4% ертіндісі, ақ шірікке қарсы - ровраль, 50% э.к.+ бор немесе әк: арақатынасы 1:2 қосындысымен ауруға шалдыққан өсімдік сабағын ақтау (жылыжайда).</w:t>
      </w:r>
    </w:p>
    <w:p w:rsidR="00F21A72" w:rsidRPr="00F80AB2" w:rsidRDefault="00F21A72" w:rsidP="00EF3808">
      <w:pPr>
        <w:pStyle w:val="a4"/>
        <w:rPr>
          <w:rFonts w:ascii="Times New Roman" w:hAnsi="Times New Roman" w:cs="Times New Roman"/>
          <w:b/>
          <w:lang w:eastAsia="ru-RU"/>
        </w:rPr>
      </w:pPr>
      <w:r w:rsidRPr="00F80AB2">
        <w:rPr>
          <w:rFonts w:ascii="Times New Roman" w:hAnsi="Times New Roman" w:cs="Times New Roman"/>
          <w:b/>
        </w:rPr>
        <w:t>Сәбізді аурулардан қорғау</w:t>
      </w:r>
    </w:p>
    <w:p w:rsidR="00F21A72" w:rsidRPr="00F80AB2" w:rsidRDefault="00F21A72" w:rsidP="00EF3808">
      <w:pPr>
        <w:pStyle w:val="a4"/>
        <w:jc w:val="both"/>
        <w:rPr>
          <w:rFonts w:ascii="Times New Roman" w:hAnsi="Times New Roman" w:cs="Times New Roman"/>
          <w:i/>
          <w:u w:val="single"/>
          <w:lang w:eastAsia="ru-RU"/>
        </w:rPr>
      </w:pPr>
      <w:r w:rsidRPr="00F80AB2">
        <w:rPr>
          <w:rFonts w:ascii="Times New Roman" w:hAnsi="Times New Roman" w:cs="Times New Roman"/>
          <w:i/>
          <w:u w:val="single"/>
        </w:rPr>
        <w:t>Агротехникалық шаралар</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1.</w:t>
      </w:r>
      <w:r w:rsidRPr="00F80AB2">
        <w:rPr>
          <w:rFonts w:ascii="Times New Roman" w:hAnsi="Times New Roman" w:cs="Times New Roman"/>
        </w:rPr>
        <w:tab/>
        <w:t>Ауыспалы егіс тәртіптерін сақтау.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Сәбіз және басқа да шатырша гүлділер тұқымдас дақылдарын бұрынғы егістіктерден алшақ (кем дегенде 1000 м) орналастыру.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Ауруларға төзімді сәбіз сорттарын енгізу.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4.</w:t>
      </w:r>
      <w:r w:rsidRPr="00F80AB2">
        <w:rPr>
          <w:rFonts w:ascii="Times New Roman" w:hAnsi="Times New Roman" w:cs="Times New Roman"/>
        </w:rPr>
        <w:tab/>
        <w:t>Жоғары агротехниканы сақтау: оңтайлы мерзімде себу, өнімді жинау, дақылды күтіп баптау, арамшөптерді мезгіл-мезгіл отау, түптеу, уақтылы суару және т.б.</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5.</w:t>
      </w:r>
      <w:r w:rsidRPr="00F80AB2">
        <w:rPr>
          <w:rFonts w:ascii="Times New Roman" w:hAnsi="Times New Roman" w:cs="Times New Roman"/>
        </w:rPr>
        <w:tab/>
        <w:t>Жиын-терімнен кейін оңтайлы мерзімде сүдігер жырту.</w:t>
      </w:r>
    </w:p>
    <w:p w:rsidR="00F21A72" w:rsidRPr="00F80AB2" w:rsidRDefault="00F21A72" w:rsidP="00EF3808">
      <w:pPr>
        <w:pStyle w:val="a4"/>
        <w:jc w:val="both"/>
        <w:rPr>
          <w:rFonts w:ascii="Times New Roman" w:hAnsi="Times New Roman" w:cs="Times New Roman"/>
          <w:i/>
          <w:u w:val="single"/>
          <w:lang w:eastAsia="ru-RU"/>
        </w:rPr>
      </w:pPr>
      <w:r w:rsidRPr="00F80AB2">
        <w:rPr>
          <w:rFonts w:ascii="Times New Roman" w:hAnsi="Times New Roman" w:cs="Times New Roman"/>
          <w:i/>
          <w:u w:val="single"/>
        </w:rPr>
        <w:t>Химиялық шаралар</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1. Алғашқы белгілері байқалған кезде «Тізімге .. .сәйкес» төмендегі препараттарды бүрку: қара шірікке қарсы - ровраль, 50% э.к. (асханалық 1-жылғы тұқымдыққа арналған сәбіз) вегетация кезінде (1,5 кг/га).</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2. Ақ шірікке қарсы - ровраль, 50% э.к. бор немесе әк: арақатынасы 1:2 қосындысымен ауруға шалдыққан өсімдік сабағын ақтау (жылыжайда).</w:t>
      </w:r>
    </w:p>
    <w:p w:rsidR="00F21A72" w:rsidRPr="00F80AB2" w:rsidRDefault="00F21A72" w:rsidP="00EF3808">
      <w:pPr>
        <w:pStyle w:val="a4"/>
        <w:rPr>
          <w:rFonts w:ascii="Times New Roman" w:hAnsi="Times New Roman" w:cs="Times New Roman"/>
        </w:rPr>
      </w:pP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Қызанақ және сәбіз дақылдарының негізгі ауруларының сипаттамасы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lang w:eastAsia="ru-RU"/>
        </w:rPr>
        <w:t>Кесте1</w:t>
      </w:r>
    </w:p>
    <w:tbl>
      <w:tblPr>
        <w:tblW w:w="0" w:type="auto"/>
        <w:tblInd w:w="856" w:type="dxa"/>
        <w:tblLayout w:type="fixed"/>
        <w:tblCellMar>
          <w:left w:w="0" w:type="dxa"/>
          <w:right w:w="0" w:type="dxa"/>
        </w:tblCellMar>
        <w:tblLook w:val="0000" w:firstRow="0" w:lastRow="0" w:firstColumn="0" w:lastColumn="0" w:noHBand="0" w:noVBand="0"/>
      </w:tblPr>
      <w:tblGrid>
        <w:gridCol w:w="1562"/>
        <w:gridCol w:w="3683"/>
        <w:gridCol w:w="2551"/>
      </w:tblGrid>
      <w:tr w:rsidR="00F21A72" w:rsidRPr="00F80AB2" w:rsidTr="002D1CD9">
        <w:trPr>
          <w:trHeight w:val="388"/>
        </w:trPr>
        <w:tc>
          <w:tcPr>
            <w:tcW w:w="1562"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center"/>
              <w:rPr>
                <w:rFonts w:ascii="Times New Roman" w:hAnsi="Times New Roman" w:cs="Times New Roman"/>
                <w:lang w:eastAsia="ru-RU"/>
              </w:rPr>
            </w:pPr>
            <w:r w:rsidRPr="00F80AB2">
              <w:rPr>
                <w:rFonts w:ascii="Times New Roman" w:hAnsi="Times New Roman" w:cs="Times New Roman"/>
              </w:rPr>
              <w:t>Аурудың аты</w:t>
            </w:r>
          </w:p>
        </w:tc>
        <w:tc>
          <w:tcPr>
            <w:tcW w:w="368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center"/>
              <w:rPr>
                <w:rFonts w:ascii="Times New Roman" w:hAnsi="Times New Roman" w:cs="Times New Roman"/>
                <w:lang w:eastAsia="ru-RU"/>
              </w:rPr>
            </w:pPr>
            <w:r w:rsidRPr="00F80AB2">
              <w:rPr>
                <w:rFonts w:ascii="Times New Roman" w:hAnsi="Times New Roman" w:cs="Times New Roman"/>
              </w:rPr>
              <w:t>Қысқаша сипаттамасы: ауру қоздырғышының табиғаты, инфекция көзі</w:t>
            </w: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center"/>
              <w:rPr>
                <w:rFonts w:ascii="Times New Roman" w:hAnsi="Times New Roman" w:cs="Times New Roman"/>
                <w:lang w:eastAsia="ru-RU"/>
              </w:rPr>
            </w:pPr>
            <w:r w:rsidRPr="00F80AB2">
              <w:rPr>
                <w:rFonts w:ascii="Times New Roman" w:hAnsi="Times New Roman" w:cs="Times New Roman"/>
              </w:rPr>
              <w:t>Аурудың байқалу белгілері</w:t>
            </w:r>
          </w:p>
        </w:tc>
      </w:tr>
      <w:tr w:rsidR="00F21A72" w:rsidRPr="00F80AB2" w:rsidTr="002D1CD9">
        <w:trPr>
          <w:trHeight w:val="209"/>
        </w:trPr>
        <w:tc>
          <w:tcPr>
            <w:tcW w:w="1562"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368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r>
      <w:tr w:rsidR="00F21A72" w:rsidRPr="00F80AB2" w:rsidTr="002D1CD9">
        <w:trPr>
          <w:trHeight w:val="218"/>
        </w:trPr>
        <w:tc>
          <w:tcPr>
            <w:tcW w:w="1562"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368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2551"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r>
    </w:tbl>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4"/>
        <w:jc w:val="both"/>
        <w:rPr>
          <w:rFonts w:ascii="Times New Roman" w:hAnsi="Times New Roman" w:cs="Times New Roman"/>
          <w:b/>
          <w:bCs/>
          <w:noProof/>
        </w:rPr>
      </w:pP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1 Қызанақтың фитофтороз және макроспориоз аурула- рын сипаттаңыз.</w:t>
      </w:r>
    </w:p>
    <w:p w:rsidR="00F21A72" w:rsidRPr="00F80AB2" w:rsidRDefault="00F21A72" w:rsidP="00EF3808">
      <w:pPr>
        <w:pStyle w:val="a4"/>
        <w:numPr>
          <w:ilvl w:val="0"/>
          <w:numId w:val="54"/>
        </w:numPr>
        <w:ind w:left="0"/>
        <w:jc w:val="both"/>
        <w:rPr>
          <w:rFonts w:ascii="Times New Roman" w:hAnsi="Times New Roman" w:cs="Times New Roman"/>
          <w:lang w:eastAsia="ru-RU"/>
        </w:rPr>
      </w:pPr>
      <w:r w:rsidRPr="00F80AB2">
        <w:rPr>
          <w:rFonts w:ascii="Times New Roman" w:hAnsi="Times New Roman" w:cs="Times New Roman"/>
        </w:rPr>
        <w:t>Қара сирақ ауруының байқалу ерекшеліктерін сипаттаңыз.</w:t>
      </w:r>
    </w:p>
    <w:p w:rsidR="00F21A72" w:rsidRPr="00F80AB2" w:rsidRDefault="00F21A72" w:rsidP="00EF3808">
      <w:pPr>
        <w:pStyle w:val="a4"/>
        <w:numPr>
          <w:ilvl w:val="0"/>
          <w:numId w:val="54"/>
        </w:numPr>
        <w:ind w:left="0"/>
        <w:jc w:val="both"/>
        <w:rPr>
          <w:rFonts w:ascii="Times New Roman" w:hAnsi="Times New Roman" w:cs="Times New Roman"/>
          <w:lang w:eastAsia="ru-RU"/>
        </w:rPr>
      </w:pPr>
      <w:r w:rsidRPr="00F80AB2">
        <w:rPr>
          <w:rFonts w:ascii="Times New Roman" w:hAnsi="Times New Roman" w:cs="Times New Roman"/>
        </w:rPr>
        <w:t>Бактериалы және төбе шірік ауруларының байқалу ерекшеліктерін сипаттаңыз.</w:t>
      </w: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a4"/>
        <w:numPr>
          <w:ilvl w:val="0"/>
          <w:numId w:val="59"/>
        </w:numPr>
        <w:ind w:left="0"/>
        <w:rPr>
          <w:rFonts w:ascii="Times New Roman" w:hAnsi="Times New Roman" w:cs="Times New Roman"/>
        </w:rPr>
      </w:pPr>
      <w:r w:rsidRPr="00F80AB2">
        <w:rPr>
          <w:rFonts w:ascii="Times New Roman" w:hAnsi="Times New Roman" w:cs="Times New Roman"/>
          <w:lang w:val="ru-RU"/>
        </w:rPr>
        <w:t>Аурудың</w:t>
      </w:r>
      <w:r w:rsidRPr="00F80AB2">
        <w:rPr>
          <w:rFonts w:ascii="Times New Roman" w:hAnsi="Times New Roman" w:cs="Times New Roman"/>
        </w:rPr>
        <w:t xml:space="preserve">  қысқаша сипаттамасы </w:t>
      </w:r>
    </w:p>
    <w:p w:rsidR="00F21A72" w:rsidRPr="00F80AB2" w:rsidRDefault="00F21A72" w:rsidP="00EF3808">
      <w:pPr>
        <w:pStyle w:val="a4"/>
        <w:numPr>
          <w:ilvl w:val="0"/>
          <w:numId w:val="59"/>
        </w:numPr>
        <w:ind w:left="0"/>
        <w:rPr>
          <w:rFonts w:ascii="Times New Roman" w:hAnsi="Times New Roman" w:cs="Times New Roman"/>
        </w:rPr>
      </w:pPr>
      <w:r w:rsidRPr="00F80AB2">
        <w:rPr>
          <w:rFonts w:ascii="Times New Roman" w:hAnsi="Times New Roman" w:cs="Times New Roman"/>
        </w:rPr>
        <w:t>Зиянкес түрінің сыртқы құрылысы және биологиялық ерекшелігі</w:t>
      </w:r>
    </w:p>
    <w:p w:rsidR="00F21A72" w:rsidRPr="00F80AB2" w:rsidRDefault="00F21A72" w:rsidP="00EF3808">
      <w:pPr>
        <w:pStyle w:val="a4"/>
        <w:numPr>
          <w:ilvl w:val="0"/>
          <w:numId w:val="59"/>
        </w:numPr>
        <w:ind w:left="0"/>
        <w:rPr>
          <w:rFonts w:ascii="Times New Roman" w:hAnsi="Times New Roman" w:cs="Times New Roman"/>
        </w:rPr>
      </w:pPr>
      <w:r w:rsidRPr="00F80AB2">
        <w:rPr>
          <w:rFonts w:ascii="Times New Roman" w:hAnsi="Times New Roman" w:cs="Times New Roman"/>
        </w:rPr>
        <w:t>Қызанақ  дақылдарының зиянкестерінің сыртқы құрылыстары</w:t>
      </w:r>
    </w:p>
    <w:p w:rsidR="00F21A72" w:rsidRPr="00F80AB2" w:rsidRDefault="00F21A72" w:rsidP="00EF3808">
      <w:pPr>
        <w:pStyle w:val="3"/>
        <w:spacing w:line="240" w:lineRule="auto"/>
        <w:rPr>
          <w:rFonts w:ascii="Times New Roman" w:hAnsi="Times New Roman"/>
          <w:noProof/>
        </w:rPr>
      </w:pPr>
    </w:p>
    <w:p w:rsidR="00F21A72" w:rsidRPr="00F80AB2" w:rsidRDefault="00F21A72" w:rsidP="00EF3808">
      <w:pPr>
        <w:pStyle w:val="3"/>
        <w:spacing w:line="240" w:lineRule="auto"/>
        <w:rPr>
          <w:rFonts w:ascii="Times New Roman" w:hAnsi="Times New Roman"/>
          <w:noProof/>
        </w:rPr>
      </w:pPr>
      <w:r w:rsidRPr="00F80AB2">
        <w:rPr>
          <w:rFonts w:ascii="Times New Roman" w:hAnsi="Times New Roman"/>
          <w:noProof/>
        </w:rPr>
        <w:t xml:space="preserve">    2-нұсқа </w:t>
      </w:r>
    </w:p>
    <w:p w:rsidR="00F21A72" w:rsidRPr="00F80AB2" w:rsidRDefault="00F21A72" w:rsidP="00EF3808">
      <w:pPr>
        <w:pStyle w:val="a4"/>
        <w:numPr>
          <w:ilvl w:val="0"/>
          <w:numId w:val="60"/>
        </w:numPr>
        <w:ind w:left="0"/>
        <w:jc w:val="both"/>
        <w:rPr>
          <w:rFonts w:ascii="Times New Roman" w:hAnsi="Times New Roman" w:cs="Times New Roman"/>
        </w:rPr>
      </w:pPr>
      <w:r w:rsidRPr="00F80AB2">
        <w:rPr>
          <w:rFonts w:ascii="Times New Roman" w:hAnsi="Times New Roman" w:cs="Times New Roman"/>
        </w:rPr>
        <w:t>Сәбіз аурулары</w:t>
      </w:r>
    </w:p>
    <w:p w:rsidR="00F21A72" w:rsidRPr="00F80AB2" w:rsidRDefault="00F21A72" w:rsidP="00EF3808">
      <w:pPr>
        <w:pStyle w:val="a4"/>
        <w:numPr>
          <w:ilvl w:val="0"/>
          <w:numId w:val="60"/>
        </w:numPr>
        <w:ind w:left="0"/>
        <w:jc w:val="both"/>
        <w:rPr>
          <w:rFonts w:ascii="Times New Roman" w:hAnsi="Times New Roman" w:cs="Times New Roman"/>
          <w:lang w:eastAsia="ru-RU"/>
        </w:rPr>
      </w:pPr>
      <w:r w:rsidRPr="00F80AB2">
        <w:rPr>
          <w:rFonts w:ascii="Times New Roman" w:hAnsi="Times New Roman" w:cs="Times New Roman"/>
        </w:rPr>
        <w:t>Қызанақ пен сәбіз дақылдарын аурулардан қорғау шараларының жүйесі</w:t>
      </w:r>
    </w:p>
    <w:p w:rsidR="00F21A72" w:rsidRPr="00F80AB2" w:rsidRDefault="00F21A72" w:rsidP="00EF3808">
      <w:pPr>
        <w:pStyle w:val="a4"/>
        <w:numPr>
          <w:ilvl w:val="0"/>
          <w:numId w:val="60"/>
        </w:numPr>
        <w:ind w:left="0"/>
        <w:rPr>
          <w:rFonts w:ascii="Times New Roman" w:hAnsi="Times New Roman" w:cs="Times New Roman"/>
          <w:lang w:eastAsia="ru-RU"/>
        </w:rPr>
      </w:pPr>
      <w:r w:rsidRPr="00F80AB2">
        <w:rPr>
          <w:rFonts w:ascii="Times New Roman" w:hAnsi="Times New Roman" w:cs="Times New Roman"/>
        </w:rPr>
        <w:t>Қызанақты аурулардан қорғау</w:t>
      </w:r>
    </w:p>
    <w:p w:rsidR="00F21A72" w:rsidRPr="00F80AB2" w:rsidRDefault="00F21A72" w:rsidP="00EF3808">
      <w:pPr>
        <w:pStyle w:val="a4"/>
        <w:jc w:val="both"/>
        <w:rPr>
          <w:rFonts w:ascii="Times New Roman" w:hAnsi="Times New Roman" w:cs="Times New Roman"/>
          <w:b/>
          <w:lang w:eastAsia="ru-RU"/>
        </w:rPr>
      </w:pP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a4"/>
        <w:numPr>
          <w:ilvl w:val="0"/>
          <w:numId w:val="56"/>
        </w:numPr>
        <w:ind w:left="0"/>
        <w:jc w:val="both"/>
        <w:rPr>
          <w:rFonts w:ascii="Times New Roman" w:hAnsi="Times New Roman" w:cs="Times New Roman"/>
          <w:lang w:eastAsia="ru-RU"/>
        </w:rPr>
      </w:pPr>
      <w:r w:rsidRPr="00F80AB2">
        <w:rPr>
          <w:rFonts w:ascii="Times New Roman" w:hAnsi="Times New Roman" w:cs="Times New Roman"/>
        </w:rPr>
        <w:t>Қырыққабат күйе көбелегі жылына неше ұрпақ береді?</w:t>
      </w:r>
    </w:p>
    <w:p w:rsidR="00F21A72" w:rsidRPr="00F80AB2" w:rsidRDefault="00F21A72" w:rsidP="00EF3808">
      <w:pPr>
        <w:pStyle w:val="a4"/>
        <w:numPr>
          <w:ilvl w:val="0"/>
          <w:numId w:val="56"/>
        </w:numPr>
        <w:ind w:left="0"/>
        <w:jc w:val="both"/>
        <w:rPr>
          <w:rFonts w:ascii="Times New Roman" w:hAnsi="Times New Roman" w:cs="Times New Roman"/>
          <w:lang w:eastAsia="ru-RU"/>
        </w:rPr>
      </w:pPr>
      <w:r w:rsidRPr="00F80AB2">
        <w:rPr>
          <w:rFonts w:ascii="Times New Roman" w:hAnsi="Times New Roman" w:cs="Times New Roman"/>
        </w:rPr>
        <w:t>Қырыққабат бітесі нені зақымдайды?</w:t>
      </w:r>
    </w:p>
    <w:p w:rsidR="00F21A72" w:rsidRPr="00F80AB2" w:rsidRDefault="00F21A72" w:rsidP="00EF3808">
      <w:pPr>
        <w:pStyle w:val="a4"/>
        <w:numPr>
          <w:ilvl w:val="0"/>
          <w:numId w:val="56"/>
        </w:numPr>
        <w:ind w:left="0"/>
        <w:jc w:val="both"/>
        <w:rPr>
          <w:rFonts w:ascii="Times New Roman" w:hAnsi="Times New Roman" w:cs="Times New Roman"/>
        </w:rPr>
      </w:pPr>
      <w:r w:rsidRPr="00F80AB2">
        <w:rPr>
          <w:rFonts w:ascii="Times New Roman" w:hAnsi="Times New Roman" w:cs="Times New Roman"/>
        </w:rPr>
        <w:t>Агротехникалық шаралар</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3"/>
        <w:spacing w:line="240" w:lineRule="auto"/>
        <w:jc w:val="left"/>
        <w:rPr>
          <w:rFonts w:ascii="Times New Roman" w:hAnsi="Times New Roman"/>
          <w:bCs w:val="0"/>
          <w:noProof/>
        </w:rPr>
      </w:pPr>
      <w:r w:rsidRPr="00F80AB2">
        <w:rPr>
          <w:rFonts w:ascii="Times New Roman" w:hAnsi="Times New Roman"/>
          <w:bCs w:val="0"/>
          <w:noProof/>
        </w:rPr>
        <w:t>Бақылау сұрақтары:</w:t>
      </w:r>
    </w:p>
    <w:p w:rsidR="00F21A72" w:rsidRPr="00F80AB2" w:rsidRDefault="00F21A72" w:rsidP="00EF3808">
      <w:pPr>
        <w:pStyle w:val="a4"/>
        <w:numPr>
          <w:ilvl w:val="0"/>
          <w:numId w:val="58"/>
        </w:numPr>
        <w:ind w:left="0"/>
        <w:jc w:val="both"/>
        <w:rPr>
          <w:rFonts w:ascii="Times New Roman" w:hAnsi="Times New Roman" w:cs="Times New Roman"/>
          <w:lang w:eastAsia="ru-RU"/>
        </w:rPr>
      </w:pPr>
      <w:r w:rsidRPr="00F80AB2">
        <w:rPr>
          <w:rFonts w:ascii="Times New Roman" w:hAnsi="Times New Roman" w:cs="Times New Roman"/>
        </w:rPr>
        <w:t>Сәбіздің ақ шірік аурын сипаттаңыз.</w:t>
      </w:r>
    </w:p>
    <w:p w:rsidR="00F21A72" w:rsidRPr="00F80AB2" w:rsidRDefault="00F21A72" w:rsidP="00EF3808">
      <w:pPr>
        <w:pStyle w:val="a4"/>
        <w:numPr>
          <w:ilvl w:val="0"/>
          <w:numId w:val="58"/>
        </w:numPr>
        <w:ind w:left="0"/>
        <w:jc w:val="both"/>
        <w:rPr>
          <w:rFonts w:ascii="Times New Roman" w:hAnsi="Times New Roman" w:cs="Times New Roman"/>
          <w:lang w:eastAsia="ru-RU"/>
        </w:rPr>
      </w:pPr>
      <w:r w:rsidRPr="00F80AB2">
        <w:rPr>
          <w:rFonts w:ascii="Times New Roman" w:hAnsi="Times New Roman" w:cs="Times New Roman"/>
        </w:rPr>
        <w:t>Сулы шіріктің байқалу ерекшелігін сипаттаңыз.</w:t>
      </w:r>
    </w:p>
    <w:p w:rsidR="00F21A72" w:rsidRPr="00F80AB2" w:rsidRDefault="00F21A72" w:rsidP="00EF3808">
      <w:pPr>
        <w:pStyle w:val="a4"/>
        <w:numPr>
          <w:ilvl w:val="0"/>
          <w:numId w:val="58"/>
        </w:numPr>
        <w:ind w:left="0"/>
        <w:jc w:val="both"/>
        <w:rPr>
          <w:rFonts w:ascii="Times New Roman" w:hAnsi="Times New Roman" w:cs="Times New Roman"/>
          <w:lang w:eastAsia="ru-RU"/>
        </w:rPr>
      </w:pPr>
      <w:r w:rsidRPr="00F80AB2">
        <w:rPr>
          <w:rFonts w:ascii="Times New Roman" w:hAnsi="Times New Roman" w:cs="Times New Roman"/>
        </w:rPr>
        <w:t>Қызанақ және сәбіз дақылдарының негізгі аурулары түрлерінінің сыртқы белгілері</w:t>
      </w:r>
    </w:p>
    <w:p w:rsidR="00F21A72" w:rsidRDefault="00F21A72" w:rsidP="00EF3808">
      <w:pPr>
        <w:shd w:val="clear" w:color="auto" w:fill="FFFFFF"/>
        <w:jc w:val="both"/>
        <w:rPr>
          <w:rFonts w:ascii="Times New Roman" w:hAnsi="Times New Roman" w:cs="Times New Roman"/>
          <w:b/>
          <w:bCs/>
          <w:noProof/>
        </w:rPr>
      </w:pPr>
    </w:p>
    <w:p w:rsidR="00EF3808" w:rsidRDefault="00EF3808" w:rsidP="00EF3808">
      <w:pPr>
        <w:shd w:val="clear" w:color="auto" w:fill="FFFFFF"/>
        <w:jc w:val="both"/>
        <w:rPr>
          <w:rFonts w:ascii="Times New Roman" w:hAnsi="Times New Roman" w:cs="Times New Roman"/>
          <w:b/>
          <w:bCs/>
          <w:noProof/>
        </w:rPr>
      </w:pPr>
    </w:p>
    <w:p w:rsidR="00EF3808" w:rsidRDefault="00EF3808" w:rsidP="00EF3808">
      <w:pPr>
        <w:shd w:val="clear" w:color="auto" w:fill="FFFFFF"/>
        <w:jc w:val="both"/>
        <w:rPr>
          <w:rFonts w:ascii="Times New Roman" w:hAnsi="Times New Roman" w:cs="Times New Roman"/>
          <w:b/>
          <w:bCs/>
          <w:noProof/>
        </w:rPr>
      </w:pPr>
    </w:p>
    <w:p w:rsidR="00EF3808" w:rsidRDefault="00EF3808" w:rsidP="00EF3808">
      <w:pPr>
        <w:shd w:val="clear" w:color="auto" w:fill="FFFFFF"/>
        <w:jc w:val="both"/>
        <w:rPr>
          <w:rFonts w:ascii="Times New Roman" w:hAnsi="Times New Roman" w:cs="Times New Roman"/>
          <w:b/>
          <w:bCs/>
          <w:noProof/>
        </w:rPr>
      </w:pPr>
    </w:p>
    <w:p w:rsidR="00EF3808" w:rsidRPr="00F80AB2" w:rsidRDefault="00EF3808" w:rsidP="00EF3808">
      <w:pPr>
        <w:shd w:val="clear" w:color="auto" w:fill="FFFFFF"/>
        <w:jc w:val="both"/>
        <w:rPr>
          <w:rFonts w:ascii="Times New Roman" w:hAnsi="Times New Roman" w:cs="Times New Roman"/>
          <w:b/>
          <w:bCs/>
          <w:noProof/>
        </w:rPr>
      </w:pPr>
    </w:p>
    <w:p w:rsidR="00F21A72" w:rsidRPr="00F80AB2" w:rsidRDefault="00F21A72" w:rsidP="00EF3808">
      <w:pPr>
        <w:pStyle w:val="a4"/>
        <w:jc w:val="center"/>
        <w:rPr>
          <w:rFonts w:ascii="Times New Roman" w:hAnsi="Times New Roman" w:cs="Times New Roman"/>
          <w:b/>
        </w:rPr>
      </w:pPr>
      <w:bookmarkStart w:id="5" w:name="bookmark23"/>
    </w:p>
    <w:p w:rsidR="00F21A72" w:rsidRPr="00F80AB2" w:rsidRDefault="00F21A72" w:rsidP="00EF3808">
      <w:pPr>
        <w:pStyle w:val="a4"/>
        <w:rPr>
          <w:rFonts w:ascii="Times New Roman" w:hAnsi="Times New Roman" w:cs="Times New Roman"/>
          <w:b/>
        </w:rPr>
      </w:pPr>
      <w:r w:rsidRPr="00F80AB2">
        <w:rPr>
          <w:rFonts w:ascii="Times New Roman" w:hAnsi="Times New Roman" w:cs="Times New Roman"/>
          <w:b/>
        </w:rPr>
        <w:t>Практикалық сабақ №13</w:t>
      </w:r>
    </w:p>
    <w:p w:rsidR="00F21A72" w:rsidRPr="00F80AB2" w:rsidRDefault="00F21A72" w:rsidP="00EF3808">
      <w:pPr>
        <w:pStyle w:val="a4"/>
        <w:rPr>
          <w:rFonts w:ascii="Times New Roman" w:hAnsi="Times New Roman" w:cs="Times New Roman"/>
        </w:rPr>
      </w:pPr>
    </w:p>
    <w:p w:rsidR="00F21A72" w:rsidRPr="00F80AB2" w:rsidRDefault="00F21A72" w:rsidP="00EF3808">
      <w:pPr>
        <w:pStyle w:val="a4"/>
        <w:ind w:firstLine="426"/>
        <w:rPr>
          <w:rFonts w:ascii="Times New Roman" w:hAnsi="Times New Roman" w:cs="Times New Roman"/>
          <w:b/>
          <w:lang w:eastAsia="ru-RU"/>
        </w:rPr>
      </w:pPr>
      <w:r w:rsidRPr="00F80AB2">
        <w:rPr>
          <w:rFonts w:ascii="Times New Roman" w:hAnsi="Times New Roman" w:cs="Times New Roman"/>
          <w:b/>
        </w:rPr>
        <w:t>Тақырыбы: Талшықты дақылдар зиянкестері</w:t>
      </w:r>
    </w:p>
    <w:p w:rsidR="00F21A72" w:rsidRPr="00F80AB2" w:rsidRDefault="00F21A72" w:rsidP="00EF3808">
      <w:pPr>
        <w:pStyle w:val="a4"/>
        <w:ind w:firstLine="426"/>
        <w:jc w:val="both"/>
        <w:rPr>
          <w:rFonts w:ascii="Times New Roman" w:hAnsi="Times New Roman" w:cs="Times New Roman"/>
        </w:rPr>
      </w:pPr>
      <w:r w:rsidRPr="00F80AB2">
        <w:rPr>
          <w:rFonts w:ascii="Times New Roman" w:hAnsi="Times New Roman" w:cs="Times New Roman"/>
          <w:b/>
        </w:rPr>
        <w:t>Мақсаты:</w:t>
      </w:r>
      <w:r w:rsidRPr="00F80AB2">
        <w:rPr>
          <w:rFonts w:ascii="Times New Roman" w:hAnsi="Times New Roman" w:cs="Times New Roman"/>
        </w:rPr>
        <w:t xml:space="preserve"> Мақта зиянкестерінің сыртқы құрылысы және негізгі биологиялық ерекшелігімен танысу</w:t>
      </w:r>
    </w:p>
    <w:p w:rsidR="00F21A72" w:rsidRPr="00F80AB2" w:rsidRDefault="006D652F" w:rsidP="00EF3808">
      <w:pPr>
        <w:pStyle w:val="a4"/>
        <w:ind w:firstLine="426"/>
        <w:jc w:val="both"/>
        <w:rPr>
          <w:rFonts w:ascii="Times New Roman" w:hAnsi="Times New Roman" w:cs="Times New Roman"/>
          <w:b/>
          <w:lang w:eastAsia="ru-RU"/>
        </w:rPr>
      </w:pPr>
      <w:r>
        <w:rPr>
          <w:rFonts w:ascii="Times New Roman" w:hAnsi="Times New Roman" w:cs="Times New Roman"/>
          <w:b/>
        </w:rPr>
        <w:t>Сабақтың жоспары</w:t>
      </w:r>
      <w:r w:rsidR="00F21A72" w:rsidRPr="00F80AB2">
        <w:rPr>
          <w:rFonts w:ascii="Times New Roman" w:hAnsi="Times New Roman" w:cs="Times New Roman"/>
          <w:b/>
        </w:rPr>
        <w:t>:</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1.</w:t>
      </w:r>
      <w:r w:rsidRPr="00F80AB2">
        <w:rPr>
          <w:rFonts w:ascii="Times New Roman" w:hAnsi="Times New Roman" w:cs="Times New Roman"/>
        </w:rPr>
        <w:tab/>
        <w:t>Мақта бітесі.</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Мақта қоңыр көбелегі.</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Карадрина.</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4.</w:t>
      </w:r>
      <w:r w:rsidRPr="00F80AB2">
        <w:rPr>
          <w:rFonts w:ascii="Times New Roman" w:hAnsi="Times New Roman" w:cs="Times New Roman"/>
        </w:rPr>
        <w:tab/>
        <w:t>Кәдімгі өрмекші кене.</w:t>
      </w:r>
    </w:p>
    <w:p w:rsidR="00F21A72" w:rsidRPr="00F80AB2" w:rsidRDefault="00F21A72" w:rsidP="00EF3808">
      <w:pPr>
        <w:pStyle w:val="a4"/>
        <w:jc w:val="center"/>
        <w:rPr>
          <w:rFonts w:ascii="Times New Roman" w:hAnsi="Times New Roman" w:cs="Times New Roman"/>
          <w:b/>
          <w:noProof/>
        </w:rPr>
      </w:pPr>
      <w:r w:rsidRPr="00F80AB2">
        <w:rPr>
          <w:rFonts w:ascii="Times New Roman" w:hAnsi="Times New Roman" w:cs="Times New Roman"/>
          <w:b/>
          <w:noProof/>
        </w:rPr>
        <w:t>Теориялық бөлімге қысқаша шолу</w:t>
      </w:r>
    </w:p>
    <w:p w:rsidR="00F21A72" w:rsidRPr="00F80AB2" w:rsidRDefault="00F21A72" w:rsidP="00EF3808">
      <w:pPr>
        <w:pStyle w:val="a4"/>
        <w:jc w:val="center"/>
        <w:rPr>
          <w:rFonts w:ascii="Times New Roman" w:hAnsi="Times New Roman" w:cs="Times New Roman"/>
          <w:b/>
          <w:noProof/>
        </w:rPr>
      </w:pP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Мақта егісіне, негізінен көп қоректі бунақденелілер мен кенелер зиян келтіреді. Оның жапырағымен кеміргіш көбелектердің (күздік, жоңышқа көбелектер) жұлдызқұрттары, ал генеративтік мүшелерімен мақта көбелегінің жұлдызқұрттары, бітелер, өрмекші кене қоректенеді.</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b/>
        </w:rPr>
        <w:lastRenderedPageBreak/>
        <w:t>Бақша немесе мақта бітесі.</w:t>
      </w:r>
      <w:r w:rsidRPr="00F80AB2">
        <w:rPr>
          <w:rFonts w:ascii="Times New Roman" w:hAnsi="Times New Roman" w:cs="Times New Roman"/>
        </w:rPr>
        <w:t xml:space="preserve"> Ересек біте күйінде арамшөптерде қыстайды. Жаз бойы дернәсілдерін тірідей туу жолымен көбейеді, жылына 15-18 ұрпақ береді. Қанатсыз ұрғашы бітенің ұзындығы  2 мм, түсі жасыл-сары немесе күңгірт-жасыл болады. Бітелер мақтаның генеративтік мүшелерімен шоғырланып қоректенеді. Зақымданған өсімдіктердің</w:t>
      </w:r>
      <w:r w:rsidRPr="00F80AB2">
        <w:rPr>
          <w:rFonts w:ascii="Times New Roman" w:hAnsi="Times New Roman" w:cs="Times New Roman"/>
          <w:lang w:eastAsia="ru-RU"/>
        </w:rPr>
        <w:t xml:space="preserve"> </w:t>
      </w:r>
      <w:r w:rsidRPr="00F80AB2">
        <w:rPr>
          <w:rFonts w:ascii="Times New Roman" w:hAnsi="Times New Roman" w:cs="Times New Roman"/>
        </w:rPr>
        <w:t>түйіні мезгілінен бұрын төгіліп, мақта қауашағының талшықтары ластанып, желімденіп қалады. Зиянкес мақта өсірілетін аймақтарда таралған.</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b/>
        </w:rPr>
        <w:t>Мақтаның үлкен (биті) бітесі.</w:t>
      </w:r>
      <w:r w:rsidRPr="00F80AB2">
        <w:rPr>
          <w:rFonts w:ascii="Times New Roman" w:hAnsi="Times New Roman" w:cs="Times New Roman"/>
        </w:rPr>
        <w:t xml:space="preserve"> Біте әр түрлі өсімдіктердің сабақтарында жұмыртқа күйінде қыстайды. Ұрғашы бітенің ұзындығы 4 мм-ге жетеді (1-сурет). Бақша бітесінен айырмашылығы мақта өсімдігінің жапырағында немесе басқа мүшелерінде шоғырланбай, бытыраңқы тіршілік етеді. Жылына 15 ұрпаққа дейін береді. Зиянкестің өсімдікті зақымдау сипаты және келтіретін зияндылығы жағынан бақша бітесіне ұқсас болады. Оңтүстік өңірде таралған.</w:t>
      </w:r>
    </w:p>
    <w:p w:rsidR="00F21A72" w:rsidRPr="00F80AB2" w:rsidRDefault="00F21A72" w:rsidP="00EF3808">
      <w:pPr>
        <w:pStyle w:val="a4"/>
        <w:ind w:firstLine="426"/>
        <w:jc w:val="both"/>
        <w:rPr>
          <w:rFonts w:ascii="Times New Roman" w:hAnsi="Times New Roman" w:cs="Times New Roman"/>
        </w:rPr>
      </w:pPr>
      <w:r w:rsidRPr="00F80AB2">
        <w:rPr>
          <w:rFonts w:ascii="Times New Roman" w:hAnsi="Times New Roman" w:cs="Times New Roman"/>
        </w:rPr>
        <w:t xml:space="preserve">1-сурет. Мақтаның үлкен биті: а - қанатты ұрғашы; b- қанатсыз ұрғашы; </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с - зақымдалған қауашақ</w:t>
      </w:r>
    </w:p>
    <w:p w:rsidR="00F21A72" w:rsidRPr="00F80AB2" w:rsidRDefault="00F21A72" w:rsidP="00EF3808">
      <w:pPr>
        <w:pStyle w:val="a4"/>
        <w:ind w:firstLine="426"/>
        <w:jc w:val="both"/>
        <w:rPr>
          <w:rFonts w:ascii="Times New Roman" w:hAnsi="Times New Roman" w:cs="Times New Roman"/>
        </w:rPr>
      </w:pPr>
      <w:r w:rsidRPr="00F80AB2">
        <w:rPr>
          <w:rFonts w:ascii="Times New Roman" w:hAnsi="Times New Roman" w:cs="Times New Roman"/>
          <w:b/>
        </w:rPr>
        <w:t>Мақта көбелегі.</w:t>
      </w:r>
      <w:r w:rsidRPr="00F80AB2">
        <w:rPr>
          <w:rFonts w:ascii="Times New Roman" w:hAnsi="Times New Roman" w:cs="Times New Roman"/>
        </w:rPr>
        <w:t xml:space="preserve"> Мақта өсірілетін өңірде таралған өте қауіпті зиянкес. Көбелектің қанаттарының өрісі - 30-40 мм, алдыңғы қанаттарының түсі қызғылт немесе жасылдау реңді сұрғылт болады (13-сурет). Артқы қанаттары ақшылдау келеді де, ортаңғы бөлімінде орақ тәрізді қара дақ орналасқан. Көбелек қуыршақ күйінде топырақ арасында қыстайды.</w:t>
      </w:r>
    </w:p>
    <w:p w:rsidR="00F21A72" w:rsidRPr="00F80AB2" w:rsidRDefault="00F21A72" w:rsidP="00EF3808">
      <w:pPr>
        <w:pStyle w:val="a4"/>
        <w:ind w:firstLine="426"/>
        <w:jc w:val="both"/>
        <w:rPr>
          <w:rFonts w:ascii="Times New Roman" w:hAnsi="Times New Roman" w:cs="Times New Roman"/>
          <w:lang w:eastAsia="ru-RU"/>
        </w:rPr>
      </w:pPr>
    </w:p>
    <w:p w:rsidR="00F21A72" w:rsidRPr="00F80AB2" w:rsidRDefault="000C1415" w:rsidP="00EF3808">
      <w:pPr>
        <w:pStyle w:val="a4"/>
        <w:ind w:firstLine="426"/>
        <w:jc w:val="both"/>
        <w:rPr>
          <w:rFonts w:ascii="Times New Roman" w:hAnsi="Times New Roman" w:cs="Times New Roman"/>
          <w:lang w:eastAsia="ru-RU"/>
        </w:rPr>
      </w:pPr>
      <w:r>
        <w:rPr>
          <w:rFonts w:ascii="Times New Roman" w:hAnsi="Times New Roman" w:cs="Times New Roman"/>
          <w:noProof/>
          <w:lang w:val="ru-RU" w:eastAsia="ru-RU"/>
        </w:rPr>
        <w:drawing>
          <wp:inline distT="0" distB="0" distL="0" distR="0">
            <wp:extent cx="1981200" cy="29051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81200" cy="2905125"/>
                    </a:xfrm>
                    <a:prstGeom prst="rect">
                      <a:avLst/>
                    </a:prstGeom>
                    <a:noFill/>
                    <a:ln>
                      <a:noFill/>
                    </a:ln>
                  </pic:spPr>
                </pic:pic>
              </a:graphicData>
            </a:graphic>
          </wp:inline>
        </w:drawing>
      </w:r>
    </w:p>
    <w:p w:rsidR="00F21A72" w:rsidRPr="00F80AB2" w:rsidRDefault="00F21A72" w:rsidP="00EF3808">
      <w:pPr>
        <w:pStyle w:val="a4"/>
        <w:ind w:firstLine="426"/>
        <w:jc w:val="both"/>
        <w:rPr>
          <w:rFonts w:ascii="Times New Roman" w:hAnsi="Times New Roman" w:cs="Times New Roman"/>
          <w:lang w:eastAsia="ru-RU"/>
        </w:rPr>
      </w:pP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Оңтүстік Қазақстан облысында мақта егісінде 2-3 ұрпақ береді.</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Мақта қоңыр көбелегінің жұлдызқұрттары мақтаның жапырағын, генеративтік мүшелерін зақымдайды.</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Зақымданған қауашақтар түсіп қалады немесе жартылай ғана ашылады. Нәтижесінде талшықтар қысқа болып, сапасы төмендейді. Орта есеппен әр жұлдызқұрт 15 шақты қауашақты жояды.</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b/>
        </w:rPr>
        <w:t>Карадрина немесе жер үстіндегі кіші көбелек</w:t>
      </w:r>
      <w:r w:rsidRPr="00F80AB2">
        <w:rPr>
          <w:rFonts w:ascii="Times New Roman" w:hAnsi="Times New Roman" w:cs="Times New Roman"/>
        </w:rPr>
        <w:t>. Қазақстанда тегіс таралған. Көбелектің қанаттарының өрісі - 23-25 мм, алдыңғы қанаттарының түсі сұрғылт-қоңыр, бүйрек тәрізді дағы қоңыр, артқы қанаттары ақшылдау болады. Карадрина Қазақстанның солтүстік өңірінде 2-3 ұрпақ, оңтүстігінде 3-4 ұрпақ береді. Зиянкес жұлдызқұрт немесе қуыршақ күйінде топырақ арасында қыстайды. Жұмыртқаларын қоректік өсімдіктердің жапырақтарына салады.</w:t>
      </w:r>
    </w:p>
    <w:p w:rsidR="00F21A72" w:rsidRPr="00F80AB2" w:rsidRDefault="00F21A72" w:rsidP="00EF3808">
      <w:pPr>
        <w:pStyle w:val="a4"/>
        <w:ind w:firstLine="426"/>
        <w:jc w:val="both"/>
        <w:rPr>
          <w:rFonts w:ascii="Times New Roman" w:hAnsi="Times New Roman" w:cs="Times New Roman"/>
        </w:rPr>
      </w:pPr>
      <w:r w:rsidRPr="00F80AB2">
        <w:rPr>
          <w:rFonts w:ascii="Times New Roman" w:hAnsi="Times New Roman" w:cs="Times New Roman"/>
        </w:rPr>
        <w:t>Карадринаның жұлдызқұрттары алғашында жапырақтардың жүйкелерін қалдырып, кейін ойып-ойып кеміреді немесе түгелдей жеп қояды. Ересек жұлдызқұрттар мақтаның сабағы мен генеративті мүшелерін де зақымдайды.</w:t>
      </w:r>
    </w:p>
    <w:p w:rsidR="00F21A72" w:rsidRPr="00F80AB2" w:rsidRDefault="00F21A72" w:rsidP="00EF3808">
      <w:pPr>
        <w:pStyle w:val="a4"/>
        <w:ind w:firstLine="426"/>
        <w:jc w:val="both"/>
        <w:rPr>
          <w:rFonts w:ascii="Times New Roman" w:hAnsi="Times New Roman" w:cs="Times New Roman"/>
          <w:lang w:eastAsia="ru-RU"/>
        </w:rPr>
      </w:pPr>
    </w:p>
    <w:p w:rsidR="00F21A72" w:rsidRPr="00F80AB2" w:rsidRDefault="000C1415" w:rsidP="00EF3808">
      <w:pPr>
        <w:pStyle w:val="a4"/>
        <w:ind w:firstLine="426"/>
        <w:jc w:val="both"/>
        <w:rPr>
          <w:rFonts w:ascii="Times New Roman" w:hAnsi="Times New Roman" w:cs="Times New Roman"/>
          <w:lang w:eastAsia="ru-RU"/>
        </w:rPr>
      </w:pPr>
      <w:r>
        <w:rPr>
          <w:rFonts w:ascii="Times New Roman" w:hAnsi="Times New Roman" w:cs="Times New Roman"/>
          <w:noProof/>
          <w:lang w:val="ru-RU" w:eastAsia="ru-RU"/>
        </w:rPr>
        <w:lastRenderedPageBreak/>
        <w:drawing>
          <wp:inline distT="0" distB="0" distL="0" distR="0">
            <wp:extent cx="1704975" cy="762000"/>
            <wp:effectExtent l="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04975" cy="762000"/>
                    </a:xfrm>
                    <a:prstGeom prst="rect">
                      <a:avLst/>
                    </a:prstGeom>
                    <a:noFill/>
                    <a:ln>
                      <a:noFill/>
                    </a:ln>
                  </pic:spPr>
                </pic:pic>
              </a:graphicData>
            </a:graphic>
          </wp:inline>
        </w:drawing>
      </w:r>
    </w:p>
    <w:p w:rsidR="00F21A72" w:rsidRPr="00F80AB2" w:rsidRDefault="000C1415" w:rsidP="00EF3808">
      <w:pPr>
        <w:pStyle w:val="a4"/>
        <w:ind w:firstLine="426"/>
        <w:jc w:val="both"/>
        <w:rPr>
          <w:rFonts w:ascii="Times New Roman" w:hAnsi="Times New Roman" w:cs="Times New Roman"/>
          <w:lang w:eastAsia="ru-RU"/>
        </w:rPr>
      </w:pPr>
      <w:r>
        <w:rPr>
          <w:rFonts w:ascii="Times New Roman" w:hAnsi="Times New Roman" w:cs="Times New Roman"/>
          <w:noProof/>
          <w:lang w:val="ru-RU" w:eastAsia="ru-RU"/>
        </w:rPr>
        <w:drawing>
          <wp:inline distT="0" distB="0" distL="0" distR="0">
            <wp:extent cx="1638300" cy="1085850"/>
            <wp:effectExtent l="0" t="0" r="0"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38300" cy="1085850"/>
                    </a:xfrm>
                    <a:prstGeom prst="rect">
                      <a:avLst/>
                    </a:prstGeom>
                    <a:noFill/>
                    <a:ln>
                      <a:noFill/>
                    </a:ln>
                  </pic:spPr>
                </pic:pic>
              </a:graphicData>
            </a:graphic>
          </wp:inline>
        </w:drawing>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2-сурет. Мақта көбелегі: ақ қуыршағы; b - көбелек</w:t>
      </w:r>
    </w:p>
    <w:p w:rsidR="00F21A72" w:rsidRPr="00F80AB2" w:rsidRDefault="00F21A72" w:rsidP="00EF3808">
      <w:pPr>
        <w:pStyle w:val="a4"/>
        <w:ind w:firstLine="426"/>
        <w:jc w:val="both"/>
        <w:rPr>
          <w:rFonts w:ascii="Times New Roman" w:hAnsi="Times New Roman" w:cs="Times New Roman"/>
          <w:b/>
        </w:rPr>
      </w:pP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b/>
        </w:rPr>
        <w:t>Өрмекші кене.</w:t>
      </w:r>
      <w:r w:rsidRPr="00F80AB2">
        <w:rPr>
          <w:rFonts w:ascii="Times New Roman" w:hAnsi="Times New Roman" w:cs="Times New Roman"/>
        </w:rPr>
        <w:t xml:space="preserve"> Өте кең, таралған, оңтүстік аймақтарда мақтаға және басқа дақылдарға да қатты зиян келтіретін кене. Ұрғашы кененің дене пішіні сопақша келген, ұзындығы - 0,43 мм, түсі сұрғылт-жасыл немесе сарғылт-жасыл; еркегінің ұзындығы 0,28 мм болады (14,15- сурет).</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Ұрықтанған ұрғашы кенелер мақта егістігінде, арық және жол жағаларында, ағаш қабығының астында, т.б. жерлерде қыстайды. Кене жұмыртқаларын қоректенген өсімдіктер жапырақтарына салады.</w:t>
      </w:r>
    </w:p>
    <w:p w:rsidR="00F21A72" w:rsidRPr="00F80AB2" w:rsidRDefault="000C1415" w:rsidP="00EF3808">
      <w:pPr>
        <w:pStyle w:val="a4"/>
        <w:ind w:firstLine="426"/>
        <w:jc w:val="both"/>
        <w:rPr>
          <w:rFonts w:ascii="Times New Roman" w:hAnsi="Times New Roman" w:cs="Times New Roman"/>
          <w:lang w:eastAsia="ru-RU"/>
        </w:rPr>
      </w:pPr>
      <w:r>
        <w:rPr>
          <w:rFonts w:ascii="Times New Roman" w:hAnsi="Times New Roman" w:cs="Times New Roman"/>
          <w:noProof/>
          <w:lang w:val="ru-RU" w:eastAsia="ru-RU"/>
        </w:rPr>
        <w:drawing>
          <wp:inline distT="0" distB="0" distL="0" distR="0">
            <wp:extent cx="1419225" cy="154305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19225" cy="1543050"/>
                    </a:xfrm>
                    <a:prstGeom prst="rect">
                      <a:avLst/>
                    </a:prstGeom>
                    <a:noFill/>
                    <a:ln>
                      <a:noFill/>
                    </a:ln>
                  </pic:spPr>
                </pic:pic>
              </a:graphicData>
            </a:graphic>
          </wp:inline>
        </w:drawing>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14-сурет. Өрмекші кене: даму фазалары</w:t>
      </w:r>
    </w:p>
    <w:p w:rsidR="00F21A72" w:rsidRPr="00F80AB2" w:rsidRDefault="000C1415" w:rsidP="00EF3808">
      <w:pPr>
        <w:pStyle w:val="a4"/>
        <w:ind w:firstLine="426"/>
        <w:jc w:val="both"/>
        <w:rPr>
          <w:rFonts w:ascii="Times New Roman" w:hAnsi="Times New Roman" w:cs="Times New Roman"/>
          <w:lang w:eastAsia="ru-RU"/>
        </w:rPr>
      </w:pPr>
      <w:r>
        <w:rPr>
          <w:rFonts w:ascii="Times New Roman" w:hAnsi="Times New Roman" w:cs="Times New Roman"/>
          <w:noProof/>
          <w:lang w:val="ru-RU" w:eastAsia="ru-RU"/>
        </w:rPr>
        <w:drawing>
          <wp:inline distT="0" distB="0" distL="0" distR="0">
            <wp:extent cx="1514475" cy="1866900"/>
            <wp:effectExtent l="0" t="0" r="9525" b="0"/>
            <wp:docPr id="1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14475" cy="1866900"/>
                    </a:xfrm>
                    <a:prstGeom prst="rect">
                      <a:avLst/>
                    </a:prstGeom>
                    <a:noFill/>
                    <a:ln>
                      <a:noFill/>
                    </a:ln>
                  </pic:spPr>
                </pic:pic>
              </a:graphicData>
            </a:graphic>
          </wp:inline>
        </w:drawing>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15-сурет. Өрмекші кененің зақымдауы</w:t>
      </w:r>
    </w:p>
    <w:p w:rsidR="00F21A72" w:rsidRPr="00F80AB2" w:rsidRDefault="00F21A72" w:rsidP="00EF3808">
      <w:pPr>
        <w:pStyle w:val="a4"/>
        <w:ind w:firstLine="426"/>
        <w:jc w:val="both"/>
        <w:rPr>
          <w:rFonts w:ascii="Times New Roman" w:hAnsi="Times New Roman" w:cs="Times New Roman"/>
        </w:rPr>
      </w:pPr>
      <w:r w:rsidRPr="00F80AB2">
        <w:rPr>
          <w:rFonts w:ascii="Times New Roman" w:hAnsi="Times New Roman" w:cs="Times New Roman"/>
        </w:rPr>
        <w:t>Зиянкес 200-ден астам өсімдіктерді, соның ішінде мақтаны, майбұршақты, қант қызылшасын және тағы басқа өсімдіктерді зақымдайды. Оңтүстік Қазақстан облысында 15 ұрпаққа дейін береді.</w:t>
      </w:r>
    </w:p>
    <w:p w:rsidR="00F21A72" w:rsidRPr="00F80AB2" w:rsidRDefault="00F21A72" w:rsidP="00EF3808">
      <w:pPr>
        <w:pStyle w:val="a4"/>
        <w:ind w:firstLine="426"/>
        <w:rPr>
          <w:rFonts w:ascii="Times New Roman" w:hAnsi="Times New Roman" w:cs="Times New Roman"/>
          <w:b/>
          <w:lang w:eastAsia="ru-RU"/>
        </w:rPr>
      </w:pPr>
      <w:r w:rsidRPr="00F80AB2">
        <w:rPr>
          <w:rFonts w:ascii="Times New Roman" w:hAnsi="Times New Roman" w:cs="Times New Roman"/>
          <w:b/>
        </w:rPr>
        <w:t>Талшықты дақылдар  зиянкестеріне қарсы күресу шараларының жүйесі:</w:t>
      </w:r>
    </w:p>
    <w:p w:rsidR="00F21A72" w:rsidRPr="00F80AB2" w:rsidRDefault="00F21A72" w:rsidP="00EF3808">
      <w:pPr>
        <w:pStyle w:val="a4"/>
        <w:ind w:firstLine="426"/>
        <w:jc w:val="both"/>
        <w:rPr>
          <w:rFonts w:ascii="Times New Roman" w:hAnsi="Times New Roman" w:cs="Times New Roman"/>
          <w:i/>
          <w:u w:val="single"/>
          <w:lang w:eastAsia="ru-RU"/>
        </w:rPr>
      </w:pPr>
      <w:r w:rsidRPr="00F80AB2">
        <w:rPr>
          <w:rFonts w:ascii="Times New Roman" w:hAnsi="Times New Roman" w:cs="Times New Roman"/>
          <w:i/>
          <w:u w:val="single"/>
        </w:rPr>
        <w:t>Агротехникалық шаралар</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1.</w:t>
      </w:r>
      <w:r w:rsidRPr="00F80AB2">
        <w:rPr>
          <w:rFonts w:ascii="Times New Roman" w:hAnsi="Times New Roman" w:cs="Times New Roman"/>
        </w:rPr>
        <w:tab/>
        <w:t>Ауыспалы егістің оңтайлы ретін сақтау.</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Мақта егісін арамшөптерден тазарту.</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Зиянкестерге төзімді мақта сорттарын қолдану.</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4.</w:t>
      </w:r>
      <w:r w:rsidRPr="00F80AB2">
        <w:rPr>
          <w:rFonts w:ascii="Times New Roman" w:hAnsi="Times New Roman" w:cs="Times New Roman"/>
        </w:rPr>
        <w:tab/>
        <w:t>Жоғары агротехниканы сақтау: мерзімінде қатар аралықты қопсыту, сирету, суару, тыңайтқыш беру.</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5.</w:t>
      </w:r>
      <w:r w:rsidRPr="00F80AB2">
        <w:rPr>
          <w:rFonts w:ascii="Times New Roman" w:hAnsi="Times New Roman" w:cs="Times New Roman"/>
        </w:rPr>
        <w:tab/>
        <w:t>Өсімдік қалдықтарын жинап жою.</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6.</w:t>
      </w:r>
      <w:r w:rsidRPr="00F80AB2">
        <w:rPr>
          <w:rFonts w:ascii="Times New Roman" w:hAnsi="Times New Roman" w:cs="Times New Roman"/>
        </w:rPr>
        <w:tab/>
        <w:t>Оңтайлы мезімде сүдігер жырту.</w:t>
      </w:r>
    </w:p>
    <w:p w:rsidR="00F21A72" w:rsidRPr="00F80AB2" w:rsidRDefault="00F21A72" w:rsidP="00EF3808">
      <w:pPr>
        <w:pStyle w:val="a4"/>
        <w:ind w:firstLine="426"/>
        <w:jc w:val="both"/>
        <w:rPr>
          <w:rFonts w:ascii="Times New Roman" w:hAnsi="Times New Roman" w:cs="Times New Roman"/>
          <w:i/>
          <w:u w:val="single"/>
          <w:lang w:eastAsia="ru-RU"/>
        </w:rPr>
      </w:pPr>
      <w:r w:rsidRPr="00F80AB2">
        <w:rPr>
          <w:rFonts w:ascii="Times New Roman" w:hAnsi="Times New Roman" w:cs="Times New Roman"/>
          <w:i/>
          <w:u w:val="single"/>
        </w:rPr>
        <w:lastRenderedPageBreak/>
        <w:t>Химиялық тәсіл.</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Мақта егістігінде зиянкестер жаппай көбейген кездерде мына төмендегі препараттарды «Тізімге... сәйкес» қолдану:</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Бітелер мен кенелерге қарсы — омайт, 57% к.э. (1,5- 2,0 л/га) немесе флумайт, 20% в.с.(0,2-0,3 л/га) немесе тазартылған кельтан (3-4 л/га) немесе БИ-58, 40% к.э. (1,5-2,5 л/га) немесе каратэ 050, к.э. (0,5 л/га) препараттарын бүрку.</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Мақта көбелектеріне қарсы - димилин, 48% с.к. (0,1 л/га) немесе номолт, 15% с.к. (0,2-0,3 л/га) немесе кинмикс, 5% к.э., 5% в.с. (0,4-0,6 л/га) немесе каратэ 050, к.э. (0,5 л/га) бүрку.</w:t>
      </w:r>
    </w:p>
    <w:p w:rsidR="00F21A72" w:rsidRPr="00F80AB2" w:rsidRDefault="00F21A72" w:rsidP="00EF3808">
      <w:pPr>
        <w:pStyle w:val="a4"/>
        <w:ind w:firstLine="426"/>
        <w:jc w:val="both"/>
        <w:rPr>
          <w:rFonts w:ascii="Times New Roman" w:hAnsi="Times New Roman" w:cs="Times New Roman"/>
          <w:i/>
          <w:u w:val="single"/>
          <w:lang w:eastAsia="ru-RU"/>
        </w:rPr>
      </w:pPr>
      <w:r w:rsidRPr="00F80AB2">
        <w:rPr>
          <w:rFonts w:ascii="Times New Roman" w:hAnsi="Times New Roman" w:cs="Times New Roman"/>
          <w:i/>
          <w:u w:val="single"/>
        </w:rPr>
        <w:t>Биологиялық тәсіл</w:t>
      </w:r>
    </w:p>
    <w:p w:rsidR="00F21A72" w:rsidRPr="00F80AB2" w:rsidRDefault="00F21A72" w:rsidP="00EF3808">
      <w:pPr>
        <w:pStyle w:val="a4"/>
        <w:ind w:firstLine="426"/>
        <w:jc w:val="both"/>
        <w:rPr>
          <w:rFonts w:ascii="Times New Roman" w:hAnsi="Times New Roman" w:cs="Times New Roman"/>
        </w:rPr>
      </w:pPr>
      <w:r w:rsidRPr="00F80AB2">
        <w:rPr>
          <w:rFonts w:ascii="Times New Roman" w:hAnsi="Times New Roman" w:cs="Times New Roman"/>
        </w:rPr>
        <w:t>Мақта көбелектеріне қарсы - жұмыртқа жегіш трихограмманы немесе тоғышар габробраконды қолдану немесе лепидоцид паста биопрепаратын (1-1,2 кг/га) пайдалану.</w:t>
      </w:r>
    </w:p>
    <w:p w:rsidR="00F21A72" w:rsidRPr="00F80AB2" w:rsidRDefault="00F21A72" w:rsidP="00EF3808">
      <w:pPr>
        <w:pStyle w:val="a4"/>
        <w:ind w:firstLine="426"/>
        <w:jc w:val="center"/>
        <w:rPr>
          <w:rFonts w:ascii="Times New Roman" w:hAnsi="Times New Roman" w:cs="Times New Roman"/>
          <w:b/>
        </w:rPr>
      </w:pPr>
    </w:p>
    <w:p w:rsidR="00F21A72" w:rsidRPr="00F80AB2" w:rsidRDefault="00F21A72" w:rsidP="00EF3808">
      <w:pPr>
        <w:pStyle w:val="a4"/>
        <w:ind w:firstLine="426"/>
        <w:jc w:val="center"/>
        <w:rPr>
          <w:rFonts w:ascii="Times New Roman" w:hAnsi="Times New Roman" w:cs="Times New Roman"/>
          <w:b/>
          <w:lang w:eastAsia="ru-RU"/>
        </w:rPr>
      </w:pPr>
      <w:r w:rsidRPr="00F80AB2">
        <w:rPr>
          <w:rFonts w:ascii="Times New Roman" w:hAnsi="Times New Roman" w:cs="Times New Roman"/>
          <w:b/>
        </w:rPr>
        <w:t>Зертханалық-практикалық тапсырманы орындау тәртібі:</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1. Мақта зиянкестері: бақша және мақтаның үлкен бітелері, мақта көбелегі, карадрина және өрмекші кененің сыртқы құрылысымен танысу.</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Олардың ерекше белгілерінің суретін салу керек.</w:t>
      </w:r>
    </w:p>
    <w:p w:rsidR="00F21A72" w:rsidRPr="00F80AB2" w:rsidRDefault="00F21A72" w:rsidP="00EF3808">
      <w:pPr>
        <w:pStyle w:val="a4"/>
        <w:ind w:firstLine="426"/>
        <w:jc w:val="both"/>
        <w:rPr>
          <w:rFonts w:ascii="Times New Roman" w:hAnsi="Times New Roman" w:cs="Times New Roman"/>
        </w:rPr>
      </w:pPr>
      <w:r w:rsidRPr="00F80AB2">
        <w:rPr>
          <w:rFonts w:ascii="Times New Roman" w:hAnsi="Times New Roman" w:cs="Times New Roman"/>
        </w:rPr>
        <w:t>3.</w:t>
      </w:r>
      <w:r w:rsidRPr="00F80AB2">
        <w:rPr>
          <w:rFonts w:ascii="Times New Roman" w:hAnsi="Times New Roman" w:cs="Times New Roman"/>
        </w:rPr>
        <w:tab/>
        <w:t>Оқу құралын пайдаланып, зерттелген зиянкестердің сипаттамасын төмендегі кестеге толтыру керек.</w:t>
      </w:r>
    </w:p>
    <w:p w:rsidR="00F21A72" w:rsidRPr="00F80AB2" w:rsidRDefault="00F21A72" w:rsidP="00EF3808">
      <w:pPr>
        <w:pStyle w:val="a4"/>
        <w:ind w:firstLine="426"/>
        <w:jc w:val="both"/>
        <w:rPr>
          <w:rFonts w:ascii="Times New Roman" w:hAnsi="Times New Roman" w:cs="Times New Roman"/>
          <w:lang w:eastAsia="ru-RU"/>
        </w:rPr>
      </w:pPr>
    </w:p>
    <w:p w:rsidR="00F21A72" w:rsidRPr="00F80AB2" w:rsidRDefault="00F21A72" w:rsidP="00EF3808">
      <w:pPr>
        <w:pStyle w:val="a4"/>
        <w:ind w:firstLine="426"/>
        <w:jc w:val="center"/>
        <w:rPr>
          <w:rFonts w:ascii="Times New Roman" w:hAnsi="Times New Roman" w:cs="Times New Roman"/>
        </w:rPr>
      </w:pPr>
      <w:r w:rsidRPr="00F80AB2">
        <w:rPr>
          <w:rFonts w:ascii="Times New Roman" w:hAnsi="Times New Roman" w:cs="Times New Roman"/>
        </w:rPr>
        <w:t>Мақта зиянкестерінің негізгі түрлерінің қысқаша сипаттамасы</w:t>
      </w:r>
    </w:p>
    <w:p w:rsidR="00F21A72" w:rsidRPr="00F80AB2" w:rsidRDefault="00F21A72" w:rsidP="00EF3808">
      <w:pPr>
        <w:pStyle w:val="a4"/>
        <w:ind w:firstLine="426"/>
        <w:rPr>
          <w:rFonts w:ascii="Times New Roman" w:hAnsi="Times New Roman" w:cs="Times New Roman"/>
          <w:lang w:eastAsia="ru-RU"/>
        </w:rPr>
      </w:pPr>
      <w:r w:rsidRPr="00F80AB2">
        <w:rPr>
          <w:rFonts w:ascii="Times New Roman" w:hAnsi="Times New Roman" w:cs="Times New Roman"/>
          <w:lang w:eastAsia="ru-RU"/>
        </w:rPr>
        <w:t>Кесте 1</w:t>
      </w:r>
    </w:p>
    <w:tbl>
      <w:tblPr>
        <w:tblW w:w="0" w:type="auto"/>
        <w:tblInd w:w="571" w:type="dxa"/>
        <w:tblLayout w:type="fixed"/>
        <w:tblCellMar>
          <w:left w:w="0" w:type="dxa"/>
          <w:right w:w="0" w:type="dxa"/>
        </w:tblCellMar>
        <w:tblLook w:val="0000" w:firstRow="0" w:lastRow="0" w:firstColumn="0" w:lastColumn="0" w:noHBand="0" w:noVBand="0"/>
      </w:tblPr>
      <w:tblGrid>
        <w:gridCol w:w="1703"/>
        <w:gridCol w:w="3116"/>
        <w:gridCol w:w="1701"/>
        <w:gridCol w:w="1843"/>
      </w:tblGrid>
      <w:tr w:rsidR="00F21A72" w:rsidRPr="00F80AB2" w:rsidTr="00F35EEB">
        <w:trPr>
          <w:trHeight w:val="1305"/>
        </w:trPr>
        <w:tc>
          <w:tcPr>
            <w:tcW w:w="170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center"/>
              <w:rPr>
                <w:rFonts w:ascii="Times New Roman" w:hAnsi="Times New Roman" w:cs="Times New Roman"/>
                <w:lang w:eastAsia="ru-RU"/>
              </w:rPr>
            </w:pPr>
            <w:r w:rsidRPr="00F80AB2">
              <w:rPr>
                <w:rFonts w:ascii="Times New Roman" w:hAnsi="Times New Roman" w:cs="Times New Roman"/>
              </w:rPr>
              <w:t>Зиянкес түрінің қазақша, латынша аталуы</w:t>
            </w:r>
          </w:p>
        </w:tc>
        <w:tc>
          <w:tcPr>
            <w:tcW w:w="3116"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center"/>
              <w:rPr>
                <w:rFonts w:ascii="Times New Roman" w:hAnsi="Times New Roman" w:cs="Times New Roman"/>
                <w:lang w:eastAsia="ru-RU"/>
              </w:rPr>
            </w:pPr>
            <w:r w:rsidRPr="00F80AB2">
              <w:rPr>
                <w:rFonts w:ascii="Times New Roman" w:hAnsi="Times New Roman" w:cs="Times New Roman"/>
              </w:rPr>
              <w:t>Зиянкес түрінің сыртқы құрылысы және биологиялық ерекшелігі (ұрпақ саны, қыстаушы фазасы)</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center"/>
              <w:rPr>
                <w:rFonts w:ascii="Times New Roman" w:hAnsi="Times New Roman" w:cs="Times New Roman"/>
                <w:lang w:eastAsia="ru-RU"/>
              </w:rPr>
            </w:pPr>
            <w:r w:rsidRPr="00F80AB2">
              <w:rPr>
                <w:rFonts w:ascii="Times New Roman" w:hAnsi="Times New Roman" w:cs="Times New Roman"/>
              </w:rPr>
              <w:t>Зиянкестің қоректену ерекшелігі</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center"/>
              <w:rPr>
                <w:rFonts w:ascii="Times New Roman" w:hAnsi="Times New Roman" w:cs="Times New Roman"/>
                <w:lang w:eastAsia="ru-RU"/>
              </w:rPr>
            </w:pPr>
            <w:r w:rsidRPr="00F80AB2">
              <w:rPr>
                <w:rFonts w:ascii="Times New Roman" w:hAnsi="Times New Roman" w:cs="Times New Roman"/>
              </w:rPr>
              <w:t>Ескертпе (суреті, т.б.)</w:t>
            </w:r>
          </w:p>
        </w:tc>
      </w:tr>
      <w:tr w:rsidR="00F21A72" w:rsidRPr="00F80AB2" w:rsidTr="00F35EEB">
        <w:trPr>
          <w:trHeight w:val="270"/>
        </w:trPr>
        <w:tc>
          <w:tcPr>
            <w:tcW w:w="170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3116"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r>
      <w:tr w:rsidR="00F21A72" w:rsidRPr="00F80AB2" w:rsidTr="00F35EEB">
        <w:trPr>
          <w:trHeight w:val="284"/>
        </w:trPr>
        <w:tc>
          <w:tcPr>
            <w:tcW w:w="170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3116"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1701"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r>
    </w:tbl>
    <w:p w:rsidR="00F21A72" w:rsidRPr="00F80AB2" w:rsidRDefault="00F21A72" w:rsidP="00EF3808">
      <w:pPr>
        <w:pStyle w:val="a4"/>
        <w:ind w:firstLine="426"/>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4"/>
        <w:jc w:val="both"/>
        <w:rPr>
          <w:rFonts w:ascii="Times New Roman" w:hAnsi="Times New Roman" w:cs="Times New Roman"/>
          <w:b/>
          <w:bCs/>
          <w:noProof/>
        </w:rPr>
      </w:pP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Бітелердің қыстаушы фазасын атаңыз.</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Бітелер жылына неше ұрпақ береді?</w:t>
      </w:r>
    </w:p>
    <w:p w:rsidR="00F21A72" w:rsidRPr="00F80AB2" w:rsidRDefault="00F21A72" w:rsidP="00EF3808">
      <w:pPr>
        <w:pStyle w:val="a4"/>
        <w:ind w:firstLine="426"/>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Мақтаның қоңыр көбелегінің қуыршағы қайда қыстайды?</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a4"/>
        <w:numPr>
          <w:ilvl w:val="0"/>
          <w:numId w:val="69"/>
        </w:numPr>
        <w:jc w:val="both"/>
        <w:rPr>
          <w:rFonts w:ascii="Times New Roman" w:hAnsi="Times New Roman" w:cs="Times New Roman"/>
          <w:lang w:eastAsia="ru-RU"/>
        </w:rPr>
      </w:pPr>
      <w:r w:rsidRPr="00F80AB2">
        <w:rPr>
          <w:rFonts w:ascii="Times New Roman" w:hAnsi="Times New Roman" w:cs="Times New Roman"/>
        </w:rPr>
        <w:t>Карадрина көбелегінің жұлдызқұрттарының зақымдау ерекшелігін сипаттаңыз.</w:t>
      </w:r>
    </w:p>
    <w:p w:rsidR="00F21A72" w:rsidRPr="00F80AB2" w:rsidRDefault="00F21A72" w:rsidP="00EF3808">
      <w:pPr>
        <w:pStyle w:val="a4"/>
        <w:numPr>
          <w:ilvl w:val="0"/>
          <w:numId w:val="69"/>
        </w:numPr>
        <w:jc w:val="both"/>
        <w:rPr>
          <w:rFonts w:ascii="Times New Roman" w:hAnsi="Times New Roman" w:cs="Times New Roman"/>
          <w:lang w:eastAsia="ru-RU"/>
        </w:rPr>
      </w:pPr>
      <w:r w:rsidRPr="00F80AB2">
        <w:rPr>
          <w:rFonts w:ascii="Times New Roman" w:hAnsi="Times New Roman" w:cs="Times New Roman"/>
        </w:rPr>
        <w:t>Өрмекші кене қандай өсімдіктерді зақымдайды?</w:t>
      </w:r>
    </w:p>
    <w:p w:rsidR="00F21A72" w:rsidRPr="00F80AB2" w:rsidRDefault="00F21A72" w:rsidP="00EF3808">
      <w:pPr>
        <w:pStyle w:val="a4"/>
        <w:numPr>
          <w:ilvl w:val="0"/>
          <w:numId w:val="69"/>
        </w:numPr>
        <w:jc w:val="center"/>
        <w:rPr>
          <w:rFonts w:ascii="Times New Roman" w:hAnsi="Times New Roman" w:cs="Times New Roman"/>
        </w:rPr>
      </w:pPr>
      <w:r w:rsidRPr="00F80AB2">
        <w:rPr>
          <w:rFonts w:ascii="Times New Roman" w:hAnsi="Times New Roman" w:cs="Times New Roman"/>
        </w:rPr>
        <w:t>Мақта зиянкестерінің негізгі түрлерінің қысқаша сипаттамасы</w:t>
      </w:r>
    </w:p>
    <w:p w:rsidR="00F21A72" w:rsidRPr="00F80AB2" w:rsidRDefault="00F21A72" w:rsidP="00EF3808">
      <w:pPr>
        <w:pStyle w:val="3"/>
        <w:spacing w:line="240" w:lineRule="auto"/>
        <w:rPr>
          <w:rFonts w:ascii="Times New Roman" w:hAnsi="Times New Roman"/>
          <w:noProof/>
        </w:rPr>
      </w:pPr>
      <w:r w:rsidRPr="00F80AB2">
        <w:rPr>
          <w:rFonts w:ascii="Times New Roman" w:hAnsi="Times New Roman"/>
          <w:noProof/>
        </w:rPr>
        <w:t xml:space="preserve">    2-нұсқа </w:t>
      </w:r>
    </w:p>
    <w:p w:rsidR="00F21A72" w:rsidRPr="00F80AB2" w:rsidRDefault="00F21A72" w:rsidP="00EF3808">
      <w:pPr>
        <w:pStyle w:val="a4"/>
        <w:numPr>
          <w:ilvl w:val="0"/>
          <w:numId w:val="70"/>
        </w:numPr>
        <w:jc w:val="both"/>
        <w:rPr>
          <w:rFonts w:ascii="Times New Roman" w:hAnsi="Times New Roman" w:cs="Times New Roman"/>
          <w:b/>
          <w:lang w:eastAsia="ru-RU"/>
        </w:rPr>
      </w:pPr>
      <w:r w:rsidRPr="00F80AB2">
        <w:rPr>
          <w:rFonts w:ascii="Times New Roman" w:hAnsi="Times New Roman" w:cs="Times New Roman"/>
        </w:rPr>
        <w:t>Зиянкес түрінің сыртқы құрылысы және биологиялық ерекшелігі</w:t>
      </w:r>
    </w:p>
    <w:p w:rsidR="00F21A72" w:rsidRPr="00F80AB2" w:rsidRDefault="00F21A72" w:rsidP="00EF3808">
      <w:pPr>
        <w:pStyle w:val="a4"/>
        <w:numPr>
          <w:ilvl w:val="0"/>
          <w:numId w:val="70"/>
        </w:numPr>
        <w:jc w:val="both"/>
        <w:rPr>
          <w:rFonts w:ascii="Times New Roman" w:hAnsi="Times New Roman" w:cs="Times New Roman"/>
          <w:b/>
          <w:lang w:eastAsia="ru-RU"/>
        </w:rPr>
      </w:pPr>
      <w:r w:rsidRPr="00F80AB2">
        <w:rPr>
          <w:rFonts w:ascii="Times New Roman" w:hAnsi="Times New Roman" w:cs="Times New Roman"/>
        </w:rPr>
        <w:t>Зиянкестің қоректену ерекшелігі</w:t>
      </w:r>
    </w:p>
    <w:p w:rsidR="00F21A72" w:rsidRPr="00F80AB2" w:rsidRDefault="00F21A72" w:rsidP="00EF3808">
      <w:pPr>
        <w:pStyle w:val="a4"/>
        <w:numPr>
          <w:ilvl w:val="0"/>
          <w:numId w:val="70"/>
        </w:numPr>
        <w:jc w:val="both"/>
        <w:rPr>
          <w:rFonts w:ascii="Times New Roman" w:hAnsi="Times New Roman" w:cs="Times New Roman"/>
          <w:lang w:eastAsia="ru-RU"/>
        </w:rPr>
      </w:pPr>
      <w:r w:rsidRPr="00F80AB2">
        <w:rPr>
          <w:rFonts w:ascii="Times New Roman" w:hAnsi="Times New Roman" w:cs="Times New Roman"/>
        </w:rPr>
        <w:t>Бақша немесе мақта бітесі</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3"/>
        <w:numPr>
          <w:ilvl w:val="0"/>
          <w:numId w:val="71"/>
        </w:numPr>
        <w:spacing w:line="240" w:lineRule="auto"/>
        <w:jc w:val="left"/>
        <w:rPr>
          <w:rFonts w:ascii="Times New Roman" w:hAnsi="Times New Roman"/>
          <w:b w:val="0"/>
          <w:bCs w:val="0"/>
          <w:noProof/>
        </w:rPr>
      </w:pPr>
      <w:r w:rsidRPr="00F80AB2">
        <w:rPr>
          <w:rFonts w:ascii="Times New Roman" w:hAnsi="Times New Roman"/>
          <w:b w:val="0"/>
        </w:rPr>
        <w:t>Талшықты дақылдар  зиянкестеріне қарсы күресу шараларының жүйесі</w:t>
      </w:r>
    </w:p>
    <w:p w:rsidR="00F21A72" w:rsidRPr="00F80AB2" w:rsidRDefault="00F21A72" w:rsidP="00EF3808">
      <w:pPr>
        <w:pStyle w:val="a4"/>
        <w:numPr>
          <w:ilvl w:val="0"/>
          <w:numId w:val="71"/>
        </w:numPr>
        <w:jc w:val="both"/>
        <w:rPr>
          <w:rFonts w:ascii="Times New Roman" w:hAnsi="Times New Roman" w:cs="Times New Roman"/>
          <w:u w:val="single"/>
          <w:lang w:eastAsia="ru-RU"/>
        </w:rPr>
      </w:pPr>
      <w:r w:rsidRPr="00F80AB2">
        <w:rPr>
          <w:rFonts w:ascii="Times New Roman" w:hAnsi="Times New Roman" w:cs="Times New Roman"/>
          <w:u w:val="single"/>
        </w:rPr>
        <w:t>Агротехникалық шаралар</w:t>
      </w:r>
    </w:p>
    <w:p w:rsidR="00F21A72" w:rsidRPr="00F80AB2" w:rsidRDefault="00F21A72" w:rsidP="00EF3808">
      <w:pPr>
        <w:pStyle w:val="a4"/>
        <w:numPr>
          <w:ilvl w:val="0"/>
          <w:numId w:val="71"/>
        </w:numPr>
        <w:jc w:val="both"/>
        <w:rPr>
          <w:rFonts w:ascii="Times New Roman" w:hAnsi="Times New Roman" w:cs="Times New Roman"/>
          <w:u w:val="single"/>
          <w:lang w:eastAsia="ru-RU"/>
        </w:rPr>
      </w:pPr>
      <w:r w:rsidRPr="00F80AB2">
        <w:rPr>
          <w:rFonts w:ascii="Times New Roman" w:hAnsi="Times New Roman" w:cs="Times New Roman"/>
          <w:u w:val="single"/>
        </w:rPr>
        <w:t>Химиялық тәсіл.</w:t>
      </w:r>
    </w:p>
    <w:p w:rsidR="00F21A72" w:rsidRPr="00F80AB2" w:rsidRDefault="00F21A72" w:rsidP="00EF3808">
      <w:pPr>
        <w:pStyle w:val="3"/>
        <w:spacing w:line="240" w:lineRule="auto"/>
        <w:jc w:val="left"/>
        <w:rPr>
          <w:rFonts w:ascii="Times New Roman" w:hAnsi="Times New Roman"/>
          <w:b w:val="0"/>
          <w:bCs w:val="0"/>
          <w:noProof/>
        </w:rPr>
      </w:pPr>
    </w:p>
    <w:p w:rsidR="00F21A72" w:rsidRPr="00F80AB2" w:rsidRDefault="00F21A72" w:rsidP="00EF3808">
      <w:pPr>
        <w:pStyle w:val="3"/>
        <w:spacing w:line="240" w:lineRule="auto"/>
        <w:jc w:val="left"/>
        <w:rPr>
          <w:rFonts w:ascii="Times New Roman" w:hAnsi="Times New Roman"/>
          <w:bCs w:val="0"/>
          <w:noProof/>
        </w:rPr>
      </w:pPr>
      <w:r w:rsidRPr="00F80AB2">
        <w:rPr>
          <w:rFonts w:ascii="Times New Roman" w:hAnsi="Times New Roman"/>
          <w:bCs w:val="0"/>
          <w:noProof/>
        </w:rPr>
        <w:t>Бақылау сұрақтары:</w:t>
      </w:r>
    </w:p>
    <w:p w:rsidR="00F21A72" w:rsidRPr="00F80AB2" w:rsidRDefault="00F21A72" w:rsidP="00EF3808">
      <w:pPr>
        <w:pStyle w:val="a5"/>
        <w:numPr>
          <w:ilvl w:val="0"/>
          <w:numId w:val="72"/>
        </w:numPr>
        <w:shd w:val="clear" w:color="auto" w:fill="FFFFFF"/>
        <w:ind w:left="0"/>
        <w:jc w:val="both"/>
        <w:rPr>
          <w:rFonts w:ascii="Times New Roman" w:hAnsi="Times New Roman" w:cs="Times New Roman"/>
          <w:b/>
          <w:bCs/>
          <w:noProof/>
        </w:rPr>
      </w:pPr>
      <w:r w:rsidRPr="00F80AB2">
        <w:rPr>
          <w:rFonts w:ascii="Times New Roman" w:hAnsi="Times New Roman" w:cs="Times New Roman"/>
        </w:rPr>
        <w:lastRenderedPageBreak/>
        <w:t>Мақта зиянкестері: бақша және мақтаның үлкен бітелері, мақта көбелегі, карадрина және өрмекші кененің сыртқы құрылысы</w:t>
      </w:r>
    </w:p>
    <w:p w:rsidR="00F21A72" w:rsidRPr="00F80AB2" w:rsidRDefault="00F21A72" w:rsidP="00EF3808">
      <w:pPr>
        <w:pStyle w:val="a5"/>
        <w:numPr>
          <w:ilvl w:val="0"/>
          <w:numId w:val="72"/>
        </w:numPr>
        <w:shd w:val="clear" w:color="auto" w:fill="FFFFFF"/>
        <w:ind w:left="0"/>
        <w:jc w:val="both"/>
        <w:rPr>
          <w:rFonts w:ascii="Times New Roman" w:hAnsi="Times New Roman" w:cs="Times New Roman"/>
          <w:b/>
          <w:bCs/>
          <w:noProof/>
        </w:rPr>
      </w:pPr>
      <w:r w:rsidRPr="00F80AB2">
        <w:rPr>
          <w:rFonts w:ascii="Times New Roman" w:hAnsi="Times New Roman" w:cs="Times New Roman"/>
        </w:rPr>
        <w:t>Олардың ерекше белгілерінің суреті</w:t>
      </w:r>
    </w:p>
    <w:p w:rsidR="00F21A72" w:rsidRPr="00F80AB2" w:rsidRDefault="00F21A72" w:rsidP="00EF3808">
      <w:pPr>
        <w:pStyle w:val="a5"/>
        <w:numPr>
          <w:ilvl w:val="0"/>
          <w:numId w:val="72"/>
        </w:numPr>
        <w:shd w:val="clear" w:color="auto" w:fill="FFFFFF"/>
        <w:ind w:left="0"/>
        <w:jc w:val="both"/>
        <w:rPr>
          <w:rFonts w:ascii="Times New Roman" w:hAnsi="Times New Roman" w:cs="Times New Roman"/>
          <w:b/>
          <w:bCs/>
          <w:noProof/>
        </w:rPr>
      </w:pPr>
      <w:r w:rsidRPr="00F80AB2">
        <w:rPr>
          <w:rFonts w:ascii="Times New Roman" w:hAnsi="Times New Roman" w:cs="Times New Roman"/>
        </w:rPr>
        <w:t xml:space="preserve">Оқу құралын пайдаланып, зерттелген зиянкестердің сипаттамасын  кестеге толтыру </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pStyle w:val="a4"/>
        <w:rPr>
          <w:rFonts w:ascii="Times New Roman" w:hAnsi="Times New Roman" w:cs="Times New Roman"/>
          <w:b/>
        </w:rPr>
      </w:pPr>
    </w:p>
    <w:p w:rsidR="00F21A72" w:rsidRPr="00F80AB2" w:rsidRDefault="00F21A72" w:rsidP="00EF3808">
      <w:pPr>
        <w:pStyle w:val="a4"/>
        <w:jc w:val="center"/>
        <w:rPr>
          <w:rFonts w:ascii="Times New Roman" w:hAnsi="Times New Roman" w:cs="Times New Roman"/>
          <w:b/>
        </w:rPr>
      </w:pPr>
      <w:r w:rsidRPr="00F80AB2">
        <w:rPr>
          <w:rFonts w:ascii="Times New Roman" w:hAnsi="Times New Roman" w:cs="Times New Roman"/>
          <w:b/>
        </w:rPr>
        <w:t>Практикалық сабақ №14</w:t>
      </w:r>
    </w:p>
    <w:p w:rsidR="00F21A72" w:rsidRPr="00F80AB2" w:rsidRDefault="00F21A72" w:rsidP="00EF3808">
      <w:pPr>
        <w:pStyle w:val="a4"/>
        <w:ind w:firstLine="567"/>
        <w:rPr>
          <w:rFonts w:ascii="Times New Roman" w:hAnsi="Times New Roman" w:cs="Times New Roman"/>
          <w:b/>
        </w:rPr>
      </w:pPr>
      <w:r w:rsidRPr="00F80AB2">
        <w:rPr>
          <w:rFonts w:ascii="Times New Roman" w:hAnsi="Times New Roman" w:cs="Times New Roman"/>
          <w:b/>
        </w:rPr>
        <w:t>Тақырыбы:Пияздың зиянкестері мен ауруларын анықтау</w:t>
      </w:r>
    </w:p>
    <w:p w:rsidR="00F21A72" w:rsidRPr="00F80AB2" w:rsidRDefault="00F21A72" w:rsidP="00EF3808">
      <w:pPr>
        <w:pStyle w:val="a4"/>
        <w:ind w:firstLine="567"/>
        <w:rPr>
          <w:rFonts w:ascii="Times New Roman" w:hAnsi="Times New Roman" w:cs="Times New Roman"/>
        </w:rPr>
      </w:pPr>
      <w:r w:rsidRPr="00F80AB2">
        <w:rPr>
          <w:rFonts w:ascii="Times New Roman" w:hAnsi="Times New Roman" w:cs="Times New Roman"/>
          <w:b/>
        </w:rPr>
        <w:t xml:space="preserve">Мақсаты: </w:t>
      </w:r>
      <w:r w:rsidRPr="00F80AB2">
        <w:rPr>
          <w:rFonts w:ascii="Times New Roman" w:hAnsi="Times New Roman" w:cs="Times New Roman"/>
        </w:rPr>
        <w:t>пияз зиянкестерінің сыртқы құрылыстарымен танысу.</w:t>
      </w:r>
    </w:p>
    <w:p w:rsidR="00F21A72" w:rsidRPr="00F80AB2" w:rsidRDefault="00F21A72" w:rsidP="00EF3808">
      <w:pPr>
        <w:pStyle w:val="a4"/>
        <w:ind w:firstLine="567"/>
        <w:rPr>
          <w:rFonts w:ascii="Times New Roman" w:hAnsi="Times New Roman" w:cs="Times New Roman"/>
        </w:rPr>
      </w:pPr>
    </w:p>
    <w:p w:rsidR="00F21A72" w:rsidRPr="00F80AB2" w:rsidRDefault="006D652F" w:rsidP="00EF3808">
      <w:pPr>
        <w:pStyle w:val="a4"/>
        <w:ind w:firstLine="567"/>
        <w:rPr>
          <w:rFonts w:ascii="Times New Roman" w:hAnsi="Times New Roman" w:cs="Times New Roman"/>
          <w:b/>
        </w:rPr>
      </w:pPr>
      <w:r>
        <w:rPr>
          <w:rFonts w:ascii="Times New Roman" w:hAnsi="Times New Roman" w:cs="Times New Roman"/>
          <w:b/>
        </w:rPr>
        <w:t>Сабақтың жоспары</w:t>
      </w:r>
      <w:r w:rsidR="00F21A72" w:rsidRPr="00F80AB2">
        <w:rPr>
          <w:rFonts w:ascii="Times New Roman" w:hAnsi="Times New Roman" w:cs="Times New Roman"/>
          <w:b/>
        </w:rPr>
        <w:t>:</w:t>
      </w:r>
    </w:p>
    <w:p w:rsidR="00F21A72" w:rsidRPr="00F80AB2" w:rsidRDefault="00F21A72" w:rsidP="00EF3808">
      <w:pPr>
        <w:pStyle w:val="a4"/>
        <w:numPr>
          <w:ilvl w:val="0"/>
          <w:numId w:val="24"/>
        </w:numPr>
        <w:ind w:left="0"/>
        <w:rPr>
          <w:rFonts w:ascii="Times New Roman" w:hAnsi="Times New Roman" w:cs="Times New Roman"/>
        </w:rPr>
      </w:pPr>
      <w:r w:rsidRPr="00F80AB2">
        <w:rPr>
          <w:rFonts w:ascii="Times New Roman" w:hAnsi="Times New Roman" w:cs="Times New Roman"/>
        </w:rPr>
        <w:t>Пияз  шыбыны</w:t>
      </w:r>
    </w:p>
    <w:p w:rsidR="00F21A72" w:rsidRPr="00F80AB2" w:rsidRDefault="00F21A72" w:rsidP="00EF3808">
      <w:pPr>
        <w:pStyle w:val="a4"/>
        <w:numPr>
          <w:ilvl w:val="0"/>
          <w:numId w:val="24"/>
        </w:numPr>
        <w:ind w:left="0"/>
        <w:rPr>
          <w:rFonts w:ascii="Times New Roman" w:hAnsi="Times New Roman" w:cs="Times New Roman"/>
        </w:rPr>
      </w:pPr>
      <w:r w:rsidRPr="00F80AB2">
        <w:rPr>
          <w:rFonts w:ascii="Times New Roman" w:hAnsi="Times New Roman" w:cs="Times New Roman"/>
        </w:rPr>
        <w:t>Пияздың ызылдақ шыбыны</w:t>
      </w:r>
    </w:p>
    <w:p w:rsidR="00F21A72" w:rsidRPr="00F80AB2" w:rsidRDefault="00F21A72" w:rsidP="00EF3808">
      <w:pPr>
        <w:pStyle w:val="a4"/>
        <w:numPr>
          <w:ilvl w:val="0"/>
          <w:numId w:val="24"/>
        </w:numPr>
        <w:ind w:left="0"/>
        <w:rPr>
          <w:rFonts w:ascii="Times New Roman" w:hAnsi="Times New Roman" w:cs="Times New Roman"/>
        </w:rPr>
      </w:pPr>
      <w:r w:rsidRPr="00F80AB2">
        <w:rPr>
          <w:rFonts w:ascii="Times New Roman" w:hAnsi="Times New Roman" w:cs="Times New Roman"/>
        </w:rPr>
        <w:t>Пияздың жасырын тұмсықты қоңызы</w:t>
      </w:r>
    </w:p>
    <w:p w:rsidR="00F21A72" w:rsidRPr="00F80AB2" w:rsidRDefault="00F21A72" w:rsidP="00EF3808">
      <w:pPr>
        <w:pStyle w:val="a4"/>
        <w:numPr>
          <w:ilvl w:val="0"/>
          <w:numId w:val="24"/>
        </w:numPr>
        <w:ind w:left="0"/>
        <w:rPr>
          <w:rFonts w:ascii="Times New Roman" w:hAnsi="Times New Roman" w:cs="Times New Roman"/>
        </w:rPr>
      </w:pPr>
      <w:r w:rsidRPr="00F80AB2">
        <w:rPr>
          <w:rFonts w:ascii="Times New Roman" w:hAnsi="Times New Roman" w:cs="Times New Roman"/>
        </w:rPr>
        <w:t>Темекі трипсі</w:t>
      </w:r>
    </w:p>
    <w:p w:rsidR="00F21A72" w:rsidRPr="00F80AB2" w:rsidRDefault="00F21A72" w:rsidP="00EF3808">
      <w:pPr>
        <w:pStyle w:val="a4"/>
        <w:numPr>
          <w:ilvl w:val="0"/>
          <w:numId w:val="24"/>
        </w:numPr>
        <w:ind w:left="0"/>
        <w:rPr>
          <w:rFonts w:ascii="Times New Roman" w:hAnsi="Times New Roman" w:cs="Times New Roman"/>
        </w:rPr>
      </w:pPr>
      <w:r w:rsidRPr="00F80AB2">
        <w:rPr>
          <w:rFonts w:ascii="Times New Roman" w:hAnsi="Times New Roman" w:cs="Times New Roman"/>
        </w:rPr>
        <w:t>Пияз нематодасы</w:t>
      </w:r>
    </w:p>
    <w:p w:rsidR="00F21A72" w:rsidRPr="00F80AB2" w:rsidRDefault="00F21A72" w:rsidP="00EF3808">
      <w:pPr>
        <w:pStyle w:val="a4"/>
        <w:ind w:firstLine="567"/>
        <w:rPr>
          <w:rFonts w:ascii="Times New Roman" w:hAnsi="Times New Roman" w:cs="Times New Roman"/>
          <w:b/>
        </w:rPr>
      </w:pP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Материалдар мен құралдар: </w:t>
      </w:r>
      <w:r w:rsidRPr="00F80AB2">
        <w:rPr>
          <w:rFonts w:ascii="Times New Roman" w:hAnsi="Times New Roman" w:cs="Times New Roman"/>
        </w:rPr>
        <w:t>пияз зиянкестерінің кептірілген жиынтығы, үлкейткіш шыны, энтомологиялық біз бен инелер, пеноплат немесе торфты жастықшалар және т.б.</w:t>
      </w:r>
    </w:p>
    <w:p w:rsidR="00F21A72" w:rsidRPr="00F80AB2" w:rsidRDefault="00F21A72" w:rsidP="00EF3808">
      <w:pPr>
        <w:pStyle w:val="a4"/>
        <w:ind w:firstLine="567"/>
        <w:jc w:val="both"/>
        <w:rPr>
          <w:rFonts w:ascii="Times New Roman" w:hAnsi="Times New Roman" w:cs="Times New Roman"/>
        </w:rPr>
      </w:pPr>
    </w:p>
    <w:p w:rsidR="00F21A72" w:rsidRPr="00F80AB2" w:rsidRDefault="00F21A72" w:rsidP="00EF3808">
      <w:pPr>
        <w:pStyle w:val="a4"/>
        <w:jc w:val="center"/>
        <w:rPr>
          <w:rFonts w:ascii="Times New Roman" w:hAnsi="Times New Roman" w:cs="Times New Roman"/>
          <w:b/>
          <w:noProof/>
        </w:rPr>
      </w:pPr>
      <w:r w:rsidRPr="00F80AB2">
        <w:rPr>
          <w:rFonts w:ascii="Times New Roman" w:hAnsi="Times New Roman" w:cs="Times New Roman"/>
          <w:b/>
          <w:noProof/>
        </w:rPr>
        <w:t>Теориялық бөлімге қысқаша шолу</w:t>
      </w:r>
    </w:p>
    <w:p w:rsidR="00F21A72" w:rsidRPr="00F80AB2" w:rsidRDefault="00F21A72" w:rsidP="00EF3808">
      <w:pPr>
        <w:pStyle w:val="a4"/>
        <w:ind w:firstLine="567"/>
        <w:jc w:val="both"/>
        <w:rPr>
          <w:rFonts w:ascii="Times New Roman" w:hAnsi="Times New Roman" w:cs="Times New Roman"/>
          <w:b/>
        </w:rPr>
      </w:pP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Пияз дақылына көп қоректі зиянкестермен қатар, бейімделген зиянкестер де зиян келтіреді. Төменде пияз дақылына бейімделген зиянкес түрлерінің сипаттамасына тоқталамыз.</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Пияз шыбыны </w:t>
      </w:r>
      <w:r w:rsidRPr="00F80AB2">
        <w:rPr>
          <w:rFonts w:ascii="Times New Roman" w:hAnsi="Times New Roman" w:cs="Times New Roman"/>
          <w:i/>
        </w:rPr>
        <w:t xml:space="preserve">(Hylemyia antiqua) </w:t>
      </w:r>
      <w:r w:rsidRPr="00F80AB2">
        <w:rPr>
          <w:rFonts w:ascii="Times New Roman" w:hAnsi="Times New Roman" w:cs="Times New Roman"/>
        </w:rPr>
        <w:t>Қазақстанда тегіс таралған. Шыбынның түсі сарғылт-сұр, ұзындығы – 6-7 мм, қанаттары мөлдір болады (29-сурет). Зиянкес қуыршағы жалған піллә күйінде топырақтың үстіңгі қабатында қыстайды. Жылына 2 ұрпақ береді. Ұрғашы ызылдақ шыбын жұмыртқаларын көбінесе пияз көгіне жекелеп немесе топтап салады. Зиянкестің дернәсілі пиязшықты зақымдайды. Зақымданған пиязшықтар шіріп кетеді.</w:t>
      </w:r>
    </w:p>
    <w:p w:rsidR="00F21A72" w:rsidRPr="00F80AB2" w:rsidRDefault="00F21A72" w:rsidP="00EF3808">
      <w:pPr>
        <w:pStyle w:val="a4"/>
        <w:ind w:firstLine="567"/>
        <w:jc w:val="both"/>
        <w:rPr>
          <w:rFonts w:ascii="Times New Roman" w:hAnsi="Times New Roman" w:cs="Times New Roman"/>
        </w:rPr>
      </w:pPr>
    </w:p>
    <w:p w:rsidR="00F21A72" w:rsidRPr="00F80AB2" w:rsidRDefault="000C1415" w:rsidP="00EF3808">
      <w:pPr>
        <w:pStyle w:val="a4"/>
        <w:tabs>
          <w:tab w:val="left" w:pos="2294"/>
        </w:tabs>
        <w:ind w:firstLine="567"/>
        <w:jc w:val="center"/>
        <w:rPr>
          <w:rFonts w:ascii="Times New Roman" w:hAnsi="Times New Roman" w:cs="Times New Roman"/>
        </w:rPr>
      </w:pPr>
      <w:r>
        <w:rPr>
          <w:rFonts w:ascii="Times New Roman" w:hAnsi="Times New Roman" w:cs="Times New Roman"/>
          <w:noProof/>
          <w:lang w:val="ru-RU" w:eastAsia="ru-RU"/>
        </w:rPr>
        <w:drawing>
          <wp:inline distT="0" distB="0" distL="0" distR="0">
            <wp:extent cx="2181225" cy="2143125"/>
            <wp:effectExtent l="0" t="0" r="9525" b="9525"/>
            <wp:docPr id="1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181225" cy="2143125"/>
                    </a:xfrm>
                    <a:prstGeom prst="rect">
                      <a:avLst/>
                    </a:prstGeom>
                    <a:noFill/>
                    <a:ln>
                      <a:noFill/>
                    </a:ln>
                  </pic:spPr>
                </pic:pic>
              </a:graphicData>
            </a:graphic>
          </wp:inline>
        </w:drawing>
      </w:r>
    </w:p>
    <w:p w:rsidR="00F21A72" w:rsidRPr="00F80AB2" w:rsidRDefault="00F21A72" w:rsidP="00EF3808">
      <w:pPr>
        <w:pStyle w:val="a4"/>
        <w:ind w:firstLine="567"/>
        <w:jc w:val="center"/>
        <w:rPr>
          <w:rFonts w:ascii="Times New Roman" w:hAnsi="Times New Roman" w:cs="Times New Roman"/>
          <w:i/>
        </w:rPr>
      </w:pPr>
      <w:r w:rsidRPr="00F80AB2">
        <w:rPr>
          <w:rFonts w:ascii="Times New Roman" w:hAnsi="Times New Roman" w:cs="Times New Roman"/>
          <w:b/>
        </w:rPr>
        <w:t xml:space="preserve">1-сурет. </w:t>
      </w:r>
      <w:r w:rsidRPr="00F80AB2">
        <w:rPr>
          <w:rFonts w:ascii="Times New Roman" w:hAnsi="Times New Roman" w:cs="Times New Roman"/>
          <w:i/>
        </w:rPr>
        <w:t>Пияз шыбыны</w:t>
      </w:r>
    </w:p>
    <w:p w:rsidR="00F21A72" w:rsidRPr="00F80AB2" w:rsidRDefault="00F21A72" w:rsidP="00EF3808">
      <w:pPr>
        <w:pStyle w:val="a4"/>
        <w:jc w:val="center"/>
        <w:rPr>
          <w:rFonts w:ascii="Times New Roman" w:hAnsi="Times New Roman" w:cs="Times New Roman"/>
          <w:i/>
        </w:rPr>
      </w:pPr>
      <w:r w:rsidRPr="00F80AB2">
        <w:rPr>
          <w:rFonts w:ascii="Times New Roman" w:hAnsi="Times New Roman" w:cs="Times New Roman"/>
          <w:i/>
        </w:rPr>
        <w:t>a- дернәсілі; b–қуыршағы; c–дернәсілі зақымдаған пиязшық; d–пияз шыбыны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Пияз шыбынының дернәсілдерімен  зақымданған өсімдіктерді жапырақтарының солып, одан сарғайып қурап қалуынан білуге болады. Ондай өсімдіктер оңай жұлынады.</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i/>
        </w:rPr>
        <w:t xml:space="preserve"> </w:t>
      </w:r>
      <w:r w:rsidRPr="00F80AB2">
        <w:rPr>
          <w:rFonts w:ascii="Times New Roman" w:hAnsi="Times New Roman" w:cs="Times New Roman"/>
          <w:b/>
        </w:rPr>
        <w:t xml:space="preserve">Пияздың ызылдақ шыбыны </w:t>
      </w:r>
      <w:r w:rsidRPr="00F80AB2">
        <w:rPr>
          <w:rFonts w:ascii="Times New Roman" w:hAnsi="Times New Roman" w:cs="Times New Roman"/>
          <w:i/>
        </w:rPr>
        <w:t xml:space="preserve">(Eumerus strigatus) </w:t>
      </w:r>
      <w:r w:rsidRPr="00F80AB2">
        <w:rPr>
          <w:rFonts w:ascii="Times New Roman" w:hAnsi="Times New Roman" w:cs="Times New Roman"/>
        </w:rPr>
        <w:t>Қазақстанда тегіс таралған. Шыбынның ұзындығы 9 мм шамасында, қола түсті, құрсағының бүйір жақтарында жарты ай тәрізді үш ақшыл дақтары болады (30-сурет). Қазақстанның оңтүстік-шығыс өңірлерінде 2 ұрпақ береді.</w:t>
      </w:r>
    </w:p>
    <w:p w:rsidR="00F21A72" w:rsidRPr="00F80AB2" w:rsidRDefault="000C1415" w:rsidP="00EF3808">
      <w:pPr>
        <w:pStyle w:val="a4"/>
        <w:ind w:firstLine="567"/>
        <w:jc w:val="center"/>
        <w:rPr>
          <w:rFonts w:ascii="Times New Roman" w:hAnsi="Times New Roman" w:cs="Times New Roman"/>
        </w:rPr>
      </w:pPr>
      <w:r>
        <w:rPr>
          <w:rFonts w:ascii="Times New Roman" w:hAnsi="Times New Roman" w:cs="Times New Roman"/>
          <w:noProof/>
          <w:lang w:val="ru-RU" w:eastAsia="ru-RU"/>
        </w:rPr>
        <w:lastRenderedPageBreak/>
        <w:drawing>
          <wp:inline distT="0" distB="0" distL="0" distR="0">
            <wp:extent cx="3086100" cy="3276600"/>
            <wp:effectExtent l="0" t="0" r="0" b="0"/>
            <wp:docPr id="1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086100" cy="3276600"/>
                    </a:xfrm>
                    <a:prstGeom prst="rect">
                      <a:avLst/>
                    </a:prstGeom>
                    <a:noFill/>
                    <a:ln>
                      <a:noFill/>
                    </a:ln>
                  </pic:spPr>
                </pic:pic>
              </a:graphicData>
            </a:graphic>
          </wp:inline>
        </w:drawing>
      </w:r>
    </w:p>
    <w:p w:rsidR="00F21A72" w:rsidRPr="00F80AB2" w:rsidRDefault="00F21A72" w:rsidP="00EF3808">
      <w:pPr>
        <w:pStyle w:val="a4"/>
        <w:ind w:firstLine="567"/>
        <w:jc w:val="center"/>
        <w:rPr>
          <w:rFonts w:ascii="Times New Roman" w:hAnsi="Times New Roman" w:cs="Times New Roman"/>
        </w:rPr>
      </w:pPr>
      <w:r w:rsidRPr="00F80AB2">
        <w:rPr>
          <w:rFonts w:ascii="Times New Roman" w:hAnsi="Times New Roman" w:cs="Times New Roman"/>
          <w:b/>
        </w:rPr>
        <w:t xml:space="preserve">2-сурет. </w:t>
      </w:r>
      <w:r w:rsidRPr="00F80AB2">
        <w:rPr>
          <w:rFonts w:ascii="Times New Roman" w:hAnsi="Times New Roman" w:cs="Times New Roman"/>
          <w:i/>
        </w:rPr>
        <w:t>Пияздың ызылдақ шыбыны:</w:t>
      </w:r>
    </w:p>
    <w:p w:rsidR="00F21A72" w:rsidRPr="00F80AB2" w:rsidRDefault="00F21A72" w:rsidP="00EF3808">
      <w:pPr>
        <w:pStyle w:val="a4"/>
        <w:ind w:firstLine="567"/>
        <w:jc w:val="center"/>
        <w:rPr>
          <w:rFonts w:ascii="Times New Roman" w:hAnsi="Times New Roman" w:cs="Times New Roman"/>
          <w:i/>
        </w:rPr>
      </w:pPr>
      <w:r w:rsidRPr="00F80AB2">
        <w:rPr>
          <w:rFonts w:ascii="Times New Roman" w:hAnsi="Times New Roman" w:cs="Times New Roman"/>
          <w:i/>
        </w:rPr>
        <w:t xml:space="preserve">a – қуыршағы; b – ызылдақ шыбын; c – дернәсілі зақымдаған пиязшық </w:t>
      </w:r>
    </w:p>
    <w:p w:rsidR="00F21A72" w:rsidRPr="00F80AB2" w:rsidRDefault="00F21A72" w:rsidP="00EF3808">
      <w:pPr>
        <w:pStyle w:val="a4"/>
        <w:ind w:firstLine="567"/>
        <w:jc w:val="center"/>
        <w:rPr>
          <w:rFonts w:ascii="Times New Roman" w:hAnsi="Times New Roman" w:cs="Times New Roman"/>
          <w:i/>
        </w:rPr>
      </w:pP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Ызылдақ шыбынның дернәсілдері пияздың, сарымсақтың және т.б. өсімдіктердің пиязшылығын зақымдайды. Нәтижесінде пиязшық шіриді.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Пияздың жасырын тұмсықты қоңызы </w:t>
      </w:r>
      <w:r w:rsidRPr="00F80AB2">
        <w:rPr>
          <w:rFonts w:ascii="Times New Roman" w:hAnsi="Times New Roman" w:cs="Times New Roman"/>
          <w:i/>
        </w:rPr>
        <w:t xml:space="preserve">(Сeutorrhynchus jakovlevi) </w:t>
      </w:r>
      <w:r w:rsidRPr="00F80AB2">
        <w:rPr>
          <w:rFonts w:ascii="Times New Roman" w:hAnsi="Times New Roman" w:cs="Times New Roman"/>
        </w:rPr>
        <w:t>Қазақстанда тегіс таралған. Ұзындығы – 2,2-2,5 мм, сопақ (жұмыртқа) пішінді. Басының алдыңғы жағы ұзарып, ұзын жіңішке тұмсыққа айналған. (31-сурет). Бізтұмсық қоңыз өсімдік қалдықтарының астында, топырақта қыстайды. Жылына бір ұрпақ береді. Зиянкес жұмыртқаларын пияздың түтікше жапырақтарына салады. Дернәсілдері жапырақтың ішінде тіршілік етеді.</w:t>
      </w:r>
    </w:p>
    <w:p w:rsidR="00F21A72" w:rsidRPr="00F80AB2" w:rsidRDefault="000C1415" w:rsidP="00EF3808">
      <w:pPr>
        <w:pStyle w:val="a4"/>
        <w:ind w:firstLine="567"/>
        <w:jc w:val="center"/>
        <w:rPr>
          <w:rFonts w:ascii="Times New Roman" w:hAnsi="Times New Roman" w:cs="Times New Roman"/>
        </w:rPr>
      </w:pPr>
      <w:r>
        <w:rPr>
          <w:rFonts w:ascii="Times New Roman" w:hAnsi="Times New Roman" w:cs="Times New Roman"/>
          <w:noProof/>
          <w:lang w:val="ru-RU" w:eastAsia="ru-RU"/>
        </w:rPr>
        <w:drawing>
          <wp:inline distT="0" distB="0" distL="0" distR="0">
            <wp:extent cx="2781300" cy="174307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81300" cy="1743075"/>
                    </a:xfrm>
                    <a:prstGeom prst="rect">
                      <a:avLst/>
                    </a:prstGeom>
                    <a:noFill/>
                    <a:ln>
                      <a:noFill/>
                    </a:ln>
                  </pic:spPr>
                </pic:pic>
              </a:graphicData>
            </a:graphic>
          </wp:inline>
        </w:drawing>
      </w:r>
    </w:p>
    <w:p w:rsidR="00F21A72" w:rsidRPr="00F80AB2" w:rsidRDefault="00F21A72" w:rsidP="00EF3808">
      <w:pPr>
        <w:pStyle w:val="a4"/>
        <w:ind w:firstLine="567"/>
        <w:jc w:val="center"/>
        <w:rPr>
          <w:rFonts w:ascii="Times New Roman" w:hAnsi="Times New Roman" w:cs="Times New Roman"/>
          <w:i/>
        </w:rPr>
      </w:pPr>
      <w:r w:rsidRPr="00F80AB2">
        <w:rPr>
          <w:rFonts w:ascii="Times New Roman" w:hAnsi="Times New Roman" w:cs="Times New Roman"/>
          <w:b/>
        </w:rPr>
        <w:t xml:space="preserve">3-сурет. </w:t>
      </w:r>
      <w:r w:rsidRPr="00F80AB2">
        <w:rPr>
          <w:rFonts w:ascii="Times New Roman" w:hAnsi="Times New Roman" w:cs="Times New Roman"/>
          <w:i/>
        </w:rPr>
        <w:t xml:space="preserve">Пияздың жасырын тұмсықты қоңызы; </w:t>
      </w:r>
    </w:p>
    <w:p w:rsidR="00F21A72" w:rsidRPr="00F80AB2" w:rsidRDefault="00F21A72" w:rsidP="00EF3808">
      <w:pPr>
        <w:pStyle w:val="a4"/>
        <w:rPr>
          <w:rFonts w:ascii="Times New Roman" w:hAnsi="Times New Roman" w:cs="Times New Roman"/>
          <w:i/>
        </w:rPr>
      </w:pPr>
      <w:r w:rsidRPr="00F80AB2">
        <w:rPr>
          <w:rFonts w:ascii="Times New Roman" w:hAnsi="Times New Roman" w:cs="Times New Roman"/>
          <w:i/>
        </w:rPr>
        <w:t xml:space="preserve">a – дернәсілі; b – жасырын тұмсықты қоңыз; c – зақымдалған пияз өсімдігі </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rPr>
        <w:t>Зақымданған жапырақтар ұшынан бастап сарғаяды да, қурап қалады.  Бізтұмсық қоңыз пияздың жапырақтарын кеміріп, ұсақ тесіктер жасап жейді.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Темекі трипсі </w:t>
      </w:r>
      <w:r w:rsidRPr="00F80AB2">
        <w:rPr>
          <w:rFonts w:ascii="Times New Roman" w:hAnsi="Times New Roman" w:cs="Times New Roman"/>
          <w:i/>
        </w:rPr>
        <w:t xml:space="preserve">( Thrips tabaci) </w:t>
      </w:r>
      <w:r w:rsidRPr="00F80AB2">
        <w:rPr>
          <w:rFonts w:ascii="Times New Roman" w:hAnsi="Times New Roman" w:cs="Times New Roman"/>
        </w:rPr>
        <w:t>Қазақстанда</w:t>
      </w:r>
      <w:r w:rsidRPr="00F80AB2">
        <w:rPr>
          <w:rFonts w:ascii="Times New Roman" w:hAnsi="Times New Roman" w:cs="Times New Roman"/>
          <w:i/>
        </w:rPr>
        <w:t xml:space="preserve"> </w:t>
      </w:r>
      <w:r w:rsidRPr="00F80AB2">
        <w:rPr>
          <w:rFonts w:ascii="Times New Roman" w:hAnsi="Times New Roman" w:cs="Times New Roman"/>
        </w:rPr>
        <w:t>тегіс таралған. Ересек трипсінің ұзындығы – 0,8 – 1,1 мм, түсі ақшыл-сары, өнбойына созылған жүйкесі бар, енсіз жіңішке қанаттарының шеттерінде ұзын шашақтар болады. Трипсі ересек күйінде топырақтың беткі қабатында немесе өсімдік қалдықтарының астында қыстайды. Жұмыртқаларын жапырақтың үстіңгі эпидермисінің астына салады. Ересек трипсі және дернәсілдері өсімдік жапырағының сөлін сорып зиян келтіреді. Зиянкес пияздан басқа мақта, майлы бұршақ және т.б. өсімдіктерді де зақымдайды. Жылына 5-6 ұрпақ береді.</w:t>
      </w:r>
    </w:p>
    <w:p w:rsidR="00F21A72" w:rsidRPr="00F80AB2" w:rsidRDefault="00F21A72" w:rsidP="00EF3808">
      <w:pPr>
        <w:pStyle w:val="a4"/>
        <w:ind w:firstLine="567"/>
        <w:jc w:val="both"/>
        <w:rPr>
          <w:rFonts w:ascii="Times New Roman" w:hAnsi="Times New Roman" w:cs="Times New Roman"/>
        </w:rPr>
      </w:pPr>
      <w:r w:rsidRPr="00F80AB2">
        <w:rPr>
          <w:rFonts w:ascii="Times New Roman" w:hAnsi="Times New Roman" w:cs="Times New Roman"/>
          <w:b/>
        </w:rPr>
        <w:t xml:space="preserve">Пияздың сабақ жұмырқұрты </w:t>
      </w:r>
      <w:r w:rsidRPr="00F80AB2">
        <w:rPr>
          <w:rFonts w:ascii="Times New Roman" w:hAnsi="Times New Roman" w:cs="Times New Roman"/>
          <w:i/>
        </w:rPr>
        <w:t xml:space="preserve">(Ditylenchus allii) </w:t>
      </w:r>
      <w:r w:rsidRPr="00F80AB2">
        <w:rPr>
          <w:rFonts w:ascii="Times New Roman" w:hAnsi="Times New Roman" w:cs="Times New Roman"/>
        </w:rPr>
        <w:t xml:space="preserve">Қазақстанның оңтүстік пен оңтүстік-шығысында таралған. Құрылысы жағынан картоптың сабақ  жұмырқұртына ұқсас. Негізгі айырмашылықтары: бұл түрдің денесінің құйрық бөлімі кілт сүйірленген, жұмыртқа безі, </w:t>
      </w:r>
      <w:r w:rsidRPr="00F80AB2">
        <w:rPr>
          <w:rFonts w:ascii="Times New Roman" w:hAnsi="Times New Roman" w:cs="Times New Roman"/>
        </w:rPr>
        <w:lastRenderedPageBreak/>
        <w:t>әдетте доғаша иілген немесе ілмек тәрізді болады. Пияз нематодасы көбінесе зақымданған өсімдіктердің қалдықтарында және аздап топырақта сақталады. Зиянкеспен зақымданған пияздың ұлпалары ісініп, етті қабыршақтары борпылдақ келеді, көбінесе түбіршігі шытынап жарылады да, қопарылып тұрады. Ал жұмырқұрт мекендеген пияз өсімдігінің көгі нашар өседі, түтікше жапырақтарының пияз бен сарымсақты сақтау орындарын да бүлдіріп, көп зиян келтіреді, ұштары қурап қалады. Қатты зақымданған өсімдіктер біржола өледі. Жұмырқұрттар өте зиянды.</w:t>
      </w:r>
    </w:p>
    <w:p w:rsidR="00F21A72" w:rsidRPr="00F80AB2" w:rsidRDefault="00F21A72" w:rsidP="00EF3808">
      <w:pPr>
        <w:pStyle w:val="a4"/>
        <w:ind w:firstLine="567"/>
        <w:jc w:val="both"/>
        <w:rPr>
          <w:rFonts w:ascii="Times New Roman" w:hAnsi="Times New Roman" w:cs="Times New Roman"/>
          <w:b/>
        </w:rPr>
      </w:pPr>
      <w:r w:rsidRPr="00F80AB2">
        <w:rPr>
          <w:rFonts w:ascii="Times New Roman" w:hAnsi="Times New Roman" w:cs="Times New Roman"/>
          <w:b/>
        </w:rPr>
        <w:t>Пияз зиянкестерімен күресу шараларының жүйесі:</w:t>
      </w:r>
    </w:p>
    <w:p w:rsidR="00F21A72" w:rsidRPr="00F80AB2" w:rsidRDefault="00F21A72" w:rsidP="00EF3808">
      <w:pPr>
        <w:pStyle w:val="a4"/>
        <w:ind w:firstLine="567"/>
        <w:jc w:val="both"/>
        <w:rPr>
          <w:rFonts w:ascii="Times New Roman" w:hAnsi="Times New Roman" w:cs="Times New Roman"/>
          <w:i/>
        </w:rPr>
      </w:pPr>
      <w:r w:rsidRPr="00F80AB2">
        <w:rPr>
          <w:rFonts w:ascii="Times New Roman" w:hAnsi="Times New Roman" w:cs="Times New Roman"/>
          <w:i/>
        </w:rPr>
        <w:t>Агротехникалық шаралар</w:t>
      </w:r>
    </w:p>
    <w:p w:rsidR="00F21A72" w:rsidRPr="00F80AB2" w:rsidRDefault="00F21A72" w:rsidP="00EF3808">
      <w:pPr>
        <w:pStyle w:val="a4"/>
        <w:numPr>
          <w:ilvl w:val="0"/>
          <w:numId w:val="25"/>
        </w:numPr>
        <w:ind w:left="0"/>
        <w:jc w:val="both"/>
        <w:rPr>
          <w:rFonts w:ascii="Times New Roman" w:hAnsi="Times New Roman" w:cs="Times New Roman"/>
        </w:rPr>
      </w:pPr>
      <w:r w:rsidRPr="00F80AB2">
        <w:rPr>
          <w:rFonts w:ascii="Times New Roman" w:hAnsi="Times New Roman" w:cs="Times New Roman"/>
        </w:rPr>
        <w:t>Пияз дақылдарын өсіруде оңтайлы ауыспалы егіс жүйесін дұрыс сақтау.</w:t>
      </w:r>
    </w:p>
    <w:p w:rsidR="00F21A72" w:rsidRPr="00F80AB2" w:rsidRDefault="00F21A72" w:rsidP="00EF3808">
      <w:pPr>
        <w:pStyle w:val="a4"/>
        <w:numPr>
          <w:ilvl w:val="0"/>
          <w:numId w:val="25"/>
        </w:numPr>
        <w:ind w:left="0"/>
        <w:jc w:val="both"/>
        <w:rPr>
          <w:rFonts w:ascii="Times New Roman" w:hAnsi="Times New Roman" w:cs="Times New Roman"/>
        </w:rPr>
      </w:pPr>
      <w:r w:rsidRPr="00F80AB2">
        <w:rPr>
          <w:rFonts w:ascii="Times New Roman" w:hAnsi="Times New Roman" w:cs="Times New Roman"/>
        </w:rPr>
        <w:t>Жоғары агротехниканы (мерзімінде сирету, қатар аралықты қопсыту және т.б.) оңтайлы түрде атқару.</w:t>
      </w:r>
    </w:p>
    <w:p w:rsidR="00F21A72" w:rsidRPr="00F80AB2" w:rsidRDefault="00F21A72" w:rsidP="00EF3808">
      <w:pPr>
        <w:pStyle w:val="a4"/>
        <w:numPr>
          <w:ilvl w:val="0"/>
          <w:numId w:val="25"/>
        </w:numPr>
        <w:ind w:left="0"/>
        <w:jc w:val="both"/>
        <w:rPr>
          <w:rFonts w:ascii="Times New Roman" w:hAnsi="Times New Roman" w:cs="Times New Roman"/>
        </w:rPr>
      </w:pPr>
      <w:r w:rsidRPr="00F80AB2">
        <w:rPr>
          <w:rFonts w:ascii="Times New Roman" w:hAnsi="Times New Roman" w:cs="Times New Roman"/>
        </w:rPr>
        <w:t xml:space="preserve">Егістіктің айналасын және аралығын жыртып, арамшөптерді жүйелі түрде жою. </w:t>
      </w:r>
    </w:p>
    <w:p w:rsidR="00F21A72" w:rsidRPr="00F80AB2" w:rsidRDefault="00F21A72" w:rsidP="00EF3808">
      <w:pPr>
        <w:pStyle w:val="a4"/>
        <w:numPr>
          <w:ilvl w:val="0"/>
          <w:numId w:val="25"/>
        </w:numPr>
        <w:ind w:left="0"/>
        <w:jc w:val="both"/>
        <w:rPr>
          <w:rFonts w:ascii="Times New Roman" w:hAnsi="Times New Roman" w:cs="Times New Roman"/>
        </w:rPr>
      </w:pPr>
      <w:r w:rsidRPr="00F80AB2">
        <w:rPr>
          <w:rFonts w:ascii="Times New Roman" w:hAnsi="Times New Roman" w:cs="Times New Roman"/>
        </w:rPr>
        <w:t>Өнімді мезгілінде жинап, өсімдік қалдықтарын жою.</w:t>
      </w:r>
    </w:p>
    <w:p w:rsidR="00F21A72" w:rsidRPr="00F80AB2" w:rsidRDefault="00F21A72" w:rsidP="00EF3808">
      <w:pPr>
        <w:pStyle w:val="a4"/>
        <w:numPr>
          <w:ilvl w:val="0"/>
          <w:numId w:val="25"/>
        </w:numPr>
        <w:ind w:left="0"/>
        <w:jc w:val="both"/>
        <w:rPr>
          <w:rFonts w:ascii="Times New Roman" w:hAnsi="Times New Roman" w:cs="Times New Roman"/>
        </w:rPr>
      </w:pPr>
      <w:r w:rsidRPr="00F80AB2">
        <w:rPr>
          <w:rFonts w:ascii="Times New Roman" w:hAnsi="Times New Roman" w:cs="Times New Roman"/>
        </w:rPr>
        <w:t>Оңтайлы мерзімде сүдігер жырту.</w:t>
      </w:r>
    </w:p>
    <w:p w:rsidR="00F21A72" w:rsidRPr="00F80AB2" w:rsidRDefault="00F21A72" w:rsidP="00EF3808">
      <w:pPr>
        <w:pStyle w:val="a4"/>
        <w:jc w:val="right"/>
        <w:rPr>
          <w:rFonts w:ascii="Times New Roman" w:hAnsi="Times New Roman" w:cs="Times New Roman"/>
          <w:i/>
        </w:rPr>
      </w:pPr>
      <w:r w:rsidRPr="00F80AB2">
        <w:rPr>
          <w:rFonts w:ascii="Times New Roman" w:hAnsi="Times New Roman" w:cs="Times New Roman"/>
          <w:i/>
        </w:rPr>
        <w:t>1кесте</w:t>
      </w:r>
    </w:p>
    <w:p w:rsidR="00F21A72" w:rsidRPr="00F80AB2" w:rsidRDefault="00F21A72" w:rsidP="00EF3808">
      <w:pPr>
        <w:pStyle w:val="a4"/>
        <w:jc w:val="center"/>
        <w:rPr>
          <w:rFonts w:ascii="Times New Roman" w:hAnsi="Times New Roman" w:cs="Times New Roman"/>
          <w:b/>
          <w:i/>
        </w:rPr>
      </w:pPr>
      <w:r w:rsidRPr="00F80AB2">
        <w:rPr>
          <w:rFonts w:ascii="Times New Roman" w:hAnsi="Times New Roman" w:cs="Times New Roman"/>
          <w:b/>
          <w:i/>
        </w:rPr>
        <w:t>Пияз зиянкестерінің негізгі түрлерінің қысқаша сипаттамасы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68"/>
        <w:gridCol w:w="3119"/>
        <w:gridCol w:w="1701"/>
        <w:gridCol w:w="2268"/>
      </w:tblGrid>
      <w:tr w:rsidR="00F21A72" w:rsidRPr="00F80AB2" w:rsidTr="007A299A">
        <w:tc>
          <w:tcPr>
            <w:tcW w:w="2268" w:type="dxa"/>
          </w:tcPr>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Зиянкес түрінің қазақша, латынша аталуы</w:t>
            </w:r>
          </w:p>
        </w:tc>
        <w:tc>
          <w:tcPr>
            <w:tcW w:w="3119" w:type="dxa"/>
          </w:tcPr>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Зиянкес түрінің сыртқы құрылысы және биологиялық ерекшелігі (ұрпақ саны, қыстаушы фазасы)</w:t>
            </w:r>
          </w:p>
        </w:tc>
        <w:tc>
          <w:tcPr>
            <w:tcW w:w="1701" w:type="dxa"/>
          </w:tcPr>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Зиянкестің қоректену ерекшелігі</w:t>
            </w:r>
          </w:p>
        </w:tc>
        <w:tc>
          <w:tcPr>
            <w:tcW w:w="2268" w:type="dxa"/>
          </w:tcPr>
          <w:p w:rsidR="00F21A72" w:rsidRPr="00F80AB2" w:rsidRDefault="00F21A72" w:rsidP="00EF3808">
            <w:pPr>
              <w:pStyle w:val="a4"/>
              <w:jc w:val="both"/>
              <w:rPr>
                <w:rFonts w:ascii="Times New Roman" w:hAnsi="Times New Roman" w:cs="Times New Roman"/>
              </w:rPr>
            </w:pPr>
            <w:r w:rsidRPr="00F80AB2">
              <w:rPr>
                <w:rFonts w:ascii="Times New Roman" w:hAnsi="Times New Roman" w:cs="Times New Roman"/>
              </w:rPr>
              <w:t>Ескертпе (суреті, т.б.)</w:t>
            </w:r>
          </w:p>
        </w:tc>
      </w:tr>
      <w:tr w:rsidR="00F21A72" w:rsidRPr="00F80AB2" w:rsidTr="007A299A">
        <w:tc>
          <w:tcPr>
            <w:tcW w:w="2268" w:type="dxa"/>
          </w:tcPr>
          <w:p w:rsidR="00F21A72" w:rsidRPr="00F80AB2" w:rsidRDefault="00F21A72" w:rsidP="00EF3808">
            <w:pPr>
              <w:pStyle w:val="a4"/>
              <w:jc w:val="both"/>
              <w:rPr>
                <w:rFonts w:ascii="Times New Roman" w:hAnsi="Times New Roman" w:cs="Times New Roman"/>
              </w:rPr>
            </w:pPr>
          </w:p>
        </w:tc>
        <w:tc>
          <w:tcPr>
            <w:tcW w:w="3119" w:type="dxa"/>
          </w:tcPr>
          <w:p w:rsidR="00F21A72" w:rsidRPr="00F80AB2" w:rsidRDefault="00F21A72" w:rsidP="00EF3808">
            <w:pPr>
              <w:pStyle w:val="a4"/>
              <w:jc w:val="both"/>
              <w:rPr>
                <w:rFonts w:ascii="Times New Roman" w:hAnsi="Times New Roman" w:cs="Times New Roman"/>
              </w:rPr>
            </w:pPr>
          </w:p>
        </w:tc>
        <w:tc>
          <w:tcPr>
            <w:tcW w:w="1701" w:type="dxa"/>
          </w:tcPr>
          <w:p w:rsidR="00F21A72" w:rsidRPr="00F80AB2" w:rsidRDefault="00F21A72" w:rsidP="00EF3808">
            <w:pPr>
              <w:pStyle w:val="a4"/>
              <w:jc w:val="both"/>
              <w:rPr>
                <w:rFonts w:ascii="Times New Roman" w:hAnsi="Times New Roman" w:cs="Times New Roman"/>
              </w:rPr>
            </w:pPr>
          </w:p>
        </w:tc>
        <w:tc>
          <w:tcPr>
            <w:tcW w:w="2268" w:type="dxa"/>
          </w:tcPr>
          <w:p w:rsidR="00F21A72" w:rsidRPr="00F80AB2" w:rsidRDefault="00F21A72" w:rsidP="00EF3808">
            <w:pPr>
              <w:pStyle w:val="a4"/>
              <w:jc w:val="both"/>
              <w:rPr>
                <w:rFonts w:ascii="Times New Roman" w:hAnsi="Times New Roman" w:cs="Times New Roman"/>
              </w:rPr>
            </w:pPr>
          </w:p>
        </w:tc>
      </w:tr>
    </w:tbl>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Пероноспороз немесе жалған ақ ұнтақ. Пиязды, шомыр мен тұқымдықтарды залалдайды. Жапырақтарда, сабақтарда, тұқым сабағында ірі сұр дақтар түзіледі, кейіннен олар сұр-күлгін өңездермен жабындалады. Жапырақтар сарғаяды, солады және шіриді, мезгілінен бұрын қурайды, толық дамымайды және өнімнің төмендеуі байқалады. Аурудың салдарынан тұқым түсімі 30-40%-ға дейін кемиді. Инфекция көздері - ауру пиязшық, өсімдік қалдықтары және тұқым.</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Мойын шірігі.</w:t>
      </w:r>
      <w:r w:rsidRPr="00F80AB2">
        <w:rPr>
          <w:rFonts w:ascii="Times New Roman" w:hAnsi="Times New Roman" w:cs="Times New Roman"/>
        </w:rPr>
        <w:t xml:space="preserve"> Ауру қоймада сақтау кезінде байқалады. Пиязшықтың мойын бөлігі суланып, жұмсарады. Залалданған ұлпаларда тығыздалған сұр өңездер</w:t>
      </w:r>
      <w:r w:rsidRPr="00F80AB2">
        <w:rPr>
          <w:rFonts w:ascii="Times New Roman" w:hAnsi="Times New Roman" w:cs="Times New Roman"/>
          <w:lang w:eastAsia="ru-RU"/>
        </w:rPr>
        <w:t xml:space="preserve"> </w:t>
      </w:r>
      <w:r w:rsidRPr="00F80AB2">
        <w:rPr>
          <w:rFonts w:ascii="Times New Roman" w:hAnsi="Times New Roman" w:cs="Times New Roman"/>
        </w:rPr>
        <w:t>түзіледі. Ауру пиязшықтар шіриді және қурайды. Инфекция көздері - ауруға шалдыққан пиязшық, өсімдік қалдықтары және тұқымдар.</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Пияз бен сарымсақтың сабақ нематодасы.</w:t>
      </w:r>
      <w:r w:rsidRPr="00F80AB2">
        <w:rPr>
          <w:rFonts w:ascii="Times New Roman" w:hAnsi="Times New Roman" w:cs="Times New Roman"/>
        </w:rPr>
        <w:t xml:space="preserve"> Ауру қоздырғышы -  нематода. Аталмыш ауруға шалдыққан пияздың алғашқы жапырағы ісініп, майысады, бұралады және өсімдіктің өсуі тежеледі. Кеш залалданған пиязшықта ақ дақтар байқалады. Ішкі ұлпалары кеуектенеді, пиязшық түбі шытынайды немесе жарылады. Нематодамен залалданған сарымсақтың өсуі тежеледі, жалған сабағы жуандайды да, жапырақтары сарғайып қурайды. Пиязшық бұзылады.</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b/>
        </w:rPr>
        <w:t>Пияз бактериозы (бактериялды шірік).</w:t>
      </w:r>
      <w:r w:rsidRPr="00F80AB2">
        <w:rPr>
          <w:rFonts w:ascii="Times New Roman" w:hAnsi="Times New Roman" w:cs="Times New Roman"/>
        </w:rPr>
        <w:t xml:space="preserve"> Ауру қоздырғышы - саңырауқұлақ. Өте кең тараған ауру. Әдетте, алқапта сирек байқалады. Алайда, жаппай дамығанда тез білінеді. Зияндылығы кейіннен білінеді, сақтағанда зақымданған пиязшықтың басым бөлігі шіріп кетеді. Пияздан 30% немесе одан да көп мөлшерде өнім жоғалтуға болады. Алқаптарда бакте- риоз өсімдіктің әлсіреуі, мезгілінен бұрын сарғаюы және жапырақтардың солуы түрінде білінеді. Қатты зақымданған жағдайда пиязшық шырыштанады, ылғалданады, жағымсыз иіс пайда болады. Соған қарамастан, өнім жинау кезінде ауру өсімдіктерді сау өсімдіктерден ажырату қиын. Көлденең кесіндісінде тек алғашқы қабығы сау, одан кейінгі сау қабықтардың арасында ұлпалары жұмсарып кеткен, қошқыл сары- қоңыр түсті қабаттардың бар екендігі байқалады. Өнім жинап алғаннан кейінгі 2-3 айда ауру пиязшықтардың мойын бөлігі жұмсарады, уақыт өте келе шіріп, олардан жағымсыз иіс бөлінеді.</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a4"/>
        <w:rPr>
          <w:rFonts w:ascii="Times New Roman" w:hAnsi="Times New Roman" w:cs="Times New Roman"/>
          <w:b/>
          <w:lang w:eastAsia="ru-RU"/>
        </w:rPr>
      </w:pPr>
      <w:r w:rsidRPr="00F80AB2">
        <w:rPr>
          <w:rFonts w:ascii="Times New Roman" w:hAnsi="Times New Roman" w:cs="Times New Roman"/>
          <w:b/>
        </w:rPr>
        <w:t>Пияз бен сарымсақты аурулардан қорғау шаралары:</w:t>
      </w:r>
    </w:p>
    <w:p w:rsidR="00F21A72" w:rsidRPr="00F80AB2" w:rsidRDefault="00F21A72" w:rsidP="00EF3808">
      <w:pPr>
        <w:pStyle w:val="a4"/>
        <w:jc w:val="both"/>
        <w:rPr>
          <w:rFonts w:ascii="Times New Roman" w:hAnsi="Times New Roman" w:cs="Times New Roman"/>
          <w:i/>
          <w:u w:val="single"/>
          <w:lang w:eastAsia="ru-RU"/>
        </w:rPr>
      </w:pPr>
      <w:r w:rsidRPr="00F80AB2">
        <w:rPr>
          <w:rFonts w:ascii="Times New Roman" w:hAnsi="Times New Roman" w:cs="Times New Roman"/>
          <w:i/>
          <w:u w:val="single"/>
        </w:rPr>
        <w:t>Агротехникалық шаралар</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1. Ауыспалы егіс тәртібін сақтап, пияз бен сарымсақты бұрынғы танабына 3 жылдан ерте отырғызбау қажет.</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lastRenderedPageBreak/>
        <w:t>2.</w:t>
      </w:r>
      <w:r w:rsidRPr="00F80AB2">
        <w:rPr>
          <w:rFonts w:ascii="Times New Roman" w:hAnsi="Times New Roman" w:cs="Times New Roman"/>
        </w:rPr>
        <w:tab/>
        <w:t>Әр түрлі даму кезеңдеріндегі пияз бен сарымсақты, тұқымдықтарды және бұрынғы танаптарды бір-бірінен алшақ (кем дегенде 1000 м) орналастыру керек.</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3.</w:t>
      </w:r>
      <w:r w:rsidRPr="00F80AB2">
        <w:rPr>
          <w:rFonts w:ascii="Times New Roman" w:hAnsi="Times New Roman" w:cs="Times New Roman"/>
        </w:rPr>
        <w:tab/>
        <w:t>Жоғары агротехниканы сақтау: оңтайлы мерзімде себу, тыңайтқыштар (минералды тыңайтқыштарды - фосфор,калийді үстеме беру) енгізу, арамшөптерді отау, уақтылы суару және т.б.</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4.</w:t>
      </w:r>
      <w:r w:rsidRPr="00F80AB2">
        <w:rPr>
          <w:rFonts w:ascii="Times New Roman" w:hAnsi="Times New Roman" w:cs="Times New Roman"/>
        </w:rPr>
        <w:tab/>
        <w:t>Өнімді тиісті мерзімінде жинау және жиын- терімнен кейін сүдігер жырту.</w:t>
      </w:r>
    </w:p>
    <w:p w:rsidR="00F21A72" w:rsidRPr="00F80AB2" w:rsidRDefault="00F21A72" w:rsidP="00EF3808">
      <w:pPr>
        <w:pStyle w:val="a4"/>
        <w:jc w:val="both"/>
        <w:rPr>
          <w:rFonts w:ascii="Times New Roman" w:hAnsi="Times New Roman" w:cs="Times New Roman"/>
          <w:i/>
          <w:u w:val="single"/>
        </w:rPr>
      </w:pPr>
    </w:p>
    <w:p w:rsidR="00F21A72" w:rsidRPr="00F80AB2" w:rsidRDefault="00F21A72" w:rsidP="00EF3808">
      <w:pPr>
        <w:pStyle w:val="a4"/>
        <w:jc w:val="both"/>
        <w:rPr>
          <w:rFonts w:ascii="Times New Roman" w:hAnsi="Times New Roman" w:cs="Times New Roman"/>
          <w:i/>
          <w:u w:val="single"/>
          <w:lang w:eastAsia="ru-RU"/>
        </w:rPr>
      </w:pPr>
      <w:r w:rsidRPr="00F80AB2">
        <w:rPr>
          <w:rFonts w:ascii="Times New Roman" w:hAnsi="Times New Roman" w:cs="Times New Roman"/>
          <w:i/>
          <w:u w:val="single"/>
        </w:rPr>
        <w:t>Химиялық шаралар</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1.</w:t>
      </w:r>
      <w:r w:rsidRPr="00F80AB2">
        <w:rPr>
          <w:rFonts w:ascii="Times New Roman" w:hAnsi="Times New Roman" w:cs="Times New Roman"/>
        </w:rPr>
        <w:tab/>
        <w:t>Пияз бен сарымсақ тұқымын себер алдында ТМТД, 80% э.к. - 4-5кг/т (10 л су/т) ертіндісімен өңдеп, ал пиязшықтарды 2-3% суспензиясында 20 мин. өңдеп кептіру.</w:t>
      </w:r>
    </w:p>
    <w:p w:rsidR="00F21A72" w:rsidRPr="00F80AB2" w:rsidRDefault="00F21A72" w:rsidP="00EF3808">
      <w:pPr>
        <w:pStyle w:val="a4"/>
        <w:jc w:val="both"/>
        <w:rPr>
          <w:rFonts w:ascii="Times New Roman" w:hAnsi="Times New Roman" w:cs="Times New Roman"/>
          <w:lang w:eastAsia="ru-RU"/>
        </w:rPr>
      </w:pPr>
      <w:r w:rsidRPr="00F80AB2">
        <w:rPr>
          <w:rFonts w:ascii="Times New Roman" w:hAnsi="Times New Roman" w:cs="Times New Roman"/>
        </w:rPr>
        <w:t>2.</w:t>
      </w:r>
      <w:r w:rsidRPr="00F80AB2">
        <w:rPr>
          <w:rFonts w:ascii="Times New Roman" w:hAnsi="Times New Roman" w:cs="Times New Roman"/>
        </w:rPr>
        <w:tab/>
        <w:t>Жалған ақ ұнтақтың алғашқы белгілері байқала бастағанда егістерді бордос сүйығымен - 6-8 кг/га; 90% мыс хлороксиді, э.к. - 2,4 кг/га; ридомил голд МЦ 68% - 2,5 кг/га сияқты препараттардың ертінділерін бүрку қажет.</w:t>
      </w:r>
    </w:p>
    <w:p w:rsidR="00F21A72" w:rsidRPr="00F80AB2" w:rsidRDefault="00F21A72" w:rsidP="00EF3808">
      <w:pPr>
        <w:pStyle w:val="a4"/>
        <w:rPr>
          <w:rFonts w:ascii="Times New Roman" w:hAnsi="Times New Roman" w:cs="Times New Roman"/>
        </w:rPr>
      </w:pPr>
    </w:p>
    <w:p w:rsidR="00F21A72" w:rsidRPr="00F80AB2" w:rsidRDefault="00F21A72" w:rsidP="00EF3808">
      <w:pPr>
        <w:pStyle w:val="a4"/>
        <w:rPr>
          <w:rFonts w:ascii="Times New Roman" w:hAnsi="Times New Roman" w:cs="Times New Roman"/>
        </w:rPr>
      </w:pPr>
      <w:r w:rsidRPr="00F80AB2">
        <w:rPr>
          <w:rFonts w:ascii="Times New Roman" w:hAnsi="Times New Roman" w:cs="Times New Roman"/>
        </w:rPr>
        <w:t>Кесте2</w:t>
      </w:r>
    </w:p>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rPr>
        <w:t>Пияз бен сарымсақтың негізгі ауруларының сипаттамасы</w:t>
      </w:r>
    </w:p>
    <w:tbl>
      <w:tblPr>
        <w:tblW w:w="0" w:type="auto"/>
        <w:tblInd w:w="662" w:type="dxa"/>
        <w:tblLayout w:type="fixed"/>
        <w:tblCellMar>
          <w:left w:w="0" w:type="dxa"/>
          <w:right w:w="0" w:type="dxa"/>
        </w:tblCellMar>
        <w:tblLook w:val="0000" w:firstRow="0" w:lastRow="0" w:firstColumn="0" w:lastColumn="0" w:noHBand="0" w:noVBand="0"/>
      </w:tblPr>
      <w:tblGrid>
        <w:gridCol w:w="1213"/>
        <w:gridCol w:w="5075"/>
        <w:gridCol w:w="2409"/>
      </w:tblGrid>
      <w:tr w:rsidR="00F21A72" w:rsidRPr="00F80AB2" w:rsidTr="00F35EEB">
        <w:trPr>
          <w:trHeight w:val="620"/>
        </w:trPr>
        <w:tc>
          <w:tcPr>
            <w:tcW w:w="121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center"/>
              <w:rPr>
                <w:rFonts w:ascii="Times New Roman" w:hAnsi="Times New Roman" w:cs="Times New Roman"/>
                <w:lang w:eastAsia="ru-RU"/>
              </w:rPr>
            </w:pPr>
            <w:r w:rsidRPr="00F80AB2">
              <w:rPr>
                <w:rFonts w:ascii="Times New Roman" w:hAnsi="Times New Roman" w:cs="Times New Roman"/>
              </w:rPr>
              <w:t>Аурудың аты</w:t>
            </w:r>
          </w:p>
        </w:tc>
        <w:tc>
          <w:tcPr>
            <w:tcW w:w="5075"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center"/>
              <w:rPr>
                <w:rFonts w:ascii="Times New Roman" w:hAnsi="Times New Roman" w:cs="Times New Roman"/>
                <w:lang w:eastAsia="ru-RU"/>
              </w:rPr>
            </w:pPr>
            <w:r w:rsidRPr="00F80AB2">
              <w:rPr>
                <w:rFonts w:ascii="Times New Roman" w:hAnsi="Times New Roman" w:cs="Times New Roman"/>
              </w:rPr>
              <w:t>Қысқаша сипаттамасы: ауру қоздырғышының табиғаты, инфекция көзі</w:t>
            </w:r>
          </w:p>
        </w:tc>
        <w:tc>
          <w:tcPr>
            <w:tcW w:w="2409"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center"/>
              <w:rPr>
                <w:rFonts w:ascii="Times New Roman" w:hAnsi="Times New Roman" w:cs="Times New Roman"/>
                <w:lang w:eastAsia="ru-RU"/>
              </w:rPr>
            </w:pPr>
            <w:r w:rsidRPr="00F80AB2">
              <w:rPr>
                <w:rFonts w:ascii="Times New Roman" w:hAnsi="Times New Roman" w:cs="Times New Roman"/>
              </w:rPr>
              <w:t>Аурудың байқалу белгілері</w:t>
            </w:r>
          </w:p>
        </w:tc>
      </w:tr>
      <w:tr w:rsidR="00F21A72" w:rsidRPr="00F80AB2" w:rsidTr="00F35EEB">
        <w:trPr>
          <w:trHeight w:val="223"/>
        </w:trPr>
        <w:tc>
          <w:tcPr>
            <w:tcW w:w="121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both"/>
              <w:rPr>
                <w:rFonts w:ascii="Times New Roman" w:hAnsi="Times New Roman" w:cs="Times New Roman"/>
                <w:lang w:eastAsia="ru-RU"/>
              </w:rPr>
            </w:pPr>
          </w:p>
        </w:tc>
        <w:tc>
          <w:tcPr>
            <w:tcW w:w="5075"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both"/>
              <w:rPr>
                <w:rFonts w:ascii="Times New Roman" w:hAnsi="Times New Roman" w:cs="Times New Roman"/>
                <w:lang w:eastAsia="ru-RU"/>
              </w:rPr>
            </w:pPr>
          </w:p>
        </w:tc>
        <w:tc>
          <w:tcPr>
            <w:tcW w:w="2409"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jc w:val="both"/>
              <w:rPr>
                <w:rFonts w:ascii="Times New Roman" w:hAnsi="Times New Roman" w:cs="Times New Roman"/>
                <w:lang w:eastAsia="ru-RU"/>
              </w:rPr>
            </w:pPr>
          </w:p>
        </w:tc>
      </w:tr>
      <w:tr w:rsidR="00F21A72" w:rsidRPr="00F80AB2" w:rsidTr="00F35EEB">
        <w:trPr>
          <w:trHeight w:val="292"/>
        </w:trPr>
        <w:tc>
          <w:tcPr>
            <w:tcW w:w="1213"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5075"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c>
          <w:tcPr>
            <w:tcW w:w="2409" w:type="dxa"/>
            <w:tcBorders>
              <w:top w:val="single" w:sz="4" w:space="0" w:color="auto"/>
              <w:left w:val="single" w:sz="4" w:space="0" w:color="auto"/>
              <w:bottom w:val="single" w:sz="4" w:space="0" w:color="auto"/>
              <w:right w:val="single" w:sz="4" w:space="0" w:color="auto"/>
            </w:tcBorders>
            <w:shd w:val="clear" w:color="auto" w:fill="FFFFFF"/>
          </w:tcPr>
          <w:p w:rsidR="00F21A72" w:rsidRPr="00F80AB2" w:rsidRDefault="00F21A72" w:rsidP="00EF3808">
            <w:pPr>
              <w:pStyle w:val="a4"/>
              <w:ind w:firstLine="426"/>
              <w:jc w:val="both"/>
              <w:rPr>
                <w:rFonts w:ascii="Times New Roman" w:hAnsi="Times New Roman" w:cs="Times New Roman"/>
                <w:lang w:eastAsia="ru-RU"/>
              </w:rPr>
            </w:pPr>
          </w:p>
        </w:tc>
      </w:tr>
    </w:tbl>
    <w:p w:rsidR="00F21A72" w:rsidRPr="00F80AB2" w:rsidRDefault="00F21A72" w:rsidP="00EF3808">
      <w:pPr>
        <w:pStyle w:val="a4"/>
        <w:jc w:val="both"/>
        <w:rPr>
          <w:rFonts w:ascii="Times New Roman" w:hAnsi="Times New Roman" w:cs="Times New Roman"/>
          <w:b/>
          <w:bCs/>
          <w:noProof/>
        </w:rPr>
      </w:pPr>
    </w:p>
    <w:p w:rsidR="00F21A72" w:rsidRPr="00F80AB2" w:rsidRDefault="00F21A72" w:rsidP="00EF3808">
      <w:pPr>
        <w:pStyle w:val="a4"/>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4"/>
        <w:numPr>
          <w:ilvl w:val="0"/>
          <w:numId w:val="26"/>
        </w:numPr>
        <w:ind w:left="0"/>
        <w:jc w:val="both"/>
        <w:rPr>
          <w:rFonts w:ascii="Times New Roman" w:hAnsi="Times New Roman" w:cs="Times New Roman"/>
        </w:rPr>
      </w:pPr>
      <w:r w:rsidRPr="00F80AB2">
        <w:rPr>
          <w:rFonts w:ascii="Times New Roman" w:hAnsi="Times New Roman" w:cs="Times New Roman"/>
        </w:rPr>
        <w:t>Пияз шыбынының қыстаушы фазасын атаңыз.</w:t>
      </w:r>
    </w:p>
    <w:p w:rsidR="00F21A72" w:rsidRPr="00F80AB2" w:rsidRDefault="00F21A72" w:rsidP="00EF3808">
      <w:pPr>
        <w:pStyle w:val="a4"/>
        <w:numPr>
          <w:ilvl w:val="0"/>
          <w:numId w:val="26"/>
        </w:numPr>
        <w:ind w:left="0"/>
        <w:jc w:val="both"/>
        <w:rPr>
          <w:rFonts w:ascii="Times New Roman" w:hAnsi="Times New Roman" w:cs="Times New Roman"/>
        </w:rPr>
      </w:pPr>
      <w:r w:rsidRPr="00F80AB2">
        <w:rPr>
          <w:rFonts w:ascii="Times New Roman" w:hAnsi="Times New Roman" w:cs="Times New Roman"/>
        </w:rPr>
        <w:t>Пияздың ызылдақ шыбыны жылына неше ұрпақ береді?</w:t>
      </w:r>
    </w:p>
    <w:p w:rsidR="00F21A72" w:rsidRPr="00F80AB2" w:rsidRDefault="00F21A72" w:rsidP="00EF3808">
      <w:pPr>
        <w:pStyle w:val="a4"/>
        <w:numPr>
          <w:ilvl w:val="0"/>
          <w:numId w:val="26"/>
        </w:numPr>
        <w:ind w:left="0"/>
        <w:jc w:val="both"/>
        <w:rPr>
          <w:rFonts w:ascii="Times New Roman" w:hAnsi="Times New Roman" w:cs="Times New Roman"/>
        </w:rPr>
      </w:pPr>
      <w:r w:rsidRPr="00F80AB2">
        <w:rPr>
          <w:rFonts w:ascii="Times New Roman" w:hAnsi="Times New Roman" w:cs="Times New Roman"/>
        </w:rPr>
        <w:t>Темекі трипсі қайда қыстайды?</w:t>
      </w: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a4"/>
        <w:numPr>
          <w:ilvl w:val="0"/>
          <w:numId w:val="61"/>
        </w:numPr>
        <w:ind w:left="0"/>
        <w:jc w:val="both"/>
        <w:rPr>
          <w:rFonts w:ascii="Times New Roman" w:hAnsi="Times New Roman" w:cs="Times New Roman"/>
        </w:rPr>
      </w:pPr>
      <w:r w:rsidRPr="00F80AB2">
        <w:rPr>
          <w:rFonts w:ascii="Times New Roman" w:hAnsi="Times New Roman" w:cs="Times New Roman"/>
        </w:rPr>
        <w:t>Пияздың жасырын тұмсықтысы жылына неше ұрпақ береді?</w:t>
      </w:r>
    </w:p>
    <w:p w:rsidR="00F21A72" w:rsidRPr="00F80AB2" w:rsidRDefault="00F21A72" w:rsidP="00EF3808">
      <w:pPr>
        <w:pStyle w:val="a4"/>
        <w:numPr>
          <w:ilvl w:val="0"/>
          <w:numId w:val="61"/>
        </w:numPr>
        <w:ind w:left="0"/>
        <w:jc w:val="both"/>
        <w:rPr>
          <w:rFonts w:ascii="Times New Roman" w:hAnsi="Times New Roman" w:cs="Times New Roman"/>
        </w:rPr>
      </w:pPr>
      <w:r w:rsidRPr="00F80AB2">
        <w:rPr>
          <w:rFonts w:ascii="Times New Roman" w:hAnsi="Times New Roman" w:cs="Times New Roman"/>
        </w:rPr>
        <w:t>Пияздың сабақ жұмырқұрты нені зақымдайды?</w:t>
      </w:r>
    </w:p>
    <w:p w:rsidR="00F21A72" w:rsidRPr="00F80AB2" w:rsidRDefault="00F21A72" w:rsidP="00EF3808">
      <w:pPr>
        <w:pStyle w:val="a4"/>
        <w:numPr>
          <w:ilvl w:val="0"/>
          <w:numId w:val="61"/>
        </w:numPr>
        <w:ind w:left="0"/>
        <w:rPr>
          <w:rFonts w:ascii="Times New Roman" w:hAnsi="Times New Roman" w:cs="Times New Roman"/>
        </w:rPr>
      </w:pPr>
      <w:r w:rsidRPr="00F80AB2">
        <w:rPr>
          <w:rFonts w:ascii="Times New Roman" w:hAnsi="Times New Roman" w:cs="Times New Roman"/>
        </w:rPr>
        <w:t>Зиянкес түрінің сыртқы құрылысы және биологиялық ерекшелігі</w:t>
      </w:r>
    </w:p>
    <w:p w:rsidR="00F21A72" w:rsidRPr="00F80AB2" w:rsidRDefault="00F21A72" w:rsidP="00EF3808">
      <w:pPr>
        <w:pStyle w:val="3"/>
        <w:spacing w:line="240" w:lineRule="auto"/>
        <w:rPr>
          <w:rFonts w:ascii="Times New Roman" w:hAnsi="Times New Roman"/>
          <w:noProof/>
        </w:rPr>
      </w:pPr>
    </w:p>
    <w:p w:rsidR="00F21A72" w:rsidRPr="00F80AB2" w:rsidRDefault="00F21A72" w:rsidP="00EF3808">
      <w:pPr>
        <w:pStyle w:val="3"/>
        <w:spacing w:line="240" w:lineRule="auto"/>
        <w:rPr>
          <w:rFonts w:ascii="Times New Roman" w:hAnsi="Times New Roman"/>
          <w:noProof/>
        </w:rPr>
      </w:pPr>
      <w:r w:rsidRPr="00F80AB2">
        <w:rPr>
          <w:rFonts w:ascii="Times New Roman" w:hAnsi="Times New Roman"/>
          <w:noProof/>
        </w:rPr>
        <w:t xml:space="preserve">    2-нұсқа </w:t>
      </w:r>
    </w:p>
    <w:p w:rsidR="00F21A72" w:rsidRPr="00F80AB2" w:rsidRDefault="00F21A72" w:rsidP="00EF3808">
      <w:pPr>
        <w:pStyle w:val="a4"/>
        <w:numPr>
          <w:ilvl w:val="0"/>
          <w:numId w:val="62"/>
        </w:numPr>
        <w:ind w:left="0"/>
        <w:jc w:val="both"/>
        <w:rPr>
          <w:rFonts w:ascii="Times New Roman" w:hAnsi="Times New Roman" w:cs="Times New Roman"/>
        </w:rPr>
      </w:pPr>
      <w:r w:rsidRPr="00F80AB2">
        <w:rPr>
          <w:rFonts w:ascii="Times New Roman" w:hAnsi="Times New Roman" w:cs="Times New Roman"/>
        </w:rPr>
        <w:t>Пияз зиянкестерімен күресу шараларының жүйесі:</w:t>
      </w:r>
    </w:p>
    <w:p w:rsidR="00F21A72" w:rsidRPr="00F80AB2" w:rsidRDefault="00F21A72" w:rsidP="00EF3808">
      <w:pPr>
        <w:pStyle w:val="a4"/>
        <w:numPr>
          <w:ilvl w:val="0"/>
          <w:numId w:val="62"/>
        </w:numPr>
        <w:ind w:left="0"/>
        <w:jc w:val="both"/>
        <w:rPr>
          <w:rFonts w:ascii="Times New Roman" w:hAnsi="Times New Roman" w:cs="Times New Roman"/>
        </w:rPr>
      </w:pPr>
      <w:r w:rsidRPr="00F80AB2">
        <w:rPr>
          <w:rFonts w:ascii="Times New Roman" w:hAnsi="Times New Roman" w:cs="Times New Roman"/>
        </w:rPr>
        <w:t>Агротехникалық шаралар</w:t>
      </w:r>
    </w:p>
    <w:p w:rsidR="00F21A72" w:rsidRPr="00F80AB2" w:rsidRDefault="00F21A72" w:rsidP="00EF3808">
      <w:pPr>
        <w:pStyle w:val="a5"/>
        <w:numPr>
          <w:ilvl w:val="0"/>
          <w:numId w:val="62"/>
        </w:numPr>
        <w:shd w:val="clear" w:color="auto" w:fill="FFFFFF"/>
        <w:autoSpaceDE w:val="0"/>
        <w:autoSpaceDN w:val="0"/>
        <w:adjustRightInd w:val="0"/>
        <w:ind w:left="0"/>
        <w:jc w:val="both"/>
        <w:rPr>
          <w:rFonts w:ascii="Times New Roman" w:hAnsi="Times New Roman" w:cs="Times New Roman"/>
          <w:noProof/>
        </w:rPr>
      </w:pPr>
      <w:r w:rsidRPr="00F80AB2">
        <w:rPr>
          <w:rFonts w:ascii="Times New Roman" w:hAnsi="Times New Roman" w:cs="Times New Roman"/>
        </w:rPr>
        <w:t>Пияз зиянкестерінің сыртқы құрылыстары</w:t>
      </w: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r w:rsidRPr="00F80AB2">
        <w:rPr>
          <w:rFonts w:ascii="Times New Roman" w:hAnsi="Times New Roman" w:cs="Times New Roman"/>
          <w:b/>
          <w:noProof/>
        </w:rPr>
        <w:t xml:space="preserve">3-Нұсқа </w:t>
      </w:r>
    </w:p>
    <w:p w:rsidR="00F21A72" w:rsidRPr="00F80AB2" w:rsidRDefault="00F21A72" w:rsidP="00EF3808">
      <w:pPr>
        <w:pStyle w:val="a4"/>
        <w:numPr>
          <w:ilvl w:val="0"/>
          <w:numId w:val="63"/>
        </w:numPr>
        <w:ind w:left="0"/>
        <w:rPr>
          <w:rFonts w:ascii="Times New Roman" w:hAnsi="Times New Roman" w:cs="Times New Roman"/>
        </w:rPr>
      </w:pPr>
      <w:r w:rsidRPr="00F80AB2">
        <w:rPr>
          <w:rFonts w:ascii="Times New Roman" w:hAnsi="Times New Roman" w:cs="Times New Roman"/>
        </w:rPr>
        <w:t>Пияз зиянкестерінің негізгі түрлерінің қысқаша сипаттамасы</w:t>
      </w:r>
    </w:p>
    <w:p w:rsidR="00F21A72" w:rsidRPr="00F80AB2" w:rsidRDefault="00F21A72" w:rsidP="00EF3808">
      <w:pPr>
        <w:pStyle w:val="a4"/>
        <w:numPr>
          <w:ilvl w:val="0"/>
          <w:numId w:val="63"/>
        </w:numPr>
        <w:ind w:left="0"/>
        <w:rPr>
          <w:rFonts w:ascii="Times New Roman" w:hAnsi="Times New Roman" w:cs="Times New Roman"/>
        </w:rPr>
      </w:pPr>
      <w:r w:rsidRPr="00F80AB2">
        <w:rPr>
          <w:rFonts w:ascii="Times New Roman" w:hAnsi="Times New Roman" w:cs="Times New Roman"/>
        </w:rPr>
        <w:t>Зиянкес түрінің сыртқы құрылысы және биологиялық ерекшелігі</w:t>
      </w:r>
    </w:p>
    <w:p w:rsidR="00F21A72" w:rsidRPr="00F80AB2" w:rsidRDefault="00F21A72" w:rsidP="00EF3808">
      <w:pPr>
        <w:pStyle w:val="a4"/>
        <w:numPr>
          <w:ilvl w:val="0"/>
          <w:numId w:val="63"/>
        </w:numPr>
        <w:ind w:left="0"/>
        <w:rPr>
          <w:rFonts w:ascii="Times New Roman" w:hAnsi="Times New Roman" w:cs="Times New Roman"/>
        </w:rPr>
      </w:pPr>
      <w:r w:rsidRPr="00F80AB2">
        <w:rPr>
          <w:rFonts w:ascii="Times New Roman" w:hAnsi="Times New Roman" w:cs="Times New Roman"/>
        </w:rPr>
        <w:t>Зиянкестің қоректену ерекшелігі</w:t>
      </w:r>
    </w:p>
    <w:p w:rsidR="00F21A72" w:rsidRPr="00F80AB2" w:rsidRDefault="00F21A72" w:rsidP="00EF3808">
      <w:pPr>
        <w:pStyle w:val="a4"/>
        <w:jc w:val="both"/>
        <w:rPr>
          <w:rFonts w:ascii="Times New Roman" w:hAnsi="Times New Roman" w:cs="Times New Roman"/>
        </w:rPr>
      </w:pPr>
    </w:p>
    <w:p w:rsidR="00F21A72" w:rsidRPr="00F80AB2" w:rsidRDefault="00F21A72" w:rsidP="00EF3808">
      <w:pPr>
        <w:pStyle w:val="3"/>
        <w:spacing w:line="240" w:lineRule="auto"/>
        <w:jc w:val="left"/>
        <w:rPr>
          <w:rFonts w:ascii="Times New Roman" w:hAnsi="Times New Roman"/>
          <w:bCs w:val="0"/>
          <w:noProof/>
        </w:rPr>
      </w:pPr>
      <w:r w:rsidRPr="00F80AB2">
        <w:rPr>
          <w:rFonts w:ascii="Times New Roman" w:hAnsi="Times New Roman"/>
          <w:bCs w:val="0"/>
          <w:noProof/>
        </w:rPr>
        <w:t>Бақылау сұрақтары:</w:t>
      </w:r>
    </w:p>
    <w:p w:rsidR="00F21A72" w:rsidRPr="00F80AB2" w:rsidRDefault="00F21A72" w:rsidP="00EF3808">
      <w:pPr>
        <w:pStyle w:val="a4"/>
        <w:numPr>
          <w:ilvl w:val="0"/>
          <w:numId w:val="64"/>
        </w:numPr>
        <w:ind w:left="0"/>
        <w:jc w:val="both"/>
        <w:rPr>
          <w:rFonts w:ascii="Times New Roman" w:hAnsi="Times New Roman" w:cs="Times New Roman"/>
          <w:lang w:eastAsia="ru-RU"/>
        </w:rPr>
      </w:pPr>
      <w:r w:rsidRPr="00F80AB2">
        <w:rPr>
          <w:rFonts w:ascii="Times New Roman" w:hAnsi="Times New Roman" w:cs="Times New Roman"/>
        </w:rPr>
        <w:t>Переноспороз ауруын сипаттаңыз.</w:t>
      </w:r>
    </w:p>
    <w:p w:rsidR="00F21A72" w:rsidRPr="00F80AB2" w:rsidRDefault="00F21A72" w:rsidP="00EF3808">
      <w:pPr>
        <w:pStyle w:val="a4"/>
        <w:numPr>
          <w:ilvl w:val="0"/>
          <w:numId w:val="64"/>
        </w:numPr>
        <w:ind w:left="0"/>
        <w:jc w:val="both"/>
        <w:rPr>
          <w:rFonts w:ascii="Times New Roman" w:hAnsi="Times New Roman" w:cs="Times New Roman"/>
          <w:lang w:eastAsia="ru-RU"/>
        </w:rPr>
      </w:pPr>
      <w:r w:rsidRPr="00F80AB2">
        <w:rPr>
          <w:rFonts w:ascii="Times New Roman" w:hAnsi="Times New Roman" w:cs="Times New Roman"/>
        </w:rPr>
        <w:t>Мойын шірігінің байқалу ерекшеліктерін сипаттаңыз.</w:t>
      </w:r>
    </w:p>
    <w:p w:rsidR="00F21A72" w:rsidRPr="00F80AB2" w:rsidRDefault="00F21A72" w:rsidP="00EF3808">
      <w:pPr>
        <w:pStyle w:val="a4"/>
        <w:numPr>
          <w:ilvl w:val="0"/>
          <w:numId w:val="64"/>
        </w:numPr>
        <w:ind w:left="0"/>
        <w:jc w:val="both"/>
        <w:rPr>
          <w:rFonts w:ascii="Times New Roman" w:hAnsi="Times New Roman" w:cs="Times New Roman"/>
          <w:lang w:eastAsia="ru-RU"/>
        </w:rPr>
      </w:pPr>
      <w:r w:rsidRPr="00F80AB2">
        <w:rPr>
          <w:rFonts w:ascii="Times New Roman" w:hAnsi="Times New Roman" w:cs="Times New Roman"/>
        </w:rPr>
        <w:t>Пияз бен сарымсақтың сабақ нематодасын сипаттаңыз.</w:t>
      </w:r>
      <w:bookmarkEnd w:id="5"/>
    </w:p>
    <w:p w:rsidR="00F21A72" w:rsidRPr="00F80AB2" w:rsidRDefault="00F21A72" w:rsidP="00EF3808">
      <w:pPr>
        <w:pStyle w:val="a4"/>
        <w:jc w:val="center"/>
        <w:rPr>
          <w:rFonts w:ascii="Times New Roman" w:hAnsi="Times New Roman" w:cs="Times New Roman"/>
        </w:rPr>
      </w:pPr>
      <w:r w:rsidRPr="00F80AB2">
        <w:rPr>
          <w:rFonts w:ascii="Times New Roman" w:hAnsi="Times New Roman" w:cs="Times New Roman"/>
          <w:b/>
        </w:rPr>
        <w:t>Практикалық сабақ №15</w:t>
      </w:r>
    </w:p>
    <w:p w:rsidR="00F21A72" w:rsidRPr="00F80AB2" w:rsidRDefault="00F21A72" w:rsidP="00EF3808">
      <w:pPr>
        <w:shd w:val="clear" w:color="auto" w:fill="FFFFFF"/>
        <w:ind w:firstLine="562"/>
        <w:jc w:val="both"/>
        <w:rPr>
          <w:rFonts w:ascii="Times New Roman" w:hAnsi="Times New Roman" w:cs="Times New Roman"/>
          <w:b/>
        </w:rPr>
      </w:pPr>
      <w:r w:rsidRPr="00F80AB2">
        <w:rPr>
          <w:rFonts w:ascii="Times New Roman" w:hAnsi="Times New Roman" w:cs="Times New Roman"/>
          <w:b/>
          <w:noProof/>
        </w:rPr>
        <w:t>Тақырыбы: Ауылшаруашылық дақылдарының зиянкестері мен ауруларына қарсы қолданылған препараттардың биологиялық және шаруашылық тиімділігін есептеу</w:t>
      </w:r>
    </w:p>
    <w:p w:rsidR="00F21A72" w:rsidRPr="00F80AB2" w:rsidRDefault="00F21A72" w:rsidP="00EF3808">
      <w:pPr>
        <w:shd w:val="clear" w:color="auto" w:fill="FFFFFF"/>
        <w:ind w:firstLine="562"/>
        <w:jc w:val="both"/>
        <w:rPr>
          <w:rFonts w:ascii="Times New Roman" w:hAnsi="Times New Roman" w:cs="Times New Roman"/>
          <w:b/>
          <w:bCs/>
          <w:noProof/>
        </w:rPr>
      </w:pP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b/>
          <w:bCs/>
          <w:noProof/>
        </w:rPr>
        <w:t xml:space="preserve">Мақсаты: </w:t>
      </w:r>
      <w:r w:rsidRPr="00F80AB2">
        <w:rPr>
          <w:rFonts w:ascii="Times New Roman" w:hAnsi="Times New Roman" w:cs="Times New Roman"/>
          <w:noProof/>
        </w:rPr>
        <w:t xml:space="preserve">қолданылған препараттардың </w:t>
      </w:r>
      <w:r w:rsidRPr="00F80AB2">
        <w:rPr>
          <w:rFonts w:ascii="Times New Roman" w:hAnsi="Times New Roman" w:cs="Times New Roman"/>
        </w:rPr>
        <w:t xml:space="preserve">биологиялық; </w:t>
      </w:r>
      <w:r w:rsidRPr="00F80AB2">
        <w:rPr>
          <w:rFonts w:ascii="Times New Roman" w:hAnsi="Times New Roman" w:cs="Times New Roman"/>
          <w:noProof/>
        </w:rPr>
        <w:t>және шаруашылық тиімділіктерін есептеу әдістемелерімен танысу.</w:t>
      </w:r>
    </w:p>
    <w:p w:rsidR="00F21A72" w:rsidRPr="00F80AB2" w:rsidRDefault="006D652F" w:rsidP="00EF3808">
      <w:pPr>
        <w:shd w:val="clear" w:color="auto" w:fill="FFFFFF"/>
        <w:ind w:firstLine="562"/>
        <w:rPr>
          <w:rFonts w:ascii="Times New Roman" w:hAnsi="Times New Roman" w:cs="Times New Roman"/>
          <w:b/>
          <w:bCs/>
          <w:noProof/>
          <w:spacing w:val="-2"/>
        </w:rPr>
      </w:pPr>
      <w:r>
        <w:rPr>
          <w:rFonts w:ascii="Times New Roman" w:hAnsi="Times New Roman" w:cs="Times New Roman"/>
          <w:b/>
          <w:bCs/>
          <w:noProof/>
          <w:spacing w:val="-2"/>
        </w:rPr>
        <w:lastRenderedPageBreak/>
        <w:t>Сабақтың жоспары</w:t>
      </w:r>
      <w:r w:rsidR="00F21A72" w:rsidRPr="00F80AB2">
        <w:rPr>
          <w:rFonts w:ascii="Times New Roman" w:hAnsi="Times New Roman" w:cs="Times New Roman"/>
          <w:b/>
          <w:bCs/>
          <w:noProof/>
          <w:spacing w:val="-2"/>
        </w:rPr>
        <w:t>:</w:t>
      </w:r>
    </w:p>
    <w:p w:rsidR="00F21A72" w:rsidRPr="00F80AB2" w:rsidRDefault="00F21A72" w:rsidP="00EF3808">
      <w:pPr>
        <w:shd w:val="clear" w:color="auto" w:fill="FFFFFF"/>
        <w:tabs>
          <w:tab w:val="left" w:pos="518"/>
        </w:tabs>
        <w:ind w:firstLine="562"/>
        <w:jc w:val="both"/>
        <w:rPr>
          <w:rFonts w:ascii="Times New Roman" w:hAnsi="Times New Roman" w:cs="Times New Roman"/>
        </w:rPr>
      </w:pPr>
      <w:r w:rsidRPr="00F80AB2">
        <w:rPr>
          <w:rFonts w:ascii="Times New Roman" w:hAnsi="Times New Roman" w:cs="Times New Roman"/>
          <w:b/>
          <w:bCs/>
          <w:spacing w:val="-7"/>
        </w:rPr>
        <w:t>1</w:t>
      </w:r>
      <w:r w:rsidRPr="00F80AB2">
        <w:rPr>
          <w:rFonts w:ascii="Times New Roman" w:hAnsi="Times New Roman" w:cs="Times New Roman"/>
          <w:spacing w:val="-7"/>
        </w:rPr>
        <w:t>.</w:t>
      </w:r>
      <w:r w:rsidRPr="00F80AB2">
        <w:rPr>
          <w:rFonts w:ascii="Times New Roman" w:hAnsi="Times New Roman" w:cs="Times New Roman"/>
          <w:noProof/>
        </w:rPr>
        <w:t xml:space="preserve">Зиянкестер мен ауруларға карсы крлданылған препараттардың </w:t>
      </w:r>
      <w:r w:rsidRPr="00F80AB2">
        <w:rPr>
          <w:rFonts w:ascii="Times New Roman" w:hAnsi="Times New Roman" w:cs="Times New Roman"/>
        </w:rPr>
        <w:t xml:space="preserve">биологиялык, </w:t>
      </w:r>
      <w:r w:rsidRPr="00F80AB2">
        <w:rPr>
          <w:rFonts w:ascii="Times New Roman" w:hAnsi="Times New Roman" w:cs="Times New Roman"/>
          <w:noProof/>
        </w:rPr>
        <w:t>тиімділіктерін анықтау.</w:t>
      </w:r>
    </w:p>
    <w:p w:rsidR="00F21A72" w:rsidRPr="00F80AB2" w:rsidRDefault="00F21A72" w:rsidP="00EF3808">
      <w:pPr>
        <w:shd w:val="clear" w:color="auto" w:fill="FFFFFF"/>
        <w:tabs>
          <w:tab w:val="left" w:pos="605"/>
        </w:tabs>
        <w:ind w:firstLine="562"/>
        <w:jc w:val="both"/>
        <w:rPr>
          <w:rFonts w:ascii="Times New Roman" w:hAnsi="Times New Roman" w:cs="Times New Roman"/>
        </w:rPr>
      </w:pPr>
      <w:r w:rsidRPr="00F80AB2">
        <w:rPr>
          <w:rFonts w:ascii="Times New Roman" w:hAnsi="Times New Roman" w:cs="Times New Roman"/>
          <w:spacing w:val="-2"/>
        </w:rPr>
        <w:t>2.</w:t>
      </w:r>
      <w:r w:rsidRPr="00F80AB2">
        <w:rPr>
          <w:rFonts w:ascii="Times New Roman" w:hAnsi="Times New Roman" w:cs="Times New Roman"/>
        </w:rPr>
        <w:t xml:space="preserve">Зиянкестер мен </w:t>
      </w:r>
      <w:r w:rsidRPr="00F80AB2">
        <w:rPr>
          <w:rFonts w:ascii="Times New Roman" w:hAnsi="Times New Roman" w:cs="Times New Roman"/>
          <w:noProof/>
        </w:rPr>
        <w:t>ауруларға қарсы қолданылған препараттардың шаруашылық тиімділігін анықтау.</w:t>
      </w:r>
    </w:p>
    <w:p w:rsidR="00F21A72" w:rsidRPr="00F80AB2" w:rsidRDefault="00F21A72" w:rsidP="00EF3808">
      <w:pPr>
        <w:shd w:val="clear" w:color="auto" w:fill="FFFFFF"/>
        <w:ind w:firstLine="562"/>
        <w:jc w:val="both"/>
        <w:rPr>
          <w:rFonts w:ascii="Times New Roman" w:hAnsi="Times New Roman" w:cs="Times New Roman"/>
          <w:b/>
          <w:bCs/>
          <w:noProof/>
        </w:rPr>
      </w:pPr>
    </w:p>
    <w:p w:rsidR="00F21A72" w:rsidRPr="00F80AB2" w:rsidRDefault="00F21A72" w:rsidP="00EF3808">
      <w:pPr>
        <w:pStyle w:val="a4"/>
        <w:jc w:val="center"/>
        <w:rPr>
          <w:rFonts w:ascii="Times New Roman" w:hAnsi="Times New Roman" w:cs="Times New Roman"/>
          <w:b/>
          <w:noProof/>
        </w:rPr>
      </w:pPr>
      <w:r w:rsidRPr="00F80AB2">
        <w:rPr>
          <w:rFonts w:ascii="Times New Roman" w:hAnsi="Times New Roman" w:cs="Times New Roman"/>
          <w:b/>
          <w:noProof/>
        </w:rPr>
        <w:t>Теориялық бөлімге қысқаша шолу</w:t>
      </w:r>
    </w:p>
    <w:p w:rsidR="00F21A72" w:rsidRPr="00F80AB2" w:rsidRDefault="00F21A72" w:rsidP="00EF3808">
      <w:pPr>
        <w:shd w:val="clear" w:color="auto" w:fill="FFFFFF"/>
        <w:ind w:firstLine="562"/>
        <w:jc w:val="center"/>
        <w:rPr>
          <w:rFonts w:ascii="Times New Roman" w:hAnsi="Times New Roman" w:cs="Times New Roman"/>
        </w:rPr>
      </w:pP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rPr>
        <w:t xml:space="preserve">1. </w:t>
      </w:r>
      <w:r w:rsidRPr="00F80AB2">
        <w:rPr>
          <w:rFonts w:ascii="Times New Roman" w:hAnsi="Times New Roman" w:cs="Times New Roman"/>
          <w:noProof/>
        </w:rPr>
        <w:t xml:space="preserve">Биологиялық тиімділіктің негізгі көрсеткіштері: өңделген үлескідегі: зиянкестің </w:t>
      </w:r>
      <w:r w:rsidRPr="00F80AB2">
        <w:rPr>
          <w:rFonts w:ascii="Times New Roman" w:hAnsi="Times New Roman" w:cs="Times New Roman"/>
        </w:rPr>
        <w:t xml:space="preserve">саны мен </w:t>
      </w:r>
      <w:r w:rsidRPr="00F80AB2">
        <w:rPr>
          <w:rFonts w:ascii="Times New Roman" w:hAnsi="Times New Roman" w:cs="Times New Roman"/>
          <w:noProof/>
        </w:rPr>
        <w:t>өсімдікті зақымдауының, өңделмеген (бақылау) үлескімен салыстырғанда өлген және тірі зиянкестердің, онымен қатар зақымдалған және зақымдалмаған өсімдіктердің азаю пайызы.</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Препараттарды сынау және олардың тиімділігін анықтау   ауылшаруашылық   дакылдары   егістерінде көлемі </w:t>
      </w:r>
      <w:r w:rsidRPr="00F80AB2">
        <w:rPr>
          <w:rFonts w:ascii="Times New Roman" w:hAnsi="Times New Roman" w:cs="Times New Roman"/>
        </w:rPr>
        <w:t xml:space="preserve">50-100 шаршы метр, 4 рет </w:t>
      </w:r>
      <w:r w:rsidRPr="00F80AB2">
        <w:rPr>
          <w:rFonts w:ascii="Times New Roman" w:hAnsi="Times New Roman" w:cs="Times New Roman"/>
          <w:noProof/>
        </w:rPr>
        <w:t>қайталану мөлтектерінде жүргізіледі.</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Қолданылған препараттардың биологиялық тиімділігін анықтау үшін өңдеуге дейін және өңдеуден кейін аурулардық дамуы </w:t>
      </w:r>
      <w:r w:rsidRPr="00F80AB2">
        <w:rPr>
          <w:rFonts w:ascii="Times New Roman" w:hAnsi="Times New Roman" w:cs="Times New Roman"/>
        </w:rPr>
        <w:t xml:space="preserve">мен зиянкестер саны </w:t>
      </w:r>
      <w:r w:rsidRPr="00F80AB2">
        <w:rPr>
          <w:rFonts w:ascii="Times New Roman" w:hAnsi="Times New Roman" w:cs="Times New Roman"/>
          <w:noProof/>
        </w:rPr>
        <w:t>есептелінеді.</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Фунгицидтердің (ауруларға қарсы препараттар) </w:t>
      </w:r>
      <w:r w:rsidRPr="00F80AB2">
        <w:rPr>
          <w:rFonts w:ascii="Times New Roman" w:hAnsi="Times New Roman" w:cs="Times New Roman"/>
        </w:rPr>
        <w:t>биология</w:t>
      </w:r>
      <w:r w:rsidRPr="00F80AB2">
        <w:rPr>
          <w:rFonts w:ascii="Times New Roman" w:hAnsi="Times New Roman" w:cs="Times New Roman"/>
          <w:noProof/>
        </w:rPr>
        <w:t xml:space="preserve">лық тиімділігі Абботтың теңдеуі </w:t>
      </w:r>
      <w:r w:rsidRPr="00F80AB2">
        <w:rPr>
          <w:rFonts w:ascii="Times New Roman" w:hAnsi="Times New Roman" w:cs="Times New Roman"/>
        </w:rPr>
        <w:t xml:space="preserve">(формуласы) </w:t>
      </w:r>
      <w:r w:rsidRPr="00F80AB2">
        <w:rPr>
          <w:rFonts w:ascii="Times New Roman" w:hAnsi="Times New Roman" w:cs="Times New Roman"/>
          <w:noProof/>
        </w:rPr>
        <w:t>бойынша анықталады:</w:t>
      </w:r>
    </w:p>
    <w:p w:rsidR="00F21A72" w:rsidRPr="00F80AB2" w:rsidRDefault="00F21A72" w:rsidP="00EF3808">
      <w:pPr>
        <w:shd w:val="clear" w:color="auto" w:fill="FFFFFF"/>
        <w:ind w:firstLine="562"/>
        <w:jc w:val="both"/>
        <w:rPr>
          <w:rFonts w:ascii="Times New Roman" w:hAnsi="Times New Roman" w:cs="Times New Roman"/>
          <w:iCs/>
        </w:rPr>
      </w:pPr>
    </w:p>
    <w:p w:rsidR="00F21A72" w:rsidRPr="00F80AB2" w:rsidRDefault="00F21A72" w:rsidP="00EF3808">
      <w:pPr>
        <w:shd w:val="clear" w:color="auto" w:fill="FFFFFF"/>
        <w:ind w:firstLine="562"/>
        <w:jc w:val="center"/>
        <w:rPr>
          <w:rStyle w:val="ad"/>
          <w:rFonts w:ascii="Times New Roman" w:hAnsi="Times New Roman"/>
          <w:b w:val="0"/>
          <w:i w:val="0"/>
        </w:rPr>
      </w:pPr>
      <w:r w:rsidRPr="00F80AB2">
        <w:rPr>
          <w:rStyle w:val="ad"/>
          <w:rFonts w:ascii="Times New Roman" w:hAnsi="Times New Roman"/>
          <w:color w:val="auto"/>
        </w:rPr>
        <w:t>T= ((P-Pо) х 100): Po</w:t>
      </w:r>
    </w:p>
    <w:p w:rsidR="00F21A72" w:rsidRPr="00F80AB2" w:rsidRDefault="00F21A72" w:rsidP="00EF3808">
      <w:pPr>
        <w:shd w:val="clear" w:color="auto" w:fill="FFFFFF"/>
        <w:ind w:firstLine="562"/>
        <w:jc w:val="both"/>
        <w:rPr>
          <w:rFonts w:ascii="Times New Roman" w:hAnsi="Times New Roman" w:cs="Times New Roman"/>
          <w:noProof/>
        </w:rPr>
      </w:pP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мұнда </w:t>
      </w:r>
      <w:r w:rsidRPr="00F80AB2">
        <w:rPr>
          <w:rFonts w:ascii="Times New Roman" w:hAnsi="Times New Roman" w:cs="Times New Roman"/>
          <w:i/>
          <w:iCs/>
        </w:rPr>
        <w:t xml:space="preserve">T - </w:t>
      </w:r>
      <w:r w:rsidRPr="00F80AB2">
        <w:rPr>
          <w:rFonts w:ascii="Times New Roman" w:hAnsi="Times New Roman" w:cs="Times New Roman"/>
          <w:noProof/>
        </w:rPr>
        <w:t xml:space="preserve">биологиялық тиімділік, </w:t>
      </w:r>
      <w:r w:rsidRPr="00F80AB2">
        <w:rPr>
          <w:rFonts w:ascii="Times New Roman" w:hAnsi="Times New Roman" w:cs="Times New Roman"/>
        </w:rPr>
        <w:t>% ;</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i/>
          <w:iCs/>
        </w:rPr>
        <w:t xml:space="preserve">Po - </w:t>
      </w:r>
      <w:r w:rsidRPr="00F80AB2">
        <w:rPr>
          <w:rFonts w:ascii="Times New Roman" w:hAnsi="Times New Roman" w:cs="Times New Roman"/>
          <w:noProof/>
        </w:rPr>
        <w:t>есепті күнгі бақылаудағы аурудың дамуының көрсеткіші;</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i/>
          <w:iCs/>
        </w:rPr>
        <w:t xml:space="preserve">P </w:t>
      </w:r>
      <w:r w:rsidRPr="00F80AB2">
        <w:rPr>
          <w:rFonts w:ascii="Times New Roman" w:hAnsi="Times New Roman" w:cs="Times New Roman"/>
        </w:rPr>
        <w:t xml:space="preserve">- </w:t>
      </w:r>
      <w:r w:rsidRPr="00F80AB2">
        <w:rPr>
          <w:rFonts w:ascii="Times New Roman" w:hAnsi="Times New Roman" w:cs="Times New Roman"/>
          <w:noProof/>
        </w:rPr>
        <w:t>есепті күнгі тәжірибедегі аурудың дамуының көрсеткіші.</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Инсектицидтердің (зиянкестерге қарсы </w:t>
      </w:r>
      <w:r w:rsidRPr="00F80AB2">
        <w:rPr>
          <w:rFonts w:ascii="Times New Roman" w:hAnsi="Times New Roman" w:cs="Times New Roman"/>
        </w:rPr>
        <w:t xml:space="preserve">препараттар) </w:t>
      </w:r>
      <w:r w:rsidRPr="00F80AB2">
        <w:rPr>
          <w:rFonts w:ascii="Times New Roman" w:hAnsi="Times New Roman" w:cs="Times New Roman"/>
          <w:noProof/>
        </w:rPr>
        <w:t>биологиялық тиімділігі де жоғарғыдай Абботтың теңдеуі бойынша анықталады:</w:t>
      </w:r>
    </w:p>
    <w:p w:rsidR="00F21A72" w:rsidRPr="00F80AB2" w:rsidRDefault="00F21A72" w:rsidP="00EF3808">
      <w:pPr>
        <w:shd w:val="clear" w:color="auto" w:fill="FFFFFF"/>
        <w:ind w:firstLine="562"/>
        <w:jc w:val="both"/>
        <w:rPr>
          <w:rFonts w:ascii="Times New Roman" w:hAnsi="Times New Roman" w:cs="Times New Roman"/>
          <w:i/>
          <w:iCs/>
          <w:noProof/>
        </w:rPr>
      </w:pPr>
    </w:p>
    <w:p w:rsidR="00F21A72" w:rsidRPr="00F80AB2" w:rsidRDefault="00F21A72" w:rsidP="00EF3808">
      <w:pPr>
        <w:shd w:val="clear" w:color="auto" w:fill="FFFFFF"/>
        <w:ind w:firstLine="562"/>
        <w:jc w:val="center"/>
        <w:rPr>
          <w:rFonts w:ascii="Times New Roman" w:hAnsi="Times New Roman" w:cs="Times New Roman"/>
        </w:rPr>
      </w:pPr>
      <w:r w:rsidRPr="00F80AB2">
        <w:rPr>
          <w:rFonts w:ascii="Times New Roman" w:hAnsi="Times New Roman" w:cs="Times New Roman"/>
          <w:i/>
          <w:iCs/>
          <w:noProof/>
        </w:rPr>
        <w:t>Э=((а-в)х100):а</w:t>
      </w:r>
    </w:p>
    <w:p w:rsidR="00F21A72" w:rsidRPr="00F80AB2" w:rsidRDefault="00F21A72" w:rsidP="00EF3808">
      <w:pPr>
        <w:shd w:val="clear" w:color="auto" w:fill="FFFFFF"/>
        <w:ind w:firstLine="562"/>
        <w:jc w:val="both"/>
        <w:rPr>
          <w:rFonts w:ascii="Times New Roman" w:hAnsi="Times New Roman" w:cs="Times New Roman"/>
          <w:noProof/>
        </w:rPr>
      </w:pP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мұнда </w:t>
      </w:r>
      <w:r w:rsidRPr="00F80AB2">
        <w:rPr>
          <w:rFonts w:ascii="Times New Roman" w:hAnsi="Times New Roman" w:cs="Times New Roman"/>
          <w:i/>
          <w:iCs/>
          <w:noProof/>
        </w:rPr>
        <w:t xml:space="preserve">Э – </w:t>
      </w:r>
      <w:r w:rsidRPr="00F80AB2">
        <w:rPr>
          <w:rFonts w:ascii="Times New Roman" w:hAnsi="Times New Roman" w:cs="Times New Roman"/>
        </w:rPr>
        <w:t xml:space="preserve">биологиялық </w:t>
      </w:r>
      <w:r w:rsidRPr="00F80AB2">
        <w:rPr>
          <w:rFonts w:ascii="Times New Roman" w:hAnsi="Times New Roman" w:cs="Times New Roman"/>
          <w:noProof/>
        </w:rPr>
        <w:t xml:space="preserve">тиімділік, </w:t>
      </w:r>
      <w:r w:rsidRPr="00F80AB2">
        <w:rPr>
          <w:rFonts w:ascii="Times New Roman" w:hAnsi="Times New Roman" w:cs="Times New Roman"/>
        </w:rPr>
        <w:t>% ;</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i/>
          <w:iCs/>
        </w:rPr>
        <w:t xml:space="preserve">а - </w:t>
      </w:r>
      <w:r w:rsidRPr="00F80AB2">
        <w:rPr>
          <w:rFonts w:ascii="Times New Roman" w:hAnsi="Times New Roman" w:cs="Times New Roman"/>
          <w:noProof/>
        </w:rPr>
        <w:t xml:space="preserve">есепті күнгі бақылаудағы зиянкестің тірі дарақтарының (бір өсімдікке немесе бір шаршы </w:t>
      </w:r>
      <w:r w:rsidRPr="00F80AB2">
        <w:rPr>
          <w:rFonts w:ascii="Times New Roman" w:hAnsi="Times New Roman" w:cs="Times New Roman"/>
        </w:rPr>
        <w:t xml:space="preserve">метрге </w:t>
      </w:r>
      <w:r w:rsidRPr="00F80AB2">
        <w:rPr>
          <w:rFonts w:ascii="Times New Roman" w:hAnsi="Times New Roman" w:cs="Times New Roman"/>
          <w:noProof/>
        </w:rPr>
        <w:t xml:space="preserve">келетін) немесе зақымдалған өсімдіктердің </w:t>
      </w:r>
      <w:r w:rsidRPr="00F80AB2">
        <w:rPr>
          <w:rFonts w:ascii="Times New Roman" w:hAnsi="Times New Roman" w:cs="Times New Roman"/>
        </w:rPr>
        <w:t>саны;</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i/>
          <w:iCs/>
        </w:rPr>
        <w:t xml:space="preserve">в </w:t>
      </w:r>
      <w:r w:rsidRPr="00F80AB2">
        <w:rPr>
          <w:rFonts w:ascii="Times New Roman" w:hAnsi="Times New Roman" w:cs="Times New Roman"/>
        </w:rPr>
        <w:t xml:space="preserve">- </w:t>
      </w:r>
      <w:r w:rsidRPr="00F80AB2">
        <w:rPr>
          <w:rFonts w:ascii="Times New Roman" w:hAnsi="Times New Roman" w:cs="Times New Roman"/>
          <w:noProof/>
        </w:rPr>
        <w:t xml:space="preserve">есепті күнгі тәжірибедегі зиянкестің тірі дарақтарының (бір өсімдікке </w:t>
      </w:r>
      <w:r w:rsidRPr="00F80AB2">
        <w:rPr>
          <w:rFonts w:ascii="Times New Roman" w:hAnsi="Times New Roman" w:cs="Times New Roman"/>
        </w:rPr>
        <w:t xml:space="preserve">немесе </w:t>
      </w:r>
      <w:r w:rsidRPr="00F80AB2">
        <w:rPr>
          <w:rFonts w:ascii="Times New Roman" w:hAnsi="Times New Roman" w:cs="Times New Roman"/>
          <w:noProof/>
        </w:rPr>
        <w:t xml:space="preserve">бір </w:t>
      </w:r>
      <w:r w:rsidRPr="00F80AB2">
        <w:rPr>
          <w:rFonts w:ascii="Times New Roman" w:hAnsi="Times New Roman" w:cs="Times New Roman"/>
        </w:rPr>
        <w:t xml:space="preserve">шаршы метрге </w:t>
      </w:r>
      <w:r w:rsidRPr="00F80AB2">
        <w:rPr>
          <w:rFonts w:ascii="Times New Roman" w:hAnsi="Times New Roman" w:cs="Times New Roman"/>
          <w:noProof/>
        </w:rPr>
        <w:t xml:space="preserve">келетін) </w:t>
      </w:r>
      <w:r w:rsidRPr="00F80AB2">
        <w:rPr>
          <w:rFonts w:ascii="Times New Roman" w:hAnsi="Times New Roman" w:cs="Times New Roman"/>
        </w:rPr>
        <w:t xml:space="preserve">немесе </w:t>
      </w:r>
      <w:r w:rsidRPr="00F80AB2">
        <w:rPr>
          <w:rFonts w:ascii="Times New Roman" w:hAnsi="Times New Roman" w:cs="Times New Roman"/>
          <w:noProof/>
        </w:rPr>
        <w:t xml:space="preserve">зақымдалған өсімдіктердің </w:t>
      </w:r>
      <w:r w:rsidRPr="00F80AB2">
        <w:rPr>
          <w:rFonts w:ascii="Times New Roman" w:hAnsi="Times New Roman" w:cs="Times New Roman"/>
        </w:rPr>
        <w:t>саны.</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Өсімдіктің зақымдалуын анықтау әдістемесі </w:t>
      </w:r>
      <w:r w:rsidRPr="00F80AB2">
        <w:rPr>
          <w:rFonts w:ascii="Times New Roman" w:hAnsi="Times New Roman" w:cs="Times New Roman"/>
        </w:rPr>
        <w:t>препа</w:t>
      </w:r>
      <w:r w:rsidRPr="00F80AB2">
        <w:rPr>
          <w:rFonts w:ascii="Times New Roman" w:hAnsi="Times New Roman" w:cs="Times New Roman"/>
        </w:rPr>
        <w:softHyphen/>
        <w:t xml:space="preserve">рат </w:t>
      </w:r>
      <w:r w:rsidRPr="00F80AB2">
        <w:rPr>
          <w:rFonts w:ascii="Times New Roman" w:hAnsi="Times New Roman" w:cs="Times New Roman"/>
          <w:noProof/>
        </w:rPr>
        <w:t>сыналатын дақылдың түріне байланысты болады. Мысалы, астық дақылдарында, қант қызылшасында дақылдың вегетациясы кезінде есептелінеді.</w:t>
      </w:r>
    </w:p>
    <w:p w:rsidR="00F21A72" w:rsidRPr="00F80AB2" w:rsidRDefault="00F21A72" w:rsidP="00EF3808">
      <w:pPr>
        <w:shd w:val="clear" w:color="auto" w:fill="FFFFFF"/>
        <w:ind w:firstLine="562"/>
        <w:jc w:val="both"/>
        <w:rPr>
          <w:rFonts w:ascii="Times New Roman" w:hAnsi="Times New Roman" w:cs="Times New Roman"/>
          <w:noProof/>
        </w:rPr>
      </w:pPr>
      <w:r w:rsidRPr="00F80AB2">
        <w:rPr>
          <w:rFonts w:ascii="Times New Roman" w:hAnsi="Times New Roman" w:cs="Times New Roman"/>
          <w:noProof/>
        </w:rPr>
        <w:t xml:space="preserve">Зиянкестің (аурудың көрсеткіші) </w:t>
      </w:r>
      <w:r w:rsidRPr="00F80AB2">
        <w:rPr>
          <w:rFonts w:ascii="Times New Roman" w:hAnsi="Times New Roman" w:cs="Times New Roman"/>
        </w:rPr>
        <w:t xml:space="preserve">саны </w:t>
      </w:r>
      <w:r w:rsidRPr="00F80AB2">
        <w:rPr>
          <w:rFonts w:ascii="Times New Roman" w:hAnsi="Times New Roman" w:cs="Times New Roman"/>
          <w:noProof/>
        </w:rPr>
        <w:t xml:space="preserve">өңдеуден кейін ұзындығы </w:t>
      </w:r>
      <w:r w:rsidRPr="00F80AB2">
        <w:rPr>
          <w:rFonts w:ascii="Times New Roman" w:hAnsi="Times New Roman" w:cs="Times New Roman"/>
        </w:rPr>
        <w:t xml:space="preserve">1,25 </w:t>
      </w:r>
      <w:r w:rsidRPr="00F80AB2">
        <w:rPr>
          <w:rFonts w:ascii="Times New Roman" w:hAnsi="Times New Roman" w:cs="Times New Roman"/>
          <w:noProof/>
        </w:rPr>
        <w:t xml:space="preserve">м </w:t>
      </w:r>
      <w:r w:rsidRPr="00F80AB2">
        <w:rPr>
          <w:rFonts w:ascii="Times New Roman" w:hAnsi="Times New Roman" w:cs="Times New Roman"/>
        </w:rPr>
        <w:t xml:space="preserve">(немесе </w:t>
      </w:r>
      <w:r w:rsidRPr="00F80AB2">
        <w:rPr>
          <w:rFonts w:ascii="Times New Roman" w:hAnsi="Times New Roman" w:cs="Times New Roman"/>
          <w:noProof/>
        </w:rPr>
        <w:t xml:space="preserve">бір шаршы </w:t>
      </w:r>
      <w:r w:rsidRPr="00F80AB2">
        <w:rPr>
          <w:rFonts w:ascii="Times New Roman" w:hAnsi="Times New Roman" w:cs="Times New Roman"/>
        </w:rPr>
        <w:t>метр не</w:t>
      </w:r>
      <w:r w:rsidRPr="00F80AB2">
        <w:rPr>
          <w:rFonts w:ascii="Times New Roman" w:hAnsi="Times New Roman" w:cs="Times New Roman"/>
        </w:rPr>
        <w:softHyphen/>
        <w:t xml:space="preserve">месе </w:t>
      </w:r>
      <w:r w:rsidRPr="00F80AB2">
        <w:rPr>
          <w:rFonts w:ascii="Times New Roman" w:hAnsi="Times New Roman" w:cs="Times New Roman"/>
          <w:noProof/>
        </w:rPr>
        <w:t xml:space="preserve">үлескіде бірдей қашықтықтарда </w:t>
      </w:r>
      <w:r w:rsidRPr="00F80AB2">
        <w:rPr>
          <w:rFonts w:ascii="Times New Roman" w:hAnsi="Times New Roman" w:cs="Times New Roman"/>
        </w:rPr>
        <w:t xml:space="preserve">10 </w:t>
      </w:r>
      <w:r w:rsidRPr="00F80AB2">
        <w:rPr>
          <w:rFonts w:ascii="Times New Roman" w:hAnsi="Times New Roman" w:cs="Times New Roman"/>
          <w:noProof/>
        </w:rPr>
        <w:t>өсімдікте) есептеледі.</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Өсімдіктің зақымдалу дәрежесін өңдеуден кейін </w:t>
      </w:r>
      <w:r w:rsidRPr="00F80AB2">
        <w:rPr>
          <w:rFonts w:ascii="Times New Roman" w:hAnsi="Times New Roman" w:cs="Times New Roman"/>
        </w:rPr>
        <w:t xml:space="preserve">3, 7, 14, 28 </w:t>
      </w:r>
      <w:r w:rsidRPr="00F80AB2">
        <w:rPr>
          <w:rFonts w:ascii="Times New Roman" w:hAnsi="Times New Roman" w:cs="Times New Roman"/>
          <w:noProof/>
        </w:rPr>
        <w:t xml:space="preserve">күндері үлескіде бірдей есепті қашықтықтарда өсімдіктердің жалпы </w:t>
      </w:r>
      <w:r w:rsidRPr="00F80AB2">
        <w:rPr>
          <w:rFonts w:ascii="Times New Roman" w:hAnsi="Times New Roman" w:cs="Times New Roman"/>
        </w:rPr>
        <w:t xml:space="preserve">саны </w:t>
      </w:r>
      <w:r w:rsidRPr="00F80AB2">
        <w:rPr>
          <w:rFonts w:ascii="Times New Roman" w:hAnsi="Times New Roman" w:cs="Times New Roman"/>
          <w:noProof/>
        </w:rPr>
        <w:t>және оның ішінде зақымдалғандары есептелінеді.</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Нәтижелері кестеге енгізіледі </w:t>
      </w:r>
      <w:r w:rsidRPr="00F80AB2">
        <w:rPr>
          <w:rFonts w:ascii="Times New Roman" w:hAnsi="Times New Roman" w:cs="Times New Roman"/>
        </w:rPr>
        <w:t xml:space="preserve">(39, </w:t>
      </w:r>
      <w:r w:rsidRPr="00F80AB2">
        <w:rPr>
          <w:rFonts w:ascii="Times New Roman" w:hAnsi="Times New Roman" w:cs="Times New Roman"/>
          <w:noProof/>
        </w:rPr>
        <w:t>40-кестелер).</w:t>
      </w:r>
    </w:p>
    <w:p w:rsidR="00F21A72" w:rsidRPr="00F80AB2" w:rsidRDefault="00F21A72" w:rsidP="00EF3808">
      <w:pPr>
        <w:shd w:val="clear" w:color="auto" w:fill="FFFFFF"/>
        <w:ind w:firstLine="562"/>
        <w:jc w:val="both"/>
        <w:rPr>
          <w:rFonts w:ascii="Times New Roman" w:hAnsi="Times New Roman" w:cs="Times New Roman"/>
          <w:i/>
          <w:iCs/>
          <w:noProof/>
        </w:rPr>
      </w:pPr>
    </w:p>
    <w:p w:rsidR="00F21A72" w:rsidRPr="00F80AB2" w:rsidRDefault="00F21A72" w:rsidP="00EF3808">
      <w:pPr>
        <w:shd w:val="clear" w:color="auto" w:fill="FFFFFF"/>
        <w:ind w:firstLine="562"/>
        <w:jc w:val="right"/>
        <w:rPr>
          <w:rFonts w:ascii="Times New Roman" w:hAnsi="Times New Roman" w:cs="Times New Roman"/>
        </w:rPr>
      </w:pPr>
      <w:r w:rsidRPr="00F80AB2">
        <w:rPr>
          <w:rFonts w:ascii="Times New Roman" w:hAnsi="Times New Roman" w:cs="Times New Roman"/>
          <w:i/>
          <w:iCs/>
          <w:noProof/>
        </w:rPr>
        <w:t>1кесте</w:t>
      </w:r>
    </w:p>
    <w:p w:rsidR="00F21A72" w:rsidRPr="00F80AB2" w:rsidRDefault="00F21A72" w:rsidP="00EF3808">
      <w:pPr>
        <w:shd w:val="clear" w:color="auto" w:fill="FFFFFF"/>
        <w:tabs>
          <w:tab w:val="left" w:leader="underscore" w:pos="4382"/>
        </w:tabs>
        <w:ind w:firstLine="562"/>
        <w:jc w:val="center"/>
        <w:rPr>
          <w:rFonts w:ascii="Times New Roman" w:hAnsi="Times New Roman" w:cs="Times New Roman"/>
        </w:rPr>
      </w:pPr>
      <w:r w:rsidRPr="00F80AB2">
        <w:rPr>
          <w:rFonts w:ascii="Times New Roman" w:hAnsi="Times New Roman" w:cs="Times New Roman"/>
          <w:b/>
          <w:bCs/>
          <w:i/>
          <w:iCs/>
          <w:noProof/>
        </w:rPr>
        <w:t xml:space="preserve">Зиянкес </w:t>
      </w:r>
      <w:r w:rsidRPr="00F80AB2">
        <w:rPr>
          <w:rFonts w:ascii="Times New Roman" w:hAnsi="Times New Roman" w:cs="Times New Roman"/>
          <w:b/>
          <w:bCs/>
          <w:i/>
          <w:iCs/>
        </w:rPr>
        <w:t>(ауру) аты</w:t>
      </w:r>
      <w:r w:rsidRPr="00F80AB2">
        <w:rPr>
          <w:rFonts w:ascii="Times New Roman" w:hAnsi="Times New Roman" w:cs="Times New Roman"/>
          <w:b/>
          <w:bCs/>
        </w:rPr>
        <w:tab/>
      </w:r>
      <w:r w:rsidRPr="00F80AB2">
        <w:rPr>
          <w:rFonts w:ascii="Times New Roman" w:hAnsi="Times New Roman" w:cs="Times New Roman"/>
          <w:b/>
          <w:bCs/>
          <w:i/>
          <w:iCs/>
          <w:noProof/>
        </w:rPr>
        <w:t>қарсы</w:t>
      </w:r>
    </w:p>
    <w:p w:rsidR="00F21A72" w:rsidRPr="00F80AB2" w:rsidRDefault="00F21A72" w:rsidP="00EF3808">
      <w:pPr>
        <w:shd w:val="clear" w:color="auto" w:fill="FFFFFF"/>
        <w:tabs>
          <w:tab w:val="left" w:leader="underscore" w:pos="3955"/>
        </w:tabs>
        <w:ind w:firstLine="562"/>
        <w:jc w:val="center"/>
        <w:rPr>
          <w:rFonts w:ascii="Times New Roman" w:hAnsi="Times New Roman" w:cs="Times New Roman"/>
        </w:rPr>
      </w:pPr>
      <w:r w:rsidRPr="00F80AB2">
        <w:rPr>
          <w:rFonts w:ascii="Times New Roman" w:hAnsi="Times New Roman" w:cs="Times New Roman"/>
          <w:b/>
          <w:bCs/>
          <w:i/>
          <w:iCs/>
          <w:noProof/>
        </w:rPr>
        <w:t>препараттың аты</w:t>
      </w:r>
      <w:r w:rsidRPr="00F80AB2">
        <w:rPr>
          <w:rFonts w:ascii="Times New Roman" w:hAnsi="Times New Roman" w:cs="Times New Roman"/>
          <w:b/>
          <w:bCs/>
        </w:rPr>
        <w:tab/>
      </w:r>
      <w:r w:rsidRPr="00F80AB2">
        <w:rPr>
          <w:rFonts w:ascii="Times New Roman" w:hAnsi="Times New Roman" w:cs="Times New Roman"/>
          <w:b/>
          <w:bCs/>
          <w:i/>
          <w:iCs/>
          <w:noProof/>
        </w:rPr>
        <w:t>биологиялық</w:t>
      </w:r>
    </w:p>
    <w:p w:rsidR="00F21A72" w:rsidRPr="00F80AB2" w:rsidRDefault="00F21A72" w:rsidP="00EF3808">
      <w:pPr>
        <w:shd w:val="clear" w:color="auto" w:fill="FFFFFF"/>
        <w:ind w:firstLine="562"/>
        <w:jc w:val="center"/>
        <w:rPr>
          <w:rFonts w:ascii="Times New Roman" w:hAnsi="Times New Roman" w:cs="Times New Roman"/>
        </w:rPr>
      </w:pPr>
      <w:r w:rsidRPr="00F80AB2">
        <w:rPr>
          <w:rFonts w:ascii="Times New Roman" w:hAnsi="Times New Roman" w:cs="Times New Roman"/>
          <w:b/>
          <w:bCs/>
          <w:i/>
          <w:iCs/>
          <w:noProof/>
        </w:rPr>
        <w:t xml:space="preserve">тиімділігі (зиянкестің </w:t>
      </w:r>
      <w:r w:rsidRPr="00F80AB2">
        <w:rPr>
          <w:rFonts w:ascii="Times New Roman" w:hAnsi="Times New Roman" w:cs="Times New Roman"/>
          <w:b/>
          <w:bCs/>
          <w:i/>
          <w:iCs/>
        </w:rPr>
        <w:t xml:space="preserve">саны немесе </w:t>
      </w:r>
      <w:r w:rsidRPr="00F80AB2">
        <w:rPr>
          <w:rFonts w:ascii="Times New Roman" w:hAnsi="Times New Roman" w:cs="Times New Roman"/>
          <w:b/>
          <w:bCs/>
          <w:i/>
          <w:iCs/>
          <w:noProof/>
        </w:rPr>
        <w:t>аурудың таралуы</w:t>
      </w:r>
      <w:r w:rsidRPr="00F80AB2">
        <w:rPr>
          <w:rFonts w:ascii="Times New Roman" w:hAnsi="Times New Roman" w:cs="Times New Roman"/>
        </w:rPr>
        <w:t xml:space="preserve"> </w:t>
      </w:r>
      <w:r w:rsidRPr="00F80AB2">
        <w:rPr>
          <w:rFonts w:ascii="Times New Roman" w:hAnsi="Times New Roman" w:cs="Times New Roman"/>
          <w:b/>
          <w:bCs/>
          <w:i/>
          <w:iCs/>
          <w:noProof/>
        </w:rPr>
        <w:t>бойынша)</w:t>
      </w:r>
    </w:p>
    <w:p w:rsidR="00F21A72" w:rsidRPr="00F80AB2" w:rsidRDefault="00F21A72" w:rsidP="00EF3808">
      <w:pPr>
        <w:ind w:firstLine="562"/>
        <w:jc w:val="both"/>
        <w:rPr>
          <w:rFonts w:ascii="Times New Roman" w:hAnsi="Times New Roman" w:cs="Times New Roman"/>
        </w:rPr>
      </w:pPr>
    </w:p>
    <w:tbl>
      <w:tblPr>
        <w:tblW w:w="0" w:type="auto"/>
        <w:tblInd w:w="40" w:type="dxa"/>
        <w:tblLayout w:type="fixed"/>
        <w:tblCellMar>
          <w:left w:w="40" w:type="dxa"/>
          <w:right w:w="40" w:type="dxa"/>
        </w:tblCellMar>
        <w:tblLook w:val="0000" w:firstRow="0" w:lastRow="0" w:firstColumn="0" w:lastColumn="0" w:noHBand="0" w:noVBand="0"/>
      </w:tblPr>
      <w:tblGrid>
        <w:gridCol w:w="1688"/>
        <w:gridCol w:w="1671"/>
        <w:gridCol w:w="915"/>
        <w:gridCol w:w="812"/>
        <w:gridCol w:w="641"/>
        <w:gridCol w:w="641"/>
        <w:gridCol w:w="758"/>
        <w:gridCol w:w="726"/>
        <w:gridCol w:w="555"/>
        <w:gridCol w:w="782"/>
      </w:tblGrid>
      <w:tr w:rsidR="00F21A72" w:rsidRPr="00F80AB2" w:rsidTr="00171B40">
        <w:trPr>
          <w:trHeight w:hRule="exact" w:val="1392"/>
        </w:trPr>
        <w:tc>
          <w:tcPr>
            <w:tcW w:w="1688"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Тәжірибе нұсқасы</w:t>
            </w:r>
          </w:p>
        </w:tc>
        <w:tc>
          <w:tcPr>
            <w:tcW w:w="167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Қайталану</w:t>
            </w:r>
          </w:p>
        </w:tc>
        <w:tc>
          <w:tcPr>
            <w:tcW w:w="3009" w:type="dxa"/>
            <w:gridSpan w:val="4"/>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Есепті күндердегі</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зиянкестің (аурудың)</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 xml:space="preserve">1 </w:t>
            </w:r>
            <w:r w:rsidRPr="00F80AB2">
              <w:rPr>
                <w:rFonts w:ascii="Times New Roman" w:hAnsi="Times New Roman" w:cs="Times New Roman"/>
                <w:noProof/>
              </w:rPr>
              <w:t>м, ш.м., өсімдіктегі</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саны, дана</w:t>
            </w:r>
          </w:p>
        </w:tc>
        <w:tc>
          <w:tcPr>
            <w:tcW w:w="2821" w:type="dxa"/>
            <w:gridSpan w:val="4"/>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Есепті күңдердегі</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зиянкестер</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санынық (аурудың)</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 xml:space="preserve">төмендеуі, </w:t>
            </w:r>
            <w:r w:rsidRPr="00F80AB2">
              <w:rPr>
                <w:rFonts w:ascii="Times New Roman" w:hAnsi="Times New Roman" w:cs="Times New Roman"/>
              </w:rPr>
              <w:t>%</w:t>
            </w:r>
          </w:p>
        </w:tc>
      </w:tr>
      <w:tr w:rsidR="00F21A72" w:rsidRPr="00F80AB2" w:rsidTr="00171B40">
        <w:trPr>
          <w:trHeight w:hRule="exact" w:val="379"/>
        </w:trPr>
        <w:tc>
          <w:tcPr>
            <w:tcW w:w="1688"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167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91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1</w:t>
            </w:r>
          </w:p>
        </w:tc>
        <w:tc>
          <w:tcPr>
            <w:tcW w:w="81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3</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7</w:t>
            </w: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14</w:t>
            </w:r>
          </w:p>
        </w:tc>
        <w:tc>
          <w:tcPr>
            <w:tcW w:w="758"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1</w:t>
            </w:r>
          </w:p>
        </w:tc>
        <w:tc>
          <w:tcPr>
            <w:tcW w:w="72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3</w:t>
            </w:r>
          </w:p>
        </w:tc>
        <w:tc>
          <w:tcPr>
            <w:tcW w:w="55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7</w:t>
            </w:r>
          </w:p>
        </w:tc>
        <w:tc>
          <w:tcPr>
            <w:tcW w:w="78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14</w:t>
            </w:r>
          </w:p>
        </w:tc>
      </w:tr>
      <w:tr w:rsidR="00F21A72" w:rsidRPr="00F80AB2" w:rsidTr="00171B40">
        <w:trPr>
          <w:trHeight w:hRule="exact" w:val="403"/>
        </w:trPr>
        <w:tc>
          <w:tcPr>
            <w:tcW w:w="1688"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167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91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81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64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758"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72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55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78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r>
    </w:tbl>
    <w:p w:rsidR="00F21A72" w:rsidRPr="00F80AB2" w:rsidRDefault="00F21A72" w:rsidP="00EF3808">
      <w:pPr>
        <w:shd w:val="clear" w:color="auto" w:fill="FFFFFF"/>
        <w:ind w:firstLine="562"/>
        <w:jc w:val="both"/>
        <w:rPr>
          <w:rFonts w:ascii="Times New Roman" w:hAnsi="Times New Roman" w:cs="Times New Roman"/>
          <w:i/>
          <w:iCs/>
          <w:noProof/>
        </w:rPr>
      </w:pPr>
    </w:p>
    <w:p w:rsidR="00F21A72" w:rsidRPr="00F80AB2" w:rsidRDefault="00F21A72" w:rsidP="00EF3808">
      <w:pPr>
        <w:shd w:val="clear" w:color="auto" w:fill="FFFFFF"/>
        <w:ind w:firstLine="562"/>
        <w:jc w:val="right"/>
        <w:rPr>
          <w:rFonts w:ascii="Times New Roman" w:hAnsi="Times New Roman" w:cs="Times New Roman"/>
          <w:i/>
          <w:iCs/>
          <w:noProof/>
        </w:rPr>
      </w:pPr>
    </w:p>
    <w:p w:rsidR="00F21A72" w:rsidRPr="00F80AB2" w:rsidRDefault="00F21A72" w:rsidP="00EF3808">
      <w:pPr>
        <w:shd w:val="clear" w:color="auto" w:fill="FFFFFF"/>
        <w:ind w:firstLine="562"/>
        <w:jc w:val="right"/>
        <w:rPr>
          <w:rFonts w:ascii="Times New Roman" w:hAnsi="Times New Roman" w:cs="Times New Roman"/>
        </w:rPr>
      </w:pPr>
      <w:r w:rsidRPr="00F80AB2">
        <w:rPr>
          <w:rFonts w:ascii="Times New Roman" w:hAnsi="Times New Roman" w:cs="Times New Roman"/>
          <w:i/>
          <w:iCs/>
          <w:noProof/>
        </w:rPr>
        <w:t>2-кесте</w:t>
      </w:r>
    </w:p>
    <w:p w:rsidR="00F21A72" w:rsidRPr="00F80AB2" w:rsidRDefault="00F21A72" w:rsidP="00EF3808">
      <w:pPr>
        <w:shd w:val="clear" w:color="auto" w:fill="FFFFFF"/>
        <w:tabs>
          <w:tab w:val="left" w:leader="underscore" w:pos="4315"/>
        </w:tabs>
        <w:ind w:firstLine="562"/>
        <w:jc w:val="center"/>
        <w:rPr>
          <w:rFonts w:ascii="Times New Roman" w:hAnsi="Times New Roman" w:cs="Times New Roman"/>
        </w:rPr>
      </w:pPr>
      <w:r w:rsidRPr="00F80AB2">
        <w:rPr>
          <w:rFonts w:ascii="Times New Roman" w:hAnsi="Times New Roman" w:cs="Times New Roman"/>
          <w:b/>
          <w:bCs/>
          <w:i/>
          <w:iCs/>
        </w:rPr>
        <w:t>Зиянкес (ауру) аты</w:t>
      </w:r>
      <w:r w:rsidRPr="00F80AB2">
        <w:rPr>
          <w:rFonts w:ascii="Times New Roman" w:hAnsi="Times New Roman" w:cs="Times New Roman"/>
          <w:b/>
          <w:bCs/>
        </w:rPr>
        <w:tab/>
      </w:r>
      <w:r w:rsidRPr="00F80AB2">
        <w:rPr>
          <w:rFonts w:ascii="Times New Roman" w:hAnsi="Times New Roman" w:cs="Times New Roman"/>
          <w:b/>
          <w:bCs/>
          <w:i/>
          <w:iCs/>
          <w:noProof/>
        </w:rPr>
        <w:t>қарсы</w:t>
      </w:r>
    </w:p>
    <w:p w:rsidR="00F21A72" w:rsidRPr="00F80AB2" w:rsidRDefault="00F21A72" w:rsidP="00EF3808">
      <w:pPr>
        <w:shd w:val="clear" w:color="auto" w:fill="FFFFFF"/>
        <w:tabs>
          <w:tab w:val="left" w:leader="underscore" w:pos="3182"/>
        </w:tabs>
        <w:ind w:firstLine="562"/>
        <w:jc w:val="center"/>
        <w:rPr>
          <w:rFonts w:ascii="Times New Roman" w:hAnsi="Times New Roman" w:cs="Times New Roman"/>
        </w:rPr>
      </w:pPr>
      <w:r w:rsidRPr="00F80AB2">
        <w:rPr>
          <w:rFonts w:ascii="Times New Roman" w:hAnsi="Times New Roman" w:cs="Times New Roman"/>
          <w:b/>
          <w:bCs/>
          <w:i/>
          <w:iCs/>
          <w:noProof/>
        </w:rPr>
        <w:t>препараттың аты</w:t>
      </w:r>
      <w:r w:rsidRPr="00F80AB2">
        <w:rPr>
          <w:rFonts w:ascii="Times New Roman" w:hAnsi="Times New Roman" w:cs="Times New Roman"/>
          <w:b/>
          <w:bCs/>
        </w:rPr>
        <w:tab/>
      </w:r>
      <w:r w:rsidRPr="00F80AB2">
        <w:rPr>
          <w:rFonts w:ascii="Times New Roman" w:hAnsi="Times New Roman" w:cs="Times New Roman"/>
          <w:b/>
          <w:bCs/>
          <w:i/>
          <w:iCs/>
          <w:noProof/>
        </w:rPr>
        <w:t>биологиялық тиімділігі</w:t>
      </w:r>
    </w:p>
    <w:p w:rsidR="00F21A72" w:rsidRPr="00F80AB2" w:rsidRDefault="00F21A72" w:rsidP="00EF3808">
      <w:pPr>
        <w:shd w:val="clear" w:color="auto" w:fill="FFFFFF"/>
        <w:ind w:firstLine="562"/>
        <w:jc w:val="center"/>
        <w:rPr>
          <w:rFonts w:ascii="Times New Roman" w:hAnsi="Times New Roman" w:cs="Times New Roman"/>
        </w:rPr>
      </w:pPr>
      <w:r w:rsidRPr="00F80AB2">
        <w:rPr>
          <w:rFonts w:ascii="Times New Roman" w:hAnsi="Times New Roman" w:cs="Times New Roman"/>
          <w:b/>
          <w:bCs/>
          <w:i/>
          <w:iCs/>
          <w:noProof/>
        </w:rPr>
        <w:t xml:space="preserve">(өсімдіктпердің зақымдалуы </w:t>
      </w:r>
      <w:r w:rsidRPr="00F80AB2">
        <w:rPr>
          <w:rFonts w:ascii="Times New Roman" w:hAnsi="Times New Roman" w:cs="Times New Roman"/>
          <w:b/>
          <w:bCs/>
          <w:i/>
          <w:iCs/>
        </w:rPr>
        <w:t>бойынша)</w:t>
      </w:r>
    </w:p>
    <w:p w:rsidR="00F21A72" w:rsidRPr="00F80AB2" w:rsidRDefault="00F21A72" w:rsidP="00EF3808">
      <w:pPr>
        <w:ind w:firstLine="562"/>
        <w:jc w:val="both"/>
        <w:rPr>
          <w:rFonts w:ascii="Times New Roman" w:hAnsi="Times New Roman" w:cs="Times New Roman"/>
        </w:rPr>
      </w:pPr>
    </w:p>
    <w:tbl>
      <w:tblPr>
        <w:tblW w:w="0" w:type="auto"/>
        <w:tblInd w:w="40" w:type="dxa"/>
        <w:tblLayout w:type="fixed"/>
        <w:tblCellMar>
          <w:left w:w="40" w:type="dxa"/>
          <w:right w:w="40" w:type="dxa"/>
        </w:tblCellMar>
        <w:tblLook w:val="0000" w:firstRow="0" w:lastRow="0" w:firstColumn="0" w:lastColumn="0" w:noHBand="0" w:noVBand="0"/>
      </w:tblPr>
      <w:tblGrid>
        <w:gridCol w:w="1707"/>
        <w:gridCol w:w="1682"/>
        <w:gridCol w:w="912"/>
        <w:gridCol w:w="826"/>
        <w:gridCol w:w="645"/>
        <w:gridCol w:w="638"/>
        <w:gridCol w:w="770"/>
        <w:gridCol w:w="731"/>
        <w:gridCol w:w="559"/>
        <w:gridCol w:w="778"/>
      </w:tblGrid>
      <w:tr w:rsidR="00F21A72" w:rsidRPr="00F80AB2" w:rsidTr="00171B40">
        <w:trPr>
          <w:trHeight w:hRule="exact" w:val="1202"/>
        </w:trPr>
        <w:tc>
          <w:tcPr>
            <w:tcW w:w="1707"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Тәжірибе нұсқасы</w:t>
            </w:r>
          </w:p>
        </w:tc>
        <w:tc>
          <w:tcPr>
            <w:tcW w:w="168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Қайталану</w:t>
            </w:r>
          </w:p>
        </w:tc>
        <w:tc>
          <w:tcPr>
            <w:tcW w:w="3021" w:type="dxa"/>
            <w:gridSpan w:val="4"/>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Есепті күндердегі</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зиянкестің (аурудың)</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 xml:space="preserve">1 </w:t>
            </w:r>
            <w:r w:rsidRPr="00F80AB2">
              <w:rPr>
                <w:rFonts w:ascii="Times New Roman" w:hAnsi="Times New Roman" w:cs="Times New Roman"/>
                <w:noProof/>
              </w:rPr>
              <w:t>м, ш.м., өсімдіктегі</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саны, дана</w:t>
            </w:r>
          </w:p>
        </w:tc>
        <w:tc>
          <w:tcPr>
            <w:tcW w:w="2837" w:type="dxa"/>
            <w:gridSpan w:val="4"/>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Есепті күндердегі</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зиянкестер</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санының (аурудың)</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 xml:space="preserve">төмендеуі, </w:t>
            </w:r>
            <w:r w:rsidRPr="00F80AB2">
              <w:rPr>
                <w:rFonts w:ascii="Times New Roman" w:hAnsi="Times New Roman" w:cs="Times New Roman"/>
              </w:rPr>
              <w:t>%</w:t>
            </w:r>
          </w:p>
        </w:tc>
      </w:tr>
      <w:tr w:rsidR="00F21A72" w:rsidRPr="00F80AB2" w:rsidTr="00171B40">
        <w:trPr>
          <w:trHeight w:hRule="exact" w:val="341"/>
        </w:trPr>
        <w:tc>
          <w:tcPr>
            <w:tcW w:w="1707"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168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91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1</w:t>
            </w: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3</w:t>
            </w:r>
          </w:p>
        </w:tc>
        <w:tc>
          <w:tcPr>
            <w:tcW w:w="64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7</w:t>
            </w:r>
          </w:p>
        </w:tc>
        <w:tc>
          <w:tcPr>
            <w:tcW w:w="637"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14</w:t>
            </w: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1</w:t>
            </w:r>
          </w:p>
        </w:tc>
        <w:tc>
          <w:tcPr>
            <w:tcW w:w="73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3</w:t>
            </w:r>
          </w:p>
        </w:tc>
        <w:tc>
          <w:tcPr>
            <w:tcW w:w="559"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7</w:t>
            </w:r>
          </w:p>
        </w:tc>
        <w:tc>
          <w:tcPr>
            <w:tcW w:w="778"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14</w:t>
            </w:r>
          </w:p>
        </w:tc>
      </w:tr>
      <w:tr w:rsidR="00F21A72" w:rsidRPr="00F80AB2" w:rsidTr="00171B40">
        <w:trPr>
          <w:trHeight w:hRule="exact" w:val="356"/>
        </w:trPr>
        <w:tc>
          <w:tcPr>
            <w:tcW w:w="1707"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168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91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82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64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637"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770"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73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559"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778"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r>
    </w:tbl>
    <w:p w:rsidR="00F21A72" w:rsidRPr="00F80AB2" w:rsidRDefault="00F21A72" w:rsidP="00EF3808">
      <w:pPr>
        <w:shd w:val="clear" w:color="auto" w:fill="FFFFFF"/>
        <w:ind w:firstLine="562"/>
        <w:jc w:val="both"/>
        <w:rPr>
          <w:rFonts w:ascii="Times New Roman" w:hAnsi="Times New Roman" w:cs="Times New Roman"/>
          <w:i/>
          <w:iCs/>
        </w:rPr>
      </w:pP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i/>
          <w:iCs/>
        </w:rPr>
        <w:t xml:space="preserve">Зиянкестер  мен   </w:t>
      </w:r>
      <w:r w:rsidRPr="00F80AB2">
        <w:rPr>
          <w:rFonts w:ascii="Times New Roman" w:hAnsi="Times New Roman" w:cs="Times New Roman"/>
          <w:i/>
          <w:iCs/>
          <w:noProof/>
        </w:rPr>
        <w:t>ауруларга   қарсы   қолданылған препараттардың шаруашылық тиімділігін анықтау</w:t>
      </w:r>
    </w:p>
    <w:p w:rsidR="00F21A72" w:rsidRPr="00F80AB2" w:rsidRDefault="00F21A72" w:rsidP="00EF3808">
      <w:pPr>
        <w:shd w:val="clear" w:color="auto" w:fill="FFFFFF"/>
        <w:ind w:firstLine="562"/>
        <w:jc w:val="both"/>
        <w:rPr>
          <w:rFonts w:ascii="Times New Roman" w:hAnsi="Times New Roman" w:cs="Times New Roman"/>
          <w:noProof/>
        </w:rPr>
      </w:pPr>
    </w:p>
    <w:p w:rsidR="00F21A72" w:rsidRPr="00F80AB2" w:rsidRDefault="00F21A72" w:rsidP="00EF3808">
      <w:pPr>
        <w:shd w:val="clear" w:color="auto" w:fill="FFFFFF"/>
        <w:ind w:firstLine="562"/>
        <w:jc w:val="both"/>
        <w:rPr>
          <w:rFonts w:ascii="Times New Roman" w:hAnsi="Times New Roman" w:cs="Times New Roman"/>
          <w:noProof/>
        </w:rPr>
      </w:pPr>
      <w:r w:rsidRPr="00F80AB2">
        <w:rPr>
          <w:rFonts w:ascii="Times New Roman" w:hAnsi="Times New Roman" w:cs="Times New Roman"/>
          <w:noProof/>
        </w:rPr>
        <w:t xml:space="preserve">Қолданылған препараттардың шаруашылық тиімділгін анықтау үшін өнім жиналып, әр мөлтекте және жалпы қайталаулар </w:t>
      </w:r>
      <w:r w:rsidRPr="00F80AB2">
        <w:rPr>
          <w:rFonts w:ascii="Times New Roman" w:hAnsi="Times New Roman" w:cs="Times New Roman"/>
        </w:rPr>
        <w:t xml:space="preserve">бойынша жекелей </w:t>
      </w:r>
      <w:r w:rsidRPr="00F80AB2">
        <w:rPr>
          <w:rFonts w:ascii="Times New Roman" w:hAnsi="Times New Roman" w:cs="Times New Roman"/>
          <w:noProof/>
        </w:rPr>
        <w:t xml:space="preserve">есептеледі. Содан кейін </w:t>
      </w:r>
      <w:r w:rsidRPr="00F80AB2">
        <w:rPr>
          <w:rFonts w:ascii="Times New Roman" w:hAnsi="Times New Roman" w:cs="Times New Roman"/>
        </w:rPr>
        <w:t xml:space="preserve">3 (4) </w:t>
      </w:r>
      <w:r w:rsidRPr="00F80AB2">
        <w:rPr>
          <w:rFonts w:ascii="Times New Roman" w:hAnsi="Times New Roman" w:cs="Times New Roman"/>
          <w:noProof/>
        </w:rPr>
        <w:t xml:space="preserve">ңайталаулар </w:t>
      </w:r>
      <w:r w:rsidRPr="00F80AB2">
        <w:rPr>
          <w:rFonts w:ascii="Times New Roman" w:hAnsi="Times New Roman" w:cs="Times New Roman"/>
        </w:rPr>
        <w:t xml:space="preserve">бойынша орташа </w:t>
      </w:r>
      <w:r w:rsidRPr="00F80AB2">
        <w:rPr>
          <w:rFonts w:ascii="Times New Roman" w:hAnsi="Times New Roman" w:cs="Times New Roman"/>
          <w:noProof/>
        </w:rPr>
        <w:t xml:space="preserve">көрсеткіш есептелініп шызғарылады. Нәтиже </w:t>
      </w:r>
      <w:r w:rsidRPr="00F80AB2">
        <w:rPr>
          <w:rFonts w:ascii="Times New Roman" w:hAnsi="Times New Roman" w:cs="Times New Roman"/>
        </w:rPr>
        <w:t>14%-</w:t>
      </w:r>
      <w:r w:rsidRPr="00F80AB2">
        <w:rPr>
          <w:rFonts w:ascii="Times New Roman" w:hAnsi="Times New Roman" w:cs="Times New Roman"/>
          <w:noProof/>
        </w:rPr>
        <w:t xml:space="preserve">дық ылғалдылыққа және </w:t>
      </w:r>
      <w:r w:rsidRPr="00F80AB2">
        <w:rPr>
          <w:rFonts w:ascii="Times New Roman" w:hAnsi="Times New Roman" w:cs="Times New Roman"/>
        </w:rPr>
        <w:t>100%</w:t>
      </w:r>
      <w:r w:rsidRPr="00F80AB2">
        <w:rPr>
          <w:rFonts w:ascii="Times New Roman" w:hAnsi="Times New Roman" w:cs="Times New Roman"/>
          <w:noProof/>
        </w:rPr>
        <w:t>-дың тазалылықңа келтіріледі.</w:t>
      </w:r>
    </w:p>
    <w:p w:rsidR="00F21A72" w:rsidRPr="00F80AB2" w:rsidRDefault="00F21A72" w:rsidP="00EF3808">
      <w:pPr>
        <w:shd w:val="clear" w:color="auto" w:fill="FFFFFF"/>
        <w:ind w:firstLine="562"/>
        <w:jc w:val="both"/>
        <w:rPr>
          <w:rFonts w:ascii="Times New Roman" w:hAnsi="Times New Roman" w:cs="Times New Roman"/>
          <w:noProof/>
        </w:rPr>
      </w:pPr>
    </w:p>
    <w:p w:rsidR="00F21A72" w:rsidRPr="00F80AB2" w:rsidRDefault="00F21A72" w:rsidP="00EF3808">
      <w:pPr>
        <w:shd w:val="clear" w:color="auto" w:fill="FFFFFF"/>
        <w:ind w:firstLine="562"/>
        <w:jc w:val="center"/>
        <w:rPr>
          <w:rFonts w:ascii="Times New Roman" w:hAnsi="Times New Roman" w:cs="Times New Roman"/>
        </w:rPr>
      </w:pPr>
      <w:r w:rsidRPr="00F80AB2">
        <w:rPr>
          <w:rFonts w:ascii="Times New Roman" w:hAnsi="Times New Roman" w:cs="Times New Roman"/>
          <w:i/>
          <w:iCs/>
        </w:rPr>
        <w:t>Х</w:t>
      </w:r>
      <w:r w:rsidRPr="00F80AB2">
        <w:rPr>
          <w:rFonts w:ascii="Times New Roman" w:hAnsi="Times New Roman" w:cs="Times New Roman"/>
          <w:i/>
          <w:iCs/>
          <w:vertAlign w:val="subscript"/>
        </w:rPr>
        <w:t>э</w:t>
      </w:r>
      <w:r w:rsidRPr="00F80AB2">
        <w:rPr>
          <w:rFonts w:ascii="Times New Roman" w:hAnsi="Times New Roman" w:cs="Times New Roman"/>
          <w:i/>
          <w:iCs/>
        </w:rPr>
        <w:t>= ((У</w:t>
      </w:r>
      <w:r w:rsidRPr="00F80AB2">
        <w:rPr>
          <w:rFonts w:ascii="Times New Roman" w:hAnsi="Times New Roman" w:cs="Times New Roman"/>
          <w:i/>
          <w:iCs/>
          <w:vertAlign w:val="subscript"/>
        </w:rPr>
        <w:t>о</w:t>
      </w:r>
      <w:r w:rsidRPr="00F80AB2">
        <w:rPr>
          <w:rFonts w:ascii="Times New Roman" w:hAnsi="Times New Roman" w:cs="Times New Roman"/>
          <w:i/>
          <w:iCs/>
        </w:rPr>
        <w:t xml:space="preserve"> -У</w:t>
      </w:r>
      <w:r w:rsidRPr="00F80AB2">
        <w:rPr>
          <w:rFonts w:ascii="Times New Roman" w:hAnsi="Times New Roman" w:cs="Times New Roman"/>
          <w:i/>
          <w:iCs/>
          <w:vertAlign w:val="subscript"/>
        </w:rPr>
        <w:t>к</w:t>
      </w:r>
      <w:r w:rsidRPr="00F80AB2">
        <w:rPr>
          <w:rFonts w:ascii="Times New Roman" w:hAnsi="Times New Roman" w:cs="Times New Roman"/>
          <w:i/>
          <w:iCs/>
        </w:rPr>
        <w:t>) x 100):B</w:t>
      </w:r>
    </w:p>
    <w:p w:rsidR="00F21A72" w:rsidRPr="00F80AB2" w:rsidRDefault="00F21A72" w:rsidP="00EF3808">
      <w:pPr>
        <w:shd w:val="clear" w:color="auto" w:fill="FFFFFF"/>
        <w:ind w:firstLine="562"/>
        <w:jc w:val="both"/>
        <w:rPr>
          <w:rFonts w:ascii="Times New Roman" w:hAnsi="Times New Roman" w:cs="Times New Roman"/>
          <w:noProof/>
        </w:rPr>
      </w:pP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мұнда </w:t>
      </w:r>
      <w:r w:rsidRPr="00F80AB2">
        <w:rPr>
          <w:rFonts w:ascii="Times New Roman" w:hAnsi="Times New Roman" w:cs="Times New Roman"/>
          <w:i/>
          <w:iCs/>
          <w:noProof/>
        </w:rPr>
        <w:t>Х</w:t>
      </w:r>
      <w:r w:rsidRPr="00F80AB2">
        <w:rPr>
          <w:rFonts w:ascii="Times New Roman" w:hAnsi="Times New Roman" w:cs="Times New Roman"/>
          <w:i/>
          <w:iCs/>
          <w:noProof/>
          <w:vertAlign w:val="subscript"/>
        </w:rPr>
        <w:t>э</w:t>
      </w:r>
      <w:r w:rsidRPr="00F80AB2">
        <w:rPr>
          <w:rFonts w:ascii="Times New Roman" w:hAnsi="Times New Roman" w:cs="Times New Roman"/>
          <w:i/>
          <w:iCs/>
          <w:noProof/>
        </w:rPr>
        <w:t xml:space="preserve"> </w:t>
      </w:r>
      <w:r w:rsidRPr="00F80AB2">
        <w:rPr>
          <w:rFonts w:ascii="Times New Roman" w:hAnsi="Times New Roman" w:cs="Times New Roman"/>
          <w:i/>
          <w:iCs/>
        </w:rPr>
        <w:t xml:space="preserve">- </w:t>
      </w:r>
      <w:r w:rsidRPr="00F80AB2">
        <w:rPr>
          <w:rFonts w:ascii="Times New Roman" w:hAnsi="Times New Roman" w:cs="Times New Roman"/>
          <w:noProof/>
        </w:rPr>
        <w:t xml:space="preserve">шаруашылық, тиімділік, </w:t>
      </w:r>
      <w:r w:rsidRPr="00F80AB2">
        <w:rPr>
          <w:rFonts w:ascii="Times New Roman" w:hAnsi="Times New Roman" w:cs="Times New Roman"/>
        </w:rPr>
        <w:t xml:space="preserve">% ; </w:t>
      </w:r>
      <w:r w:rsidRPr="00F80AB2">
        <w:rPr>
          <w:rFonts w:ascii="Times New Roman" w:hAnsi="Times New Roman" w:cs="Times New Roman"/>
          <w:i/>
          <w:iCs/>
          <w:noProof/>
        </w:rPr>
        <w:t>У</w:t>
      </w:r>
      <w:r w:rsidRPr="00F80AB2">
        <w:rPr>
          <w:rFonts w:ascii="Times New Roman" w:hAnsi="Times New Roman" w:cs="Times New Roman"/>
          <w:i/>
          <w:iCs/>
          <w:noProof/>
          <w:vertAlign w:val="subscript"/>
        </w:rPr>
        <w:t>к</w:t>
      </w:r>
      <w:r w:rsidRPr="00F80AB2">
        <w:rPr>
          <w:rFonts w:ascii="Times New Roman" w:hAnsi="Times New Roman" w:cs="Times New Roman"/>
          <w:i/>
          <w:iCs/>
          <w:noProof/>
        </w:rPr>
        <w:t xml:space="preserve"> </w:t>
      </w:r>
      <w:r w:rsidRPr="00F80AB2">
        <w:rPr>
          <w:rFonts w:ascii="Times New Roman" w:hAnsi="Times New Roman" w:cs="Times New Roman"/>
        </w:rPr>
        <w:t xml:space="preserve">- </w:t>
      </w:r>
      <w:r w:rsidRPr="00F80AB2">
        <w:rPr>
          <w:rFonts w:ascii="Times New Roman" w:hAnsi="Times New Roman" w:cs="Times New Roman"/>
          <w:noProof/>
        </w:rPr>
        <w:t xml:space="preserve">бақылаудағы өнім, ц/га; </w:t>
      </w:r>
      <w:r w:rsidRPr="00F80AB2">
        <w:rPr>
          <w:rFonts w:ascii="Times New Roman" w:hAnsi="Times New Roman" w:cs="Times New Roman"/>
          <w:i/>
          <w:iCs/>
        </w:rPr>
        <w:t>У</w:t>
      </w:r>
      <w:r w:rsidRPr="00F80AB2">
        <w:rPr>
          <w:rFonts w:ascii="Times New Roman" w:hAnsi="Times New Roman" w:cs="Times New Roman"/>
          <w:i/>
          <w:iCs/>
          <w:vertAlign w:val="subscript"/>
        </w:rPr>
        <w:t>о</w:t>
      </w:r>
      <w:r w:rsidRPr="00F80AB2">
        <w:rPr>
          <w:rFonts w:ascii="Times New Roman" w:hAnsi="Times New Roman" w:cs="Times New Roman"/>
          <w:i/>
          <w:iCs/>
        </w:rPr>
        <w:t xml:space="preserve"> </w:t>
      </w:r>
      <w:r w:rsidRPr="00F80AB2">
        <w:rPr>
          <w:rFonts w:ascii="Times New Roman" w:hAnsi="Times New Roman" w:cs="Times New Roman"/>
        </w:rPr>
        <w:t xml:space="preserve">- </w:t>
      </w:r>
      <w:r w:rsidRPr="00F80AB2">
        <w:rPr>
          <w:rFonts w:ascii="Times New Roman" w:hAnsi="Times New Roman" w:cs="Times New Roman"/>
          <w:noProof/>
        </w:rPr>
        <w:t>тәжірибедегі өнім, ц/га.</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Препараттарды сынау есебі нұсқалар бойынша төмендегі көрсекіштерімен кестеге енгізіледі: препараттық шығын мөлшері </w:t>
      </w:r>
      <w:r w:rsidRPr="00F80AB2">
        <w:rPr>
          <w:rFonts w:ascii="Times New Roman" w:hAnsi="Times New Roman" w:cs="Times New Roman"/>
        </w:rPr>
        <w:t xml:space="preserve">(л, кг/т), </w:t>
      </w:r>
      <w:r w:rsidRPr="00F80AB2">
        <w:rPr>
          <w:rFonts w:ascii="Times New Roman" w:hAnsi="Times New Roman" w:cs="Times New Roman"/>
          <w:noProof/>
        </w:rPr>
        <w:t xml:space="preserve">өнімділік қуаты, өнімділігі (зертханалық, далалық), сабақтар бітімі </w:t>
      </w:r>
      <w:r w:rsidRPr="00F80AB2">
        <w:rPr>
          <w:rFonts w:ascii="Times New Roman" w:hAnsi="Times New Roman" w:cs="Times New Roman"/>
        </w:rPr>
        <w:t xml:space="preserve">(1 </w:t>
      </w:r>
      <w:r w:rsidRPr="00F80AB2">
        <w:rPr>
          <w:rFonts w:ascii="Times New Roman" w:hAnsi="Times New Roman" w:cs="Times New Roman"/>
          <w:noProof/>
        </w:rPr>
        <w:t xml:space="preserve">шаршы метрдегі </w:t>
      </w:r>
      <w:r w:rsidRPr="00F80AB2">
        <w:rPr>
          <w:rFonts w:ascii="Times New Roman" w:hAnsi="Times New Roman" w:cs="Times New Roman"/>
        </w:rPr>
        <w:t xml:space="preserve">саны, дана), </w:t>
      </w:r>
      <w:r w:rsidRPr="00F80AB2">
        <w:rPr>
          <w:rFonts w:ascii="Times New Roman" w:hAnsi="Times New Roman" w:cs="Times New Roman"/>
          <w:noProof/>
        </w:rPr>
        <w:t xml:space="preserve">ауруға шалдығуы </w:t>
      </w:r>
      <w:r w:rsidRPr="00F80AB2">
        <w:rPr>
          <w:rFonts w:ascii="Times New Roman" w:hAnsi="Times New Roman" w:cs="Times New Roman"/>
        </w:rPr>
        <w:t xml:space="preserve">(%), </w:t>
      </w:r>
      <w:r w:rsidRPr="00F80AB2">
        <w:rPr>
          <w:rFonts w:ascii="Times New Roman" w:hAnsi="Times New Roman" w:cs="Times New Roman"/>
          <w:noProof/>
        </w:rPr>
        <w:t>түсімі (ц/га).</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 xml:space="preserve">Өнім мөлтектер қайталаулары бойынша тікелей комбайнмен </w:t>
      </w:r>
      <w:r w:rsidRPr="00F80AB2">
        <w:rPr>
          <w:rFonts w:ascii="Times New Roman" w:hAnsi="Times New Roman" w:cs="Times New Roman"/>
        </w:rPr>
        <w:t xml:space="preserve">жиналады. </w:t>
      </w:r>
      <w:r w:rsidRPr="00F80AB2">
        <w:rPr>
          <w:rFonts w:ascii="Times New Roman" w:hAnsi="Times New Roman" w:cs="Times New Roman"/>
          <w:noProof/>
        </w:rPr>
        <w:t xml:space="preserve">Өнім құрамы </w:t>
      </w:r>
      <w:r w:rsidRPr="00F80AB2">
        <w:rPr>
          <w:rFonts w:ascii="Times New Roman" w:hAnsi="Times New Roman" w:cs="Times New Roman"/>
        </w:rPr>
        <w:t xml:space="preserve">әр шаршы </w:t>
      </w:r>
      <w:r w:rsidRPr="00F80AB2">
        <w:rPr>
          <w:rFonts w:ascii="Times New Roman" w:hAnsi="Times New Roman" w:cs="Times New Roman"/>
          <w:noProof/>
        </w:rPr>
        <w:t xml:space="preserve">метрден жиналған үлгі баудан </w:t>
      </w:r>
      <w:r w:rsidRPr="00F80AB2">
        <w:rPr>
          <w:rFonts w:ascii="Times New Roman" w:hAnsi="Times New Roman" w:cs="Times New Roman"/>
        </w:rPr>
        <w:t xml:space="preserve">50 </w:t>
      </w:r>
      <w:r w:rsidRPr="00F80AB2">
        <w:rPr>
          <w:rFonts w:ascii="Times New Roman" w:hAnsi="Times New Roman" w:cs="Times New Roman"/>
          <w:noProof/>
        </w:rPr>
        <w:t xml:space="preserve">өсімдік </w:t>
      </w:r>
      <w:r w:rsidRPr="00F80AB2">
        <w:rPr>
          <w:rFonts w:ascii="Times New Roman" w:hAnsi="Times New Roman" w:cs="Times New Roman"/>
        </w:rPr>
        <w:t xml:space="preserve">талданып </w:t>
      </w:r>
      <w:r w:rsidRPr="00F80AB2">
        <w:rPr>
          <w:rFonts w:ascii="Times New Roman" w:hAnsi="Times New Roman" w:cs="Times New Roman"/>
          <w:noProof/>
        </w:rPr>
        <w:t>анықталады.</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noProof/>
        </w:rPr>
        <w:t>Нәтижесі кестеге енгізіледі (3-кесте).</w:t>
      </w:r>
    </w:p>
    <w:p w:rsidR="00F21A72" w:rsidRPr="00F80AB2" w:rsidRDefault="00F21A72" w:rsidP="00EF3808">
      <w:pPr>
        <w:shd w:val="clear" w:color="auto" w:fill="FFFFFF"/>
        <w:ind w:firstLine="562"/>
        <w:jc w:val="right"/>
        <w:rPr>
          <w:rFonts w:ascii="Times New Roman" w:hAnsi="Times New Roman" w:cs="Times New Roman"/>
          <w:i/>
          <w:iCs/>
          <w:noProof/>
          <w:spacing w:val="-1"/>
        </w:rPr>
      </w:pPr>
      <w:r w:rsidRPr="00F80AB2">
        <w:rPr>
          <w:rFonts w:ascii="Times New Roman" w:hAnsi="Times New Roman" w:cs="Times New Roman"/>
          <w:i/>
          <w:iCs/>
          <w:noProof/>
          <w:spacing w:val="-1"/>
        </w:rPr>
        <w:t xml:space="preserve">3-кесте </w:t>
      </w:r>
    </w:p>
    <w:p w:rsidR="00F21A72" w:rsidRPr="00F80AB2" w:rsidRDefault="00F21A72" w:rsidP="00EF3808">
      <w:pPr>
        <w:shd w:val="clear" w:color="auto" w:fill="FFFFFF"/>
        <w:ind w:firstLine="562"/>
        <w:jc w:val="center"/>
        <w:rPr>
          <w:rFonts w:ascii="Times New Roman" w:hAnsi="Times New Roman" w:cs="Times New Roman"/>
        </w:rPr>
      </w:pPr>
      <w:r w:rsidRPr="00F80AB2">
        <w:rPr>
          <w:rFonts w:ascii="Times New Roman" w:hAnsi="Times New Roman" w:cs="Times New Roman"/>
          <w:i/>
          <w:iCs/>
          <w:noProof/>
        </w:rPr>
        <w:t>Өнімнің құрамын талдаудың көрсеткіштері</w:t>
      </w:r>
    </w:p>
    <w:tbl>
      <w:tblPr>
        <w:tblW w:w="0" w:type="auto"/>
        <w:tblInd w:w="40" w:type="dxa"/>
        <w:tblLayout w:type="fixed"/>
        <w:tblCellMar>
          <w:left w:w="40" w:type="dxa"/>
          <w:right w:w="40" w:type="dxa"/>
        </w:tblCellMar>
        <w:tblLook w:val="0000" w:firstRow="0" w:lastRow="0" w:firstColumn="0" w:lastColumn="0" w:noHBand="0" w:noVBand="0"/>
      </w:tblPr>
      <w:tblGrid>
        <w:gridCol w:w="1364"/>
        <w:gridCol w:w="417"/>
        <w:gridCol w:w="876"/>
        <w:gridCol w:w="378"/>
        <w:gridCol w:w="994"/>
        <w:gridCol w:w="1232"/>
        <w:gridCol w:w="411"/>
        <w:gridCol w:w="1160"/>
        <w:gridCol w:w="845"/>
        <w:gridCol w:w="710"/>
        <w:gridCol w:w="963"/>
      </w:tblGrid>
      <w:tr w:rsidR="00F21A72" w:rsidRPr="00F80AB2" w:rsidTr="00171B40">
        <w:trPr>
          <w:trHeight w:hRule="exact" w:val="2196"/>
        </w:trPr>
        <w:tc>
          <w:tcPr>
            <w:tcW w:w="1364" w:type="dxa"/>
            <w:vMerge w:val="restart"/>
            <w:tcBorders>
              <w:top w:val="single" w:sz="6" w:space="0" w:color="auto"/>
              <w:left w:val="single" w:sz="6" w:space="0" w:color="auto"/>
              <w:bottom w:val="nil"/>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Тәжірибе нұсқасы</w:t>
            </w:r>
          </w:p>
        </w:tc>
        <w:tc>
          <w:tcPr>
            <w:tcW w:w="417" w:type="dxa"/>
            <w:vMerge w:val="restart"/>
            <w:tcBorders>
              <w:top w:val="single" w:sz="6" w:space="0" w:color="auto"/>
              <w:left w:val="single" w:sz="6" w:space="0" w:color="auto"/>
              <w:bottom w:val="nil"/>
              <w:right w:val="single" w:sz="6" w:space="0" w:color="auto"/>
            </w:tcBorders>
            <w:shd w:val="clear" w:color="auto" w:fill="FFFFFF"/>
            <w:textDirection w:val="btLr"/>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 xml:space="preserve">Қайталану </w:t>
            </w:r>
            <w:r w:rsidRPr="00F80AB2">
              <w:rPr>
                <w:rFonts w:ascii="Times New Roman" w:hAnsi="Times New Roman" w:cs="Times New Roman"/>
              </w:rPr>
              <w:t>саны</w:t>
            </w:r>
          </w:p>
        </w:tc>
        <w:tc>
          <w:tcPr>
            <w:tcW w:w="87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Өнім, ц/га</w:t>
            </w:r>
          </w:p>
        </w:tc>
        <w:tc>
          <w:tcPr>
            <w:tcW w:w="378" w:type="dxa"/>
            <w:vMerge w:val="restart"/>
            <w:tcBorders>
              <w:top w:val="single" w:sz="6" w:space="0" w:color="auto"/>
              <w:left w:val="single" w:sz="6" w:space="0" w:color="auto"/>
              <w:bottom w:val="nil"/>
              <w:right w:val="single" w:sz="6" w:space="0" w:color="auto"/>
            </w:tcBorders>
            <w:shd w:val="clear" w:color="auto" w:fill="FFFFFF"/>
            <w:textDirection w:val="btLr"/>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Сабақтың ұзындығы,см</w:t>
            </w:r>
          </w:p>
        </w:tc>
        <w:tc>
          <w:tcPr>
            <w:tcW w:w="2226" w:type="dxa"/>
            <w:gridSpan w:val="2"/>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Бұтақтылығы</w:t>
            </w:r>
          </w:p>
        </w:tc>
        <w:tc>
          <w:tcPr>
            <w:tcW w:w="411" w:type="dxa"/>
            <w:vMerge w:val="restart"/>
            <w:tcBorders>
              <w:top w:val="single" w:sz="6" w:space="0" w:color="auto"/>
              <w:left w:val="single" w:sz="6" w:space="0" w:color="auto"/>
              <w:bottom w:val="nil"/>
              <w:right w:val="single" w:sz="6" w:space="0" w:color="auto"/>
            </w:tcBorders>
            <w:shd w:val="clear" w:color="auto" w:fill="FFFFFF"/>
            <w:textDirection w:val="btLr"/>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Сабақтың ұзындығы, см</w:t>
            </w:r>
          </w:p>
        </w:tc>
        <w:tc>
          <w:tcPr>
            <w:tcW w:w="2005" w:type="dxa"/>
            <w:gridSpan w:val="2"/>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Масақтағы</w:t>
            </w:r>
          </w:p>
        </w:tc>
        <w:tc>
          <w:tcPr>
            <w:tcW w:w="710" w:type="dxa"/>
            <w:tcBorders>
              <w:top w:val="single" w:sz="6" w:space="0" w:color="auto"/>
              <w:left w:val="single" w:sz="6" w:space="0" w:color="auto"/>
              <w:bottom w:val="single" w:sz="6" w:space="0" w:color="auto"/>
              <w:right w:val="single" w:sz="6" w:space="0" w:color="auto"/>
            </w:tcBorders>
            <w:shd w:val="clear" w:color="auto" w:fill="FFFFFF"/>
            <w:textDirection w:val="btLr"/>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 xml:space="preserve">Шаршы  </w:t>
            </w:r>
            <w:r w:rsidRPr="00F80AB2">
              <w:rPr>
                <w:rFonts w:ascii="Times New Roman" w:hAnsi="Times New Roman" w:cs="Times New Roman"/>
                <w:noProof/>
              </w:rPr>
              <w:t xml:space="preserve">метрдегі дәннің салмағы, </w:t>
            </w:r>
            <w:r w:rsidRPr="00F80AB2">
              <w:rPr>
                <w:rFonts w:ascii="Times New Roman" w:hAnsi="Times New Roman" w:cs="Times New Roman"/>
              </w:rPr>
              <w:t>г</w:t>
            </w:r>
          </w:p>
        </w:tc>
        <w:tc>
          <w:tcPr>
            <w:tcW w:w="963" w:type="dxa"/>
            <w:tcBorders>
              <w:top w:val="single" w:sz="6" w:space="0" w:color="auto"/>
              <w:left w:val="single" w:sz="6" w:space="0" w:color="auto"/>
              <w:bottom w:val="single" w:sz="6" w:space="0" w:color="auto"/>
              <w:right w:val="single" w:sz="6" w:space="0" w:color="auto"/>
            </w:tcBorders>
            <w:shd w:val="clear" w:color="auto" w:fill="FFFFFF"/>
            <w:textDirection w:val="btLr"/>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 xml:space="preserve">1000            </w:t>
            </w:r>
            <w:r w:rsidRPr="00F80AB2">
              <w:rPr>
                <w:rFonts w:ascii="Times New Roman" w:hAnsi="Times New Roman" w:cs="Times New Roman"/>
                <w:noProof/>
              </w:rPr>
              <w:t xml:space="preserve">дәннің салмағы, </w:t>
            </w:r>
            <w:r w:rsidRPr="00F80AB2">
              <w:rPr>
                <w:rFonts w:ascii="Times New Roman" w:hAnsi="Times New Roman" w:cs="Times New Roman"/>
              </w:rPr>
              <w:t>г</w:t>
            </w:r>
          </w:p>
        </w:tc>
      </w:tr>
      <w:tr w:rsidR="00F21A72" w:rsidRPr="00F80AB2" w:rsidTr="00171B40">
        <w:trPr>
          <w:trHeight w:hRule="exact" w:val="1131"/>
        </w:trPr>
        <w:tc>
          <w:tcPr>
            <w:tcW w:w="1364" w:type="dxa"/>
            <w:vMerge/>
            <w:tcBorders>
              <w:top w:val="nil"/>
              <w:left w:val="single" w:sz="6" w:space="0" w:color="auto"/>
              <w:bottom w:val="single" w:sz="6" w:space="0" w:color="auto"/>
              <w:right w:val="single" w:sz="6" w:space="0" w:color="auto"/>
            </w:tcBorders>
            <w:shd w:val="clear" w:color="auto" w:fill="FFFFFF"/>
          </w:tcPr>
          <w:p w:rsidR="00F21A72" w:rsidRPr="00F80AB2" w:rsidRDefault="00F21A72" w:rsidP="00EF3808">
            <w:pPr>
              <w:ind w:hanging="5"/>
              <w:jc w:val="center"/>
              <w:rPr>
                <w:rFonts w:ascii="Times New Roman" w:hAnsi="Times New Roman" w:cs="Times New Roman"/>
              </w:rPr>
            </w:pPr>
          </w:p>
          <w:p w:rsidR="00F21A72" w:rsidRPr="00F80AB2" w:rsidRDefault="00F21A72" w:rsidP="00EF3808">
            <w:pPr>
              <w:ind w:hanging="5"/>
              <w:jc w:val="center"/>
              <w:rPr>
                <w:rFonts w:ascii="Times New Roman" w:hAnsi="Times New Roman" w:cs="Times New Roman"/>
              </w:rPr>
            </w:pPr>
          </w:p>
        </w:tc>
        <w:tc>
          <w:tcPr>
            <w:tcW w:w="417" w:type="dxa"/>
            <w:vMerge/>
            <w:tcBorders>
              <w:top w:val="nil"/>
              <w:left w:val="single" w:sz="6" w:space="0" w:color="auto"/>
              <w:bottom w:val="single" w:sz="6" w:space="0" w:color="auto"/>
              <w:right w:val="single" w:sz="6" w:space="0" w:color="auto"/>
            </w:tcBorders>
            <w:shd w:val="clear" w:color="auto" w:fill="FFFFFF"/>
            <w:textDirection w:val="btLr"/>
          </w:tcPr>
          <w:p w:rsidR="00F21A72" w:rsidRPr="00F80AB2" w:rsidRDefault="00F21A72" w:rsidP="00EF3808">
            <w:pPr>
              <w:ind w:hanging="5"/>
              <w:jc w:val="center"/>
              <w:rPr>
                <w:rFonts w:ascii="Times New Roman" w:hAnsi="Times New Roman" w:cs="Times New Roman"/>
              </w:rPr>
            </w:pPr>
          </w:p>
          <w:p w:rsidR="00F21A72" w:rsidRPr="00F80AB2" w:rsidRDefault="00F21A72" w:rsidP="00EF3808">
            <w:pPr>
              <w:ind w:hanging="5"/>
              <w:jc w:val="center"/>
              <w:rPr>
                <w:rFonts w:ascii="Times New Roman" w:hAnsi="Times New Roman" w:cs="Times New Roman"/>
              </w:rPr>
            </w:pPr>
          </w:p>
        </w:tc>
        <w:tc>
          <w:tcPr>
            <w:tcW w:w="87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дән/ қосым-ша</w:t>
            </w:r>
          </w:p>
        </w:tc>
        <w:tc>
          <w:tcPr>
            <w:tcW w:w="378" w:type="dxa"/>
            <w:vMerge/>
            <w:tcBorders>
              <w:top w:val="nil"/>
              <w:left w:val="single" w:sz="6" w:space="0" w:color="auto"/>
              <w:bottom w:val="single" w:sz="6" w:space="0" w:color="auto"/>
              <w:right w:val="single" w:sz="6" w:space="0" w:color="auto"/>
            </w:tcBorders>
            <w:shd w:val="clear" w:color="auto" w:fill="FFFFFF"/>
            <w:textDirection w:val="btLr"/>
          </w:tcPr>
          <w:p w:rsidR="00F21A72" w:rsidRPr="00F80AB2" w:rsidRDefault="00F21A72" w:rsidP="00EF3808">
            <w:pPr>
              <w:shd w:val="clear" w:color="auto" w:fill="FFFFFF"/>
              <w:ind w:hanging="5"/>
              <w:jc w:val="center"/>
              <w:rPr>
                <w:rFonts w:ascii="Times New Roman" w:hAnsi="Times New Roman" w:cs="Times New Roman"/>
              </w:rPr>
            </w:pPr>
          </w:p>
          <w:p w:rsidR="00F21A72" w:rsidRPr="00F80AB2" w:rsidRDefault="00F21A72" w:rsidP="00EF3808">
            <w:pPr>
              <w:shd w:val="clear" w:color="auto" w:fill="FFFFFF"/>
              <w:ind w:hanging="5"/>
              <w:jc w:val="center"/>
              <w:rPr>
                <w:rFonts w:ascii="Times New Roman" w:hAnsi="Times New Roman" w:cs="Times New Roman"/>
              </w:rPr>
            </w:pP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жалпы</w:t>
            </w:r>
          </w:p>
        </w:tc>
        <w:tc>
          <w:tcPr>
            <w:tcW w:w="123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өнімдісі</w:t>
            </w:r>
          </w:p>
        </w:tc>
        <w:tc>
          <w:tcPr>
            <w:tcW w:w="411" w:type="dxa"/>
            <w:vMerge/>
            <w:tcBorders>
              <w:top w:val="nil"/>
              <w:left w:val="single" w:sz="6" w:space="0" w:color="auto"/>
              <w:bottom w:val="single" w:sz="6" w:space="0" w:color="auto"/>
              <w:right w:val="single" w:sz="6" w:space="0" w:color="auto"/>
            </w:tcBorders>
            <w:shd w:val="clear" w:color="auto" w:fill="FFFFFF"/>
            <w:textDirection w:val="btLr"/>
          </w:tcPr>
          <w:p w:rsidR="00F21A72" w:rsidRPr="00F80AB2" w:rsidRDefault="00F21A72" w:rsidP="00EF3808">
            <w:pPr>
              <w:shd w:val="clear" w:color="auto" w:fill="FFFFFF"/>
              <w:ind w:hanging="5"/>
              <w:jc w:val="center"/>
              <w:rPr>
                <w:rFonts w:ascii="Times New Roman" w:hAnsi="Times New Roman" w:cs="Times New Roman"/>
              </w:rPr>
            </w:pPr>
          </w:p>
          <w:p w:rsidR="00F21A72" w:rsidRPr="00F80AB2" w:rsidRDefault="00F21A72" w:rsidP="00EF3808">
            <w:pPr>
              <w:shd w:val="clear" w:color="auto" w:fill="FFFFFF"/>
              <w:ind w:hanging="5"/>
              <w:jc w:val="center"/>
              <w:rPr>
                <w:rFonts w:ascii="Times New Roman" w:hAnsi="Times New Roman" w:cs="Times New Roman"/>
              </w:rPr>
            </w:pPr>
          </w:p>
        </w:tc>
        <w:tc>
          <w:tcPr>
            <w:tcW w:w="1160"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 xml:space="preserve">масақша </w:t>
            </w:r>
            <w:r w:rsidRPr="00F80AB2">
              <w:rPr>
                <w:rFonts w:ascii="Times New Roman" w:hAnsi="Times New Roman" w:cs="Times New Roman"/>
              </w:rPr>
              <w:t>саны</w:t>
            </w: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 xml:space="preserve">дән </w:t>
            </w:r>
            <w:r w:rsidRPr="00F80AB2">
              <w:rPr>
                <w:rFonts w:ascii="Times New Roman" w:hAnsi="Times New Roman" w:cs="Times New Roman"/>
              </w:rPr>
              <w:t>саны</w:t>
            </w: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963"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r>
      <w:tr w:rsidR="00F21A72" w:rsidRPr="00F80AB2" w:rsidTr="00171B40">
        <w:trPr>
          <w:trHeight w:hRule="exact" w:val="324"/>
        </w:trPr>
        <w:tc>
          <w:tcPr>
            <w:tcW w:w="1364"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417"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87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378"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994"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123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41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1160"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84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710"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963"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r>
    </w:tbl>
    <w:p w:rsidR="00F21A72" w:rsidRPr="00F80AB2" w:rsidRDefault="00F21A72" w:rsidP="00EF3808">
      <w:pPr>
        <w:shd w:val="clear" w:color="auto" w:fill="FFFFFF"/>
        <w:jc w:val="both"/>
        <w:rPr>
          <w:rFonts w:ascii="Times New Roman" w:hAnsi="Times New Roman" w:cs="Times New Roman"/>
          <w:noProof/>
        </w:rPr>
      </w:pPr>
    </w:p>
    <w:p w:rsidR="00F21A72" w:rsidRPr="00F80AB2" w:rsidRDefault="00F21A72" w:rsidP="00EF3808">
      <w:pPr>
        <w:shd w:val="clear" w:color="auto" w:fill="FFFFFF"/>
        <w:ind w:firstLine="562"/>
        <w:jc w:val="both"/>
        <w:rPr>
          <w:rFonts w:ascii="Times New Roman" w:hAnsi="Times New Roman" w:cs="Times New Roman"/>
          <w:noProof/>
        </w:rPr>
      </w:pPr>
      <w:r w:rsidRPr="00F80AB2">
        <w:rPr>
          <w:rFonts w:ascii="Times New Roman" w:hAnsi="Times New Roman" w:cs="Times New Roman"/>
          <w:noProof/>
        </w:rPr>
        <w:lastRenderedPageBreak/>
        <w:t>Шаруашылық  тиімділікті есептеу үшін төмендегі кестені (4-кесте) пайдалануға болады.</w:t>
      </w:r>
    </w:p>
    <w:p w:rsidR="00F21A72" w:rsidRPr="00F80AB2" w:rsidRDefault="00F21A72" w:rsidP="00EF3808">
      <w:pPr>
        <w:shd w:val="clear" w:color="auto" w:fill="FFFFFF"/>
        <w:ind w:firstLine="562"/>
        <w:jc w:val="right"/>
        <w:rPr>
          <w:rFonts w:ascii="Times New Roman" w:hAnsi="Times New Roman" w:cs="Times New Roman"/>
          <w:i/>
          <w:iCs/>
        </w:rPr>
      </w:pPr>
      <w:r w:rsidRPr="00F80AB2">
        <w:rPr>
          <w:rFonts w:ascii="Times New Roman" w:hAnsi="Times New Roman" w:cs="Times New Roman"/>
          <w:i/>
          <w:iCs/>
        </w:rPr>
        <w:t>4кесте</w:t>
      </w:r>
    </w:p>
    <w:p w:rsidR="00F21A72" w:rsidRPr="00F80AB2" w:rsidRDefault="00F21A72" w:rsidP="00EF3808">
      <w:pPr>
        <w:shd w:val="clear" w:color="auto" w:fill="FFFFFF"/>
        <w:ind w:firstLine="562"/>
        <w:jc w:val="center"/>
        <w:rPr>
          <w:rFonts w:ascii="Times New Roman" w:hAnsi="Times New Roman" w:cs="Times New Roman"/>
          <w:i/>
          <w:iCs/>
          <w:noProof/>
        </w:rPr>
      </w:pPr>
      <w:r w:rsidRPr="00F80AB2">
        <w:rPr>
          <w:rFonts w:ascii="Times New Roman" w:hAnsi="Times New Roman" w:cs="Times New Roman"/>
          <w:i/>
          <w:iCs/>
        </w:rPr>
        <w:br/>
        <w:t>Препараттың</w:t>
      </w:r>
      <w:r w:rsidRPr="00F80AB2">
        <w:rPr>
          <w:rFonts w:ascii="Times New Roman" w:hAnsi="Times New Roman" w:cs="Times New Roman"/>
        </w:rPr>
        <w:t>________________</w:t>
      </w:r>
      <w:r w:rsidRPr="00F80AB2">
        <w:rPr>
          <w:rFonts w:ascii="Times New Roman" w:hAnsi="Times New Roman" w:cs="Times New Roman"/>
          <w:i/>
          <w:iCs/>
          <w:noProof/>
        </w:rPr>
        <w:t>шаруашылық тиімділігі</w:t>
      </w:r>
    </w:p>
    <w:p w:rsidR="00F21A72" w:rsidRPr="00F80AB2" w:rsidRDefault="00F21A72" w:rsidP="00EF3808">
      <w:pPr>
        <w:shd w:val="clear" w:color="auto" w:fill="FFFFFF"/>
        <w:ind w:firstLine="562"/>
        <w:jc w:val="center"/>
        <w:rPr>
          <w:rFonts w:ascii="Times New Roman" w:hAnsi="Times New Roman" w:cs="Times New Roman"/>
        </w:rPr>
      </w:pPr>
    </w:p>
    <w:tbl>
      <w:tblPr>
        <w:tblW w:w="0" w:type="auto"/>
        <w:tblInd w:w="40" w:type="dxa"/>
        <w:tblLayout w:type="fixed"/>
        <w:tblCellMar>
          <w:left w:w="40" w:type="dxa"/>
          <w:right w:w="40" w:type="dxa"/>
        </w:tblCellMar>
        <w:tblLook w:val="0000" w:firstRow="0" w:lastRow="0" w:firstColumn="0" w:lastColumn="0" w:noHBand="0" w:noVBand="0"/>
      </w:tblPr>
      <w:tblGrid>
        <w:gridCol w:w="1755"/>
        <w:gridCol w:w="2351"/>
        <w:gridCol w:w="1128"/>
        <w:gridCol w:w="2723"/>
        <w:gridCol w:w="1389"/>
      </w:tblGrid>
      <w:tr w:rsidR="00F21A72" w:rsidRPr="00F80AB2" w:rsidTr="00171B40">
        <w:trPr>
          <w:trHeight w:hRule="exact" w:val="1149"/>
        </w:trPr>
        <w:tc>
          <w:tcPr>
            <w:tcW w:w="175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noProof/>
                <w:spacing w:val="-1"/>
              </w:rPr>
            </w:pP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spacing w:val="-1"/>
              </w:rPr>
              <w:t>Тәжірибе нұсқасы</w:t>
            </w:r>
          </w:p>
        </w:tc>
        <w:tc>
          <w:tcPr>
            <w:tcW w:w="235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Препараттың</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шығын</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 xml:space="preserve">мөлшері, </w:t>
            </w:r>
            <w:r w:rsidRPr="00F80AB2">
              <w:rPr>
                <w:rFonts w:ascii="Times New Roman" w:hAnsi="Times New Roman" w:cs="Times New Roman"/>
              </w:rPr>
              <w:t>л</w:t>
            </w:r>
          </w:p>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(кг)/т</w:t>
            </w:r>
          </w:p>
        </w:tc>
        <w:tc>
          <w:tcPr>
            <w:tcW w:w="3851" w:type="dxa"/>
            <w:gridSpan w:val="2"/>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Орташа өнім</w:t>
            </w:r>
          </w:p>
        </w:tc>
        <w:tc>
          <w:tcPr>
            <w:tcW w:w="1389"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spacing w:val="-2"/>
              </w:rPr>
              <w:t>Ескерту</w:t>
            </w:r>
          </w:p>
        </w:tc>
      </w:tr>
      <w:tr w:rsidR="00F21A72" w:rsidRPr="00F80AB2" w:rsidTr="00171B40">
        <w:trPr>
          <w:trHeight w:hRule="exact" w:val="407"/>
        </w:trPr>
        <w:tc>
          <w:tcPr>
            <w:tcW w:w="175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235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ц/га</w:t>
            </w:r>
          </w:p>
        </w:tc>
        <w:tc>
          <w:tcPr>
            <w:tcW w:w="2723"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spacing w:val="-1"/>
              </w:rPr>
              <w:t xml:space="preserve">бақылаудағыға, </w:t>
            </w:r>
            <w:r w:rsidRPr="00F80AB2">
              <w:rPr>
                <w:rFonts w:ascii="Times New Roman" w:hAnsi="Times New Roman" w:cs="Times New Roman"/>
                <w:i/>
                <w:iCs/>
                <w:spacing w:val="-1"/>
              </w:rPr>
              <w:t>%</w:t>
            </w:r>
          </w:p>
        </w:tc>
        <w:tc>
          <w:tcPr>
            <w:tcW w:w="1389"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r>
      <w:tr w:rsidR="00F21A72" w:rsidRPr="00F80AB2" w:rsidTr="00171B40">
        <w:trPr>
          <w:trHeight w:hRule="exact" w:val="435"/>
        </w:trPr>
        <w:tc>
          <w:tcPr>
            <w:tcW w:w="1755"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2351"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1128"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2723"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c>
          <w:tcPr>
            <w:tcW w:w="1389"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p>
        </w:tc>
      </w:tr>
    </w:tbl>
    <w:p w:rsidR="00F21A72" w:rsidRPr="00F80AB2" w:rsidRDefault="00F21A72" w:rsidP="00EF3808">
      <w:pPr>
        <w:shd w:val="clear" w:color="auto" w:fill="FFFFFF"/>
        <w:ind w:firstLine="562"/>
        <w:jc w:val="both"/>
        <w:rPr>
          <w:rFonts w:ascii="Times New Roman" w:hAnsi="Times New Roman" w:cs="Times New Roman"/>
        </w:rPr>
      </w:pP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rPr>
        <w:t xml:space="preserve">Вегетация </w:t>
      </w:r>
      <w:r w:rsidRPr="00F80AB2">
        <w:rPr>
          <w:rFonts w:ascii="Times New Roman" w:hAnsi="Times New Roman" w:cs="Times New Roman"/>
          <w:noProof/>
        </w:rPr>
        <w:t xml:space="preserve">кезінде мәдени өсімдіктің өсіп дамуына бақылау жүргізіледі. Оның байқалу кезі және залалдану дәрежесі, фитоцидтік (препараттың күйдіргіштік, т.б. теріс әсері) </w:t>
      </w:r>
      <w:r w:rsidRPr="00F80AB2">
        <w:rPr>
          <w:rFonts w:ascii="Times New Roman" w:hAnsi="Times New Roman" w:cs="Times New Roman"/>
        </w:rPr>
        <w:t xml:space="preserve">шкала бойынша </w:t>
      </w:r>
      <w:r w:rsidRPr="00F80AB2">
        <w:rPr>
          <w:rFonts w:ascii="Times New Roman" w:hAnsi="Times New Roman" w:cs="Times New Roman"/>
          <w:noProof/>
        </w:rPr>
        <w:t>анықталады(4-кесте)</w:t>
      </w:r>
    </w:p>
    <w:p w:rsidR="00F21A72" w:rsidRPr="00F80AB2" w:rsidRDefault="00F21A72" w:rsidP="00EF3808">
      <w:pPr>
        <w:shd w:val="clear" w:color="auto" w:fill="FFFFFF"/>
        <w:ind w:firstLine="562"/>
        <w:jc w:val="right"/>
        <w:rPr>
          <w:rFonts w:ascii="Times New Roman" w:hAnsi="Times New Roman" w:cs="Times New Roman"/>
          <w:i/>
          <w:iCs/>
          <w:noProof/>
        </w:rPr>
      </w:pPr>
      <w:r w:rsidRPr="00F80AB2">
        <w:rPr>
          <w:rFonts w:ascii="Times New Roman" w:hAnsi="Times New Roman" w:cs="Times New Roman"/>
          <w:i/>
          <w:iCs/>
          <w:noProof/>
        </w:rPr>
        <w:t xml:space="preserve">5-кесте </w:t>
      </w:r>
    </w:p>
    <w:p w:rsidR="00F21A72" w:rsidRPr="00F80AB2" w:rsidRDefault="00F21A72" w:rsidP="00EF3808">
      <w:pPr>
        <w:shd w:val="clear" w:color="auto" w:fill="FFFFFF"/>
        <w:ind w:firstLine="562"/>
        <w:jc w:val="both"/>
        <w:rPr>
          <w:rFonts w:ascii="Times New Roman" w:hAnsi="Times New Roman" w:cs="Times New Roman"/>
        </w:rPr>
      </w:pPr>
      <w:r w:rsidRPr="00F80AB2">
        <w:rPr>
          <w:rFonts w:ascii="Times New Roman" w:hAnsi="Times New Roman" w:cs="Times New Roman"/>
          <w:i/>
          <w:iCs/>
          <w:noProof/>
        </w:rPr>
        <w:t xml:space="preserve">Қолданылған </w:t>
      </w:r>
      <w:r w:rsidRPr="00F80AB2">
        <w:rPr>
          <w:rFonts w:ascii="Times New Roman" w:hAnsi="Times New Roman" w:cs="Times New Roman"/>
          <w:i/>
          <w:iCs/>
        </w:rPr>
        <w:t xml:space="preserve">препараттың </w:t>
      </w:r>
      <w:r w:rsidRPr="00F80AB2">
        <w:rPr>
          <w:rFonts w:ascii="Times New Roman" w:hAnsi="Times New Roman" w:cs="Times New Roman"/>
          <w:i/>
          <w:iCs/>
          <w:noProof/>
        </w:rPr>
        <w:t>өсімдікке әсерін бағалау шкаласы</w:t>
      </w:r>
    </w:p>
    <w:tbl>
      <w:tblPr>
        <w:tblW w:w="0" w:type="auto"/>
        <w:tblInd w:w="40" w:type="dxa"/>
        <w:tblLayout w:type="fixed"/>
        <w:tblCellMar>
          <w:left w:w="40" w:type="dxa"/>
          <w:right w:w="40" w:type="dxa"/>
        </w:tblCellMar>
        <w:tblLook w:val="0000" w:firstRow="0" w:lastRow="0" w:firstColumn="0" w:lastColumn="0" w:noHBand="0" w:noVBand="0"/>
      </w:tblPr>
      <w:tblGrid>
        <w:gridCol w:w="1262"/>
        <w:gridCol w:w="4636"/>
        <w:gridCol w:w="3446"/>
      </w:tblGrid>
      <w:tr w:rsidR="00F21A72" w:rsidRPr="00F80AB2" w:rsidTr="00171B40">
        <w:trPr>
          <w:trHeight w:hRule="exact" w:val="324"/>
        </w:trPr>
        <w:tc>
          <w:tcPr>
            <w:tcW w:w="126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Балл</w:t>
            </w:r>
          </w:p>
        </w:tc>
        <w:tc>
          <w:tcPr>
            <w:tcW w:w="463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Көрсеткіштер</w:t>
            </w:r>
          </w:p>
        </w:tc>
        <w:tc>
          <w:tcPr>
            <w:tcW w:w="344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noProof/>
              </w:rPr>
              <w:t>Залалдануы</w:t>
            </w:r>
          </w:p>
        </w:tc>
      </w:tr>
      <w:tr w:rsidR="00F21A72" w:rsidRPr="00F80AB2" w:rsidTr="00171B40">
        <w:trPr>
          <w:trHeight w:hRule="exact" w:val="318"/>
        </w:trPr>
        <w:tc>
          <w:tcPr>
            <w:tcW w:w="126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0</w:t>
            </w:r>
          </w:p>
        </w:tc>
        <w:tc>
          <w:tcPr>
            <w:tcW w:w="463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noProof/>
              </w:rPr>
              <w:t>залалданғандық белгі жоқ</w:t>
            </w:r>
          </w:p>
        </w:tc>
        <w:tc>
          <w:tcPr>
            <w:tcW w:w="344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rPr>
              <w:t>0</w:t>
            </w:r>
          </w:p>
        </w:tc>
      </w:tr>
      <w:tr w:rsidR="00F21A72" w:rsidRPr="00F80AB2" w:rsidTr="00171B40">
        <w:trPr>
          <w:trHeight w:hRule="exact" w:val="318"/>
        </w:trPr>
        <w:tc>
          <w:tcPr>
            <w:tcW w:w="126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1</w:t>
            </w:r>
          </w:p>
        </w:tc>
        <w:tc>
          <w:tcPr>
            <w:tcW w:w="463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noProof/>
              </w:rPr>
              <w:t>шамалы залалданған</w:t>
            </w:r>
          </w:p>
        </w:tc>
        <w:tc>
          <w:tcPr>
            <w:tcW w:w="344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rPr>
              <w:t xml:space="preserve">5% </w:t>
            </w:r>
            <w:r w:rsidRPr="00F80AB2">
              <w:rPr>
                <w:rFonts w:ascii="Times New Roman" w:hAnsi="Times New Roman" w:cs="Times New Roman"/>
                <w:noProof/>
              </w:rPr>
              <w:t>-ға дейін</w:t>
            </w:r>
          </w:p>
        </w:tc>
      </w:tr>
      <w:tr w:rsidR="00F21A72" w:rsidRPr="00F80AB2" w:rsidTr="00171B40">
        <w:trPr>
          <w:trHeight w:hRule="exact" w:val="318"/>
        </w:trPr>
        <w:tc>
          <w:tcPr>
            <w:tcW w:w="126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2</w:t>
            </w:r>
          </w:p>
        </w:tc>
        <w:tc>
          <w:tcPr>
            <w:tcW w:w="463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noProof/>
              </w:rPr>
              <w:t>аздап залалданған</w:t>
            </w:r>
          </w:p>
        </w:tc>
        <w:tc>
          <w:tcPr>
            <w:tcW w:w="344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rPr>
              <w:t>5-10%</w:t>
            </w:r>
          </w:p>
        </w:tc>
      </w:tr>
      <w:tr w:rsidR="00F21A72" w:rsidRPr="00F80AB2" w:rsidTr="00171B40">
        <w:trPr>
          <w:trHeight w:hRule="exact" w:val="324"/>
        </w:trPr>
        <w:tc>
          <w:tcPr>
            <w:tcW w:w="126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3</w:t>
            </w:r>
          </w:p>
        </w:tc>
        <w:tc>
          <w:tcPr>
            <w:tcW w:w="463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noProof/>
              </w:rPr>
              <w:t>орташа залалданған</w:t>
            </w:r>
          </w:p>
        </w:tc>
        <w:tc>
          <w:tcPr>
            <w:tcW w:w="344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rPr>
              <w:t>10-25%</w:t>
            </w:r>
          </w:p>
        </w:tc>
      </w:tr>
      <w:tr w:rsidR="00F21A72" w:rsidRPr="00F80AB2" w:rsidTr="00171B40">
        <w:trPr>
          <w:trHeight w:hRule="exact" w:val="318"/>
        </w:trPr>
        <w:tc>
          <w:tcPr>
            <w:tcW w:w="126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4</w:t>
            </w:r>
          </w:p>
        </w:tc>
        <w:tc>
          <w:tcPr>
            <w:tcW w:w="463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noProof/>
              </w:rPr>
              <w:t xml:space="preserve">қатты </w:t>
            </w:r>
            <w:r w:rsidRPr="00F80AB2">
              <w:rPr>
                <w:rFonts w:ascii="Times New Roman" w:hAnsi="Times New Roman" w:cs="Times New Roman"/>
              </w:rPr>
              <w:t>залалданған</w:t>
            </w:r>
          </w:p>
        </w:tc>
        <w:tc>
          <w:tcPr>
            <w:tcW w:w="344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rPr>
              <w:t>25-50%</w:t>
            </w:r>
          </w:p>
        </w:tc>
      </w:tr>
      <w:tr w:rsidR="00F21A72" w:rsidRPr="00F80AB2" w:rsidTr="00171B40">
        <w:trPr>
          <w:trHeight w:hRule="exact" w:val="330"/>
        </w:trPr>
        <w:tc>
          <w:tcPr>
            <w:tcW w:w="1262"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jc w:val="center"/>
              <w:rPr>
                <w:rFonts w:ascii="Times New Roman" w:hAnsi="Times New Roman" w:cs="Times New Roman"/>
              </w:rPr>
            </w:pPr>
            <w:r w:rsidRPr="00F80AB2">
              <w:rPr>
                <w:rFonts w:ascii="Times New Roman" w:hAnsi="Times New Roman" w:cs="Times New Roman"/>
              </w:rPr>
              <w:t>5</w:t>
            </w:r>
          </w:p>
        </w:tc>
        <w:tc>
          <w:tcPr>
            <w:tcW w:w="463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rPr>
              <w:t xml:space="preserve">аса </w:t>
            </w:r>
            <w:r w:rsidRPr="00F80AB2">
              <w:rPr>
                <w:rFonts w:ascii="Times New Roman" w:hAnsi="Times New Roman" w:cs="Times New Roman"/>
                <w:noProof/>
              </w:rPr>
              <w:t xml:space="preserve">қатты </w:t>
            </w:r>
            <w:r w:rsidRPr="00F80AB2">
              <w:rPr>
                <w:rFonts w:ascii="Times New Roman" w:hAnsi="Times New Roman" w:cs="Times New Roman"/>
              </w:rPr>
              <w:t>залалданған</w:t>
            </w:r>
          </w:p>
        </w:tc>
        <w:tc>
          <w:tcPr>
            <w:tcW w:w="3446" w:type="dxa"/>
            <w:tcBorders>
              <w:top w:val="single" w:sz="6" w:space="0" w:color="auto"/>
              <w:left w:val="single" w:sz="6" w:space="0" w:color="auto"/>
              <w:bottom w:val="single" w:sz="6" w:space="0" w:color="auto"/>
              <w:right w:val="single" w:sz="6" w:space="0" w:color="auto"/>
            </w:tcBorders>
            <w:shd w:val="clear" w:color="auto" w:fill="FFFFFF"/>
          </w:tcPr>
          <w:p w:rsidR="00F21A72" w:rsidRPr="00F80AB2" w:rsidRDefault="00F21A72" w:rsidP="00EF3808">
            <w:pPr>
              <w:shd w:val="clear" w:color="auto" w:fill="FFFFFF"/>
              <w:ind w:hanging="5"/>
              <w:rPr>
                <w:rFonts w:ascii="Times New Roman" w:hAnsi="Times New Roman" w:cs="Times New Roman"/>
              </w:rPr>
            </w:pPr>
            <w:r w:rsidRPr="00F80AB2">
              <w:rPr>
                <w:rFonts w:ascii="Times New Roman" w:hAnsi="Times New Roman" w:cs="Times New Roman"/>
              </w:rPr>
              <w:t xml:space="preserve">50% -дан </w:t>
            </w:r>
            <w:r w:rsidRPr="00F80AB2">
              <w:rPr>
                <w:rFonts w:ascii="Times New Roman" w:hAnsi="Times New Roman" w:cs="Times New Roman"/>
                <w:noProof/>
              </w:rPr>
              <w:t>жоғары</w:t>
            </w:r>
          </w:p>
        </w:tc>
      </w:tr>
    </w:tbl>
    <w:p w:rsidR="00F21A72" w:rsidRPr="00F80AB2" w:rsidRDefault="00F21A72" w:rsidP="00EF3808">
      <w:pPr>
        <w:shd w:val="clear" w:color="auto" w:fill="FFFFFF"/>
        <w:tabs>
          <w:tab w:val="left" w:pos="533"/>
        </w:tabs>
        <w:jc w:val="both"/>
        <w:rPr>
          <w:rFonts w:ascii="Times New Roman" w:hAnsi="Times New Roman" w:cs="Times New Roman"/>
          <w:noProof/>
        </w:rPr>
      </w:pPr>
    </w:p>
    <w:p w:rsidR="00F21A72" w:rsidRPr="00F80AB2" w:rsidRDefault="00F21A72" w:rsidP="00EF3808">
      <w:pPr>
        <w:pStyle w:val="a4"/>
        <w:jc w:val="both"/>
        <w:rPr>
          <w:rFonts w:ascii="Times New Roman" w:hAnsi="Times New Roman" w:cs="Times New Roman"/>
          <w:b/>
          <w:bCs/>
          <w:noProof/>
        </w:rPr>
      </w:pPr>
      <w:r w:rsidRPr="00F80AB2">
        <w:rPr>
          <w:rFonts w:ascii="Times New Roman" w:hAnsi="Times New Roman" w:cs="Times New Roman"/>
          <w:b/>
          <w:bCs/>
          <w:noProof/>
        </w:rPr>
        <w:t>Үй тапсырмасы</w:t>
      </w:r>
    </w:p>
    <w:p w:rsidR="00F21A72" w:rsidRPr="00F80AB2" w:rsidRDefault="00F21A72" w:rsidP="00EF3808">
      <w:pPr>
        <w:pStyle w:val="a5"/>
        <w:numPr>
          <w:ilvl w:val="0"/>
          <w:numId w:val="27"/>
        </w:numPr>
        <w:shd w:val="clear" w:color="auto" w:fill="FFFFFF"/>
        <w:tabs>
          <w:tab w:val="left" w:pos="653"/>
        </w:tabs>
        <w:ind w:left="0"/>
        <w:jc w:val="both"/>
        <w:rPr>
          <w:rFonts w:ascii="Times New Roman" w:hAnsi="Times New Roman" w:cs="Times New Roman"/>
        </w:rPr>
      </w:pPr>
      <w:r w:rsidRPr="00F80AB2">
        <w:rPr>
          <w:rFonts w:ascii="Times New Roman" w:hAnsi="Times New Roman" w:cs="Times New Roman"/>
          <w:noProof/>
        </w:rPr>
        <w:t>Сыналған препараттардың биологиялық тиімділіктерін қандай теңдеумен анықтайтындығын еске түсіріңіз.</w:t>
      </w:r>
    </w:p>
    <w:p w:rsidR="00F21A72" w:rsidRPr="00F80AB2" w:rsidRDefault="00F21A72" w:rsidP="00EF3808">
      <w:pPr>
        <w:widowControl w:val="0"/>
        <w:numPr>
          <w:ilvl w:val="0"/>
          <w:numId w:val="27"/>
        </w:numPr>
        <w:shd w:val="clear" w:color="auto" w:fill="FFFFFF"/>
        <w:tabs>
          <w:tab w:val="left" w:pos="547"/>
        </w:tabs>
        <w:autoSpaceDE w:val="0"/>
        <w:autoSpaceDN w:val="0"/>
        <w:adjustRightInd w:val="0"/>
        <w:ind w:firstLine="562"/>
        <w:jc w:val="both"/>
        <w:rPr>
          <w:rFonts w:ascii="Times New Roman" w:hAnsi="Times New Roman" w:cs="Times New Roman"/>
        </w:rPr>
      </w:pPr>
      <w:r w:rsidRPr="00F80AB2">
        <w:rPr>
          <w:rFonts w:ascii="Times New Roman" w:hAnsi="Times New Roman" w:cs="Times New Roman"/>
          <w:noProof/>
        </w:rPr>
        <w:t>Қолданылған фунгицидтің биологиялық тиімділігін қалай анықтайды?</w:t>
      </w:r>
    </w:p>
    <w:p w:rsidR="00F21A72" w:rsidRPr="00F80AB2" w:rsidRDefault="00F21A72" w:rsidP="00EF3808">
      <w:pPr>
        <w:widowControl w:val="0"/>
        <w:numPr>
          <w:ilvl w:val="0"/>
          <w:numId w:val="27"/>
        </w:numPr>
        <w:shd w:val="clear" w:color="auto" w:fill="FFFFFF"/>
        <w:tabs>
          <w:tab w:val="left" w:pos="547"/>
        </w:tabs>
        <w:autoSpaceDE w:val="0"/>
        <w:autoSpaceDN w:val="0"/>
        <w:adjustRightInd w:val="0"/>
        <w:ind w:firstLine="562"/>
        <w:jc w:val="both"/>
        <w:rPr>
          <w:rFonts w:ascii="Times New Roman" w:hAnsi="Times New Roman" w:cs="Times New Roman"/>
        </w:rPr>
      </w:pPr>
      <w:r w:rsidRPr="00F80AB2">
        <w:rPr>
          <w:rFonts w:ascii="Times New Roman" w:hAnsi="Times New Roman" w:cs="Times New Roman"/>
          <w:noProof/>
        </w:rPr>
        <w:t xml:space="preserve">Өсімдіктердің зақымдалу дәрежесін анықтау әдістемелері </w:t>
      </w:r>
      <w:r w:rsidRPr="00F80AB2">
        <w:rPr>
          <w:rFonts w:ascii="Times New Roman" w:hAnsi="Times New Roman" w:cs="Times New Roman"/>
        </w:rPr>
        <w:t xml:space="preserve">неге байланысты </w:t>
      </w:r>
      <w:r w:rsidRPr="00F80AB2">
        <w:rPr>
          <w:rFonts w:ascii="Times New Roman" w:hAnsi="Times New Roman" w:cs="Times New Roman"/>
          <w:noProof/>
        </w:rPr>
        <w:t>болады?</w:t>
      </w:r>
    </w:p>
    <w:p w:rsidR="00F21A72" w:rsidRPr="00F80AB2" w:rsidRDefault="00F21A72" w:rsidP="00EF3808">
      <w:pPr>
        <w:shd w:val="clear" w:color="auto" w:fill="FFFFFF"/>
        <w:jc w:val="both"/>
        <w:rPr>
          <w:rFonts w:ascii="Times New Roman" w:hAnsi="Times New Roman" w:cs="Times New Roman"/>
          <w:b/>
          <w:bCs/>
          <w:noProof/>
        </w:rPr>
      </w:pPr>
    </w:p>
    <w:p w:rsidR="00F21A72" w:rsidRPr="00F80AB2" w:rsidRDefault="00F21A72" w:rsidP="00EF3808">
      <w:pPr>
        <w:shd w:val="clear" w:color="auto" w:fill="FFFFFF"/>
        <w:jc w:val="both"/>
        <w:rPr>
          <w:rFonts w:ascii="Times New Roman" w:hAnsi="Times New Roman" w:cs="Times New Roman"/>
          <w:b/>
          <w:bCs/>
          <w:noProof/>
        </w:rPr>
      </w:pPr>
      <w:r w:rsidRPr="00F80AB2">
        <w:rPr>
          <w:rFonts w:ascii="Times New Roman" w:hAnsi="Times New Roman" w:cs="Times New Roman"/>
          <w:b/>
          <w:bCs/>
          <w:noProof/>
        </w:rPr>
        <w:t>СӨЖ арналған тақырыптар</w:t>
      </w:r>
    </w:p>
    <w:p w:rsidR="00F21A72" w:rsidRPr="00F80AB2" w:rsidRDefault="00F21A72" w:rsidP="00EF3808">
      <w:pPr>
        <w:shd w:val="clear" w:color="auto" w:fill="FFFFFF"/>
        <w:autoSpaceDE w:val="0"/>
        <w:autoSpaceDN w:val="0"/>
        <w:adjustRightInd w:val="0"/>
        <w:contextualSpacing/>
        <w:jc w:val="both"/>
        <w:rPr>
          <w:rFonts w:ascii="Times New Roman" w:hAnsi="Times New Roman" w:cs="Times New Roman"/>
          <w:b/>
          <w:bCs/>
          <w:noProof/>
        </w:rPr>
      </w:pPr>
      <w:r w:rsidRPr="00F80AB2">
        <w:rPr>
          <w:rFonts w:ascii="Times New Roman" w:hAnsi="Times New Roman" w:cs="Times New Roman"/>
          <w:b/>
          <w:bCs/>
          <w:noProof/>
        </w:rPr>
        <w:t xml:space="preserve">1Нұсқа </w:t>
      </w:r>
    </w:p>
    <w:p w:rsidR="00F21A72" w:rsidRPr="00F80AB2" w:rsidRDefault="00F21A72" w:rsidP="00EF3808">
      <w:pPr>
        <w:pStyle w:val="a4"/>
        <w:numPr>
          <w:ilvl w:val="0"/>
          <w:numId w:val="65"/>
        </w:numPr>
        <w:ind w:hanging="360"/>
        <w:jc w:val="both"/>
        <w:rPr>
          <w:rFonts w:ascii="Times New Roman" w:hAnsi="Times New Roman" w:cs="Times New Roman"/>
        </w:rPr>
      </w:pPr>
      <w:r w:rsidRPr="00F80AB2">
        <w:rPr>
          <w:rFonts w:ascii="Times New Roman" w:hAnsi="Times New Roman" w:cs="Times New Roman"/>
          <w:noProof/>
        </w:rPr>
        <w:t>Қолданылған препараттардың биологиялық тиімділігін анықтау әдістемелерін игеру</w:t>
      </w:r>
      <w:r w:rsidRPr="00F80AB2">
        <w:rPr>
          <w:rFonts w:ascii="Times New Roman" w:hAnsi="Times New Roman" w:cs="Times New Roman"/>
        </w:rPr>
        <w:t xml:space="preserve"> </w:t>
      </w:r>
    </w:p>
    <w:p w:rsidR="00F21A72" w:rsidRPr="00F80AB2" w:rsidRDefault="00F21A72" w:rsidP="00EF3808">
      <w:pPr>
        <w:pStyle w:val="a4"/>
        <w:numPr>
          <w:ilvl w:val="0"/>
          <w:numId w:val="65"/>
        </w:numPr>
        <w:ind w:hanging="360"/>
        <w:jc w:val="both"/>
        <w:rPr>
          <w:rFonts w:ascii="Times New Roman" w:hAnsi="Times New Roman" w:cs="Times New Roman"/>
        </w:rPr>
      </w:pPr>
      <w:r w:rsidRPr="00F80AB2">
        <w:rPr>
          <w:rFonts w:ascii="Times New Roman" w:hAnsi="Times New Roman" w:cs="Times New Roman"/>
          <w:noProof/>
        </w:rPr>
        <w:t>Қолданылған препараттардың шаруашылық тиімділіктерін анықтау жолдарын игеру</w:t>
      </w:r>
    </w:p>
    <w:p w:rsidR="00F21A72" w:rsidRPr="00F80AB2" w:rsidRDefault="00F21A72" w:rsidP="00EF3808">
      <w:pPr>
        <w:pStyle w:val="a5"/>
        <w:numPr>
          <w:ilvl w:val="0"/>
          <w:numId w:val="65"/>
        </w:numPr>
        <w:shd w:val="clear" w:color="auto" w:fill="FFFFFF"/>
        <w:ind w:left="0"/>
        <w:rPr>
          <w:rFonts w:ascii="Times New Roman" w:hAnsi="Times New Roman" w:cs="Times New Roman"/>
          <w:iCs/>
          <w:noProof/>
        </w:rPr>
      </w:pPr>
      <w:r w:rsidRPr="00F80AB2">
        <w:rPr>
          <w:rFonts w:ascii="Times New Roman" w:hAnsi="Times New Roman" w:cs="Times New Roman"/>
          <w:iCs/>
        </w:rPr>
        <w:t>Препараттың</w:t>
      </w:r>
      <w:r w:rsidRPr="00F80AB2">
        <w:rPr>
          <w:rFonts w:ascii="Times New Roman" w:hAnsi="Times New Roman" w:cs="Times New Roman"/>
        </w:rPr>
        <w:t xml:space="preserve"> </w:t>
      </w:r>
      <w:r w:rsidRPr="00F80AB2">
        <w:rPr>
          <w:rFonts w:ascii="Times New Roman" w:hAnsi="Times New Roman" w:cs="Times New Roman"/>
          <w:iCs/>
          <w:noProof/>
        </w:rPr>
        <w:t>шаруашылық тиімділігі</w:t>
      </w:r>
    </w:p>
    <w:p w:rsidR="00F21A72" w:rsidRPr="00F80AB2" w:rsidRDefault="00F21A72" w:rsidP="00EF3808">
      <w:pPr>
        <w:pStyle w:val="3"/>
        <w:spacing w:line="240" w:lineRule="auto"/>
        <w:rPr>
          <w:rFonts w:ascii="Times New Roman" w:hAnsi="Times New Roman"/>
          <w:noProof/>
        </w:rPr>
      </w:pPr>
      <w:r w:rsidRPr="00F80AB2">
        <w:rPr>
          <w:rFonts w:ascii="Times New Roman" w:hAnsi="Times New Roman"/>
          <w:noProof/>
        </w:rPr>
        <w:t xml:space="preserve"> 2-нұсқа </w:t>
      </w:r>
    </w:p>
    <w:p w:rsidR="00F21A72" w:rsidRPr="00F80AB2" w:rsidRDefault="00F21A72" w:rsidP="00EF3808">
      <w:pPr>
        <w:pStyle w:val="a5"/>
        <w:numPr>
          <w:ilvl w:val="0"/>
          <w:numId w:val="66"/>
        </w:numPr>
        <w:shd w:val="clear" w:color="auto" w:fill="FFFFFF"/>
        <w:tabs>
          <w:tab w:val="left" w:pos="518"/>
        </w:tabs>
        <w:ind w:left="0"/>
        <w:jc w:val="both"/>
        <w:rPr>
          <w:rFonts w:ascii="Times New Roman" w:hAnsi="Times New Roman" w:cs="Times New Roman"/>
        </w:rPr>
      </w:pPr>
      <w:r w:rsidRPr="00F80AB2">
        <w:rPr>
          <w:rFonts w:ascii="Times New Roman" w:hAnsi="Times New Roman" w:cs="Times New Roman"/>
          <w:noProof/>
        </w:rPr>
        <w:t xml:space="preserve">Зиянкестер мен ауруларға карсы крлданылған препараттардың </w:t>
      </w:r>
      <w:r w:rsidRPr="00F80AB2">
        <w:rPr>
          <w:rFonts w:ascii="Times New Roman" w:hAnsi="Times New Roman" w:cs="Times New Roman"/>
        </w:rPr>
        <w:t xml:space="preserve">биологиялык, </w:t>
      </w:r>
      <w:r w:rsidRPr="00F80AB2">
        <w:rPr>
          <w:rFonts w:ascii="Times New Roman" w:hAnsi="Times New Roman" w:cs="Times New Roman"/>
          <w:noProof/>
        </w:rPr>
        <w:t>тиімділіктерін анықтау.</w:t>
      </w:r>
    </w:p>
    <w:p w:rsidR="00F21A72" w:rsidRPr="00F80AB2" w:rsidRDefault="00F21A72" w:rsidP="00EF3808">
      <w:pPr>
        <w:pStyle w:val="a5"/>
        <w:numPr>
          <w:ilvl w:val="0"/>
          <w:numId w:val="66"/>
        </w:numPr>
        <w:shd w:val="clear" w:color="auto" w:fill="FFFFFF"/>
        <w:tabs>
          <w:tab w:val="left" w:pos="605"/>
        </w:tabs>
        <w:ind w:left="0"/>
        <w:jc w:val="both"/>
        <w:rPr>
          <w:rFonts w:ascii="Times New Roman" w:hAnsi="Times New Roman" w:cs="Times New Roman"/>
        </w:rPr>
      </w:pPr>
      <w:r w:rsidRPr="00F80AB2">
        <w:rPr>
          <w:rFonts w:ascii="Times New Roman" w:hAnsi="Times New Roman" w:cs="Times New Roman"/>
        </w:rPr>
        <w:t xml:space="preserve">Зиянкестер мен </w:t>
      </w:r>
      <w:r w:rsidRPr="00F80AB2">
        <w:rPr>
          <w:rFonts w:ascii="Times New Roman" w:hAnsi="Times New Roman" w:cs="Times New Roman"/>
          <w:noProof/>
        </w:rPr>
        <w:t>ауруларға қарсы қолданылған препараттардың шаруашылық тиімділігін анықтау.</w:t>
      </w:r>
    </w:p>
    <w:p w:rsidR="00F21A72" w:rsidRPr="00F80AB2" w:rsidRDefault="00F21A72" w:rsidP="00EF3808">
      <w:pPr>
        <w:pStyle w:val="a5"/>
        <w:numPr>
          <w:ilvl w:val="0"/>
          <w:numId w:val="66"/>
        </w:numPr>
        <w:shd w:val="clear" w:color="auto" w:fill="FFFFFF"/>
        <w:ind w:left="0"/>
        <w:jc w:val="both"/>
        <w:rPr>
          <w:rFonts w:ascii="Times New Roman" w:hAnsi="Times New Roman" w:cs="Times New Roman"/>
        </w:rPr>
      </w:pPr>
      <w:r w:rsidRPr="00F80AB2">
        <w:rPr>
          <w:rFonts w:ascii="Times New Roman" w:hAnsi="Times New Roman" w:cs="Times New Roman"/>
          <w:noProof/>
        </w:rPr>
        <w:t xml:space="preserve">Зиянкестер мен ауруларды есептеу үшін танапта, егісте, үлескіде дақыл түріне қарай әр шаршы метрден жиналған үлгі баудан </w:t>
      </w:r>
      <w:r w:rsidRPr="00F80AB2">
        <w:rPr>
          <w:rFonts w:ascii="Times New Roman" w:hAnsi="Times New Roman" w:cs="Times New Roman"/>
        </w:rPr>
        <w:t xml:space="preserve">50 </w:t>
      </w:r>
      <w:r w:rsidRPr="00F80AB2">
        <w:rPr>
          <w:rFonts w:ascii="Times New Roman" w:hAnsi="Times New Roman" w:cs="Times New Roman"/>
          <w:noProof/>
        </w:rPr>
        <w:t xml:space="preserve">өсімдік </w:t>
      </w:r>
      <w:r w:rsidRPr="00F80AB2">
        <w:rPr>
          <w:rFonts w:ascii="Times New Roman" w:hAnsi="Times New Roman" w:cs="Times New Roman"/>
        </w:rPr>
        <w:t xml:space="preserve">талданып </w:t>
      </w:r>
      <w:r w:rsidRPr="00F80AB2">
        <w:rPr>
          <w:rFonts w:ascii="Times New Roman" w:hAnsi="Times New Roman" w:cs="Times New Roman"/>
          <w:noProof/>
        </w:rPr>
        <w:t>анықтау</w:t>
      </w:r>
    </w:p>
    <w:p w:rsidR="00F21A72" w:rsidRPr="00F80AB2" w:rsidRDefault="00F21A72" w:rsidP="00EF3808">
      <w:pPr>
        <w:pStyle w:val="a5"/>
        <w:shd w:val="clear" w:color="auto" w:fill="FFFFFF"/>
        <w:autoSpaceDE w:val="0"/>
        <w:autoSpaceDN w:val="0"/>
        <w:adjustRightInd w:val="0"/>
        <w:ind w:left="0"/>
        <w:jc w:val="both"/>
        <w:rPr>
          <w:rFonts w:ascii="Times New Roman" w:hAnsi="Times New Roman" w:cs="Times New Roman"/>
          <w:b/>
          <w:noProof/>
        </w:rPr>
      </w:pPr>
    </w:p>
    <w:p w:rsidR="00F21A72" w:rsidRPr="00F80AB2" w:rsidRDefault="00F80AB2" w:rsidP="00EF3808">
      <w:pPr>
        <w:pStyle w:val="a5"/>
        <w:shd w:val="clear" w:color="auto" w:fill="FFFFFF"/>
        <w:autoSpaceDE w:val="0"/>
        <w:autoSpaceDN w:val="0"/>
        <w:adjustRightInd w:val="0"/>
        <w:ind w:left="0"/>
        <w:jc w:val="both"/>
        <w:rPr>
          <w:rFonts w:ascii="Times New Roman" w:hAnsi="Times New Roman" w:cs="Times New Roman"/>
          <w:b/>
          <w:noProof/>
        </w:rPr>
      </w:pPr>
      <w:r>
        <w:rPr>
          <w:rFonts w:ascii="Times New Roman" w:hAnsi="Times New Roman" w:cs="Times New Roman"/>
          <w:b/>
          <w:noProof/>
        </w:rPr>
        <w:t>3-Нұсқа</w:t>
      </w:r>
    </w:p>
    <w:p w:rsidR="00F21A72" w:rsidRPr="00F80AB2" w:rsidRDefault="00F21A72" w:rsidP="00EF3808">
      <w:pPr>
        <w:pStyle w:val="a5"/>
        <w:numPr>
          <w:ilvl w:val="0"/>
          <w:numId w:val="67"/>
        </w:numPr>
        <w:shd w:val="clear" w:color="auto" w:fill="FFFFFF"/>
        <w:tabs>
          <w:tab w:val="left" w:leader="underscore" w:pos="4382"/>
        </w:tabs>
        <w:ind w:left="0"/>
        <w:rPr>
          <w:rFonts w:ascii="Times New Roman" w:hAnsi="Times New Roman" w:cs="Times New Roman"/>
          <w:noProof/>
        </w:rPr>
      </w:pPr>
      <w:r w:rsidRPr="00F80AB2">
        <w:rPr>
          <w:rFonts w:ascii="Times New Roman" w:hAnsi="Times New Roman" w:cs="Times New Roman"/>
          <w:bCs/>
          <w:iCs/>
          <w:noProof/>
        </w:rPr>
        <w:t xml:space="preserve">Зиянкес </w:t>
      </w:r>
      <w:r w:rsidRPr="00F80AB2">
        <w:rPr>
          <w:rFonts w:ascii="Times New Roman" w:hAnsi="Times New Roman" w:cs="Times New Roman"/>
          <w:bCs/>
          <w:iCs/>
        </w:rPr>
        <w:t xml:space="preserve">(ауру)  </w:t>
      </w:r>
      <w:r w:rsidRPr="00F80AB2">
        <w:rPr>
          <w:rFonts w:ascii="Times New Roman" w:hAnsi="Times New Roman" w:cs="Times New Roman"/>
          <w:bCs/>
          <w:iCs/>
          <w:noProof/>
        </w:rPr>
        <w:t>қарсы препараттың биологиялық тиімділігі</w:t>
      </w:r>
    </w:p>
    <w:p w:rsidR="00F21A72" w:rsidRPr="00F80AB2" w:rsidRDefault="00F21A72" w:rsidP="00EF3808">
      <w:pPr>
        <w:pStyle w:val="a5"/>
        <w:numPr>
          <w:ilvl w:val="0"/>
          <w:numId w:val="67"/>
        </w:numPr>
        <w:shd w:val="clear" w:color="auto" w:fill="FFFFFF"/>
        <w:tabs>
          <w:tab w:val="left" w:leader="underscore" w:pos="4382"/>
        </w:tabs>
        <w:ind w:left="0"/>
        <w:rPr>
          <w:rFonts w:ascii="Times New Roman" w:hAnsi="Times New Roman" w:cs="Times New Roman"/>
          <w:noProof/>
        </w:rPr>
      </w:pPr>
      <w:r w:rsidRPr="00F80AB2">
        <w:rPr>
          <w:rFonts w:ascii="Times New Roman" w:hAnsi="Times New Roman" w:cs="Times New Roman"/>
          <w:iCs/>
          <w:noProof/>
        </w:rPr>
        <w:t xml:space="preserve">Қолданылған </w:t>
      </w:r>
      <w:r w:rsidRPr="00F80AB2">
        <w:rPr>
          <w:rFonts w:ascii="Times New Roman" w:hAnsi="Times New Roman" w:cs="Times New Roman"/>
          <w:iCs/>
        </w:rPr>
        <w:t xml:space="preserve">препараттың </w:t>
      </w:r>
      <w:r w:rsidRPr="00F80AB2">
        <w:rPr>
          <w:rFonts w:ascii="Times New Roman" w:hAnsi="Times New Roman" w:cs="Times New Roman"/>
          <w:iCs/>
          <w:noProof/>
        </w:rPr>
        <w:t>өсімдікке әсерін бағалау</w:t>
      </w:r>
    </w:p>
    <w:p w:rsidR="00F21A72" w:rsidRPr="00F80AB2" w:rsidRDefault="00F21A72" w:rsidP="00EF3808">
      <w:pPr>
        <w:pStyle w:val="a5"/>
        <w:numPr>
          <w:ilvl w:val="0"/>
          <w:numId w:val="67"/>
        </w:numPr>
        <w:shd w:val="clear" w:color="auto" w:fill="FFFFFF"/>
        <w:ind w:left="0"/>
        <w:rPr>
          <w:rFonts w:ascii="Times New Roman" w:hAnsi="Times New Roman" w:cs="Times New Roman"/>
        </w:rPr>
      </w:pPr>
      <w:r w:rsidRPr="00F80AB2">
        <w:rPr>
          <w:rFonts w:ascii="Times New Roman" w:hAnsi="Times New Roman" w:cs="Times New Roman"/>
          <w:iCs/>
          <w:noProof/>
        </w:rPr>
        <w:t>Өнімнің құрамын талдаудың көрсеткіштері</w:t>
      </w:r>
    </w:p>
    <w:p w:rsidR="00F21A72" w:rsidRPr="00F80AB2" w:rsidRDefault="00F21A72" w:rsidP="00EF3808">
      <w:pPr>
        <w:pStyle w:val="a5"/>
        <w:shd w:val="clear" w:color="auto" w:fill="FFFFFF"/>
        <w:tabs>
          <w:tab w:val="left" w:leader="underscore" w:pos="4382"/>
        </w:tabs>
        <w:ind w:left="0"/>
        <w:rPr>
          <w:rFonts w:ascii="Times New Roman" w:hAnsi="Times New Roman" w:cs="Times New Roman"/>
          <w:noProof/>
        </w:rPr>
      </w:pPr>
    </w:p>
    <w:p w:rsidR="00F21A72" w:rsidRPr="00F80AB2" w:rsidRDefault="00F21A72" w:rsidP="00EF3808">
      <w:pPr>
        <w:pStyle w:val="3"/>
        <w:spacing w:line="240" w:lineRule="auto"/>
        <w:jc w:val="left"/>
        <w:rPr>
          <w:rFonts w:ascii="Times New Roman" w:hAnsi="Times New Roman"/>
          <w:bCs w:val="0"/>
          <w:noProof/>
        </w:rPr>
      </w:pPr>
      <w:r w:rsidRPr="00F80AB2">
        <w:rPr>
          <w:rFonts w:ascii="Times New Roman" w:hAnsi="Times New Roman"/>
          <w:bCs w:val="0"/>
          <w:noProof/>
        </w:rPr>
        <w:t>Бақылау сұрақтары:</w:t>
      </w:r>
    </w:p>
    <w:p w:rsidR="00F21A72" w:rsidRPr="00F80AB2" w:rsidRDefault="00F21A72" w:rsidP="00EF3808">
      <w:pPr>
        <w:pStyle w:val="a5"/>
        <w:numPr>
          <w:ilvl w:val="0"/>
          <w:numId w:val="68"/>
        </w:numPr>
        <w:shd w:val="clear" w:color="auto" w:fill="FFFFFF"/>
        <w:ind w:left="0"/>
        <w:jc w:val="both"/>
        <w:rPr>
          <w:rFonts w:ascii="Times New Roman" w:hAnsi="Times New Roman" w:cs="Times New Roman"/>
          <w:b/>
          <w:bCs/>
          <w:noProof/>
        </w:rPr>
      </w:pPr>
      <w:r w:rsidRPr="00F80AB2">
        <w:rPr>
          <w:rFonts w:ascii="Times New Roman" w:hAnsi="Times New Roman" w:cs="Times New Roman"/>
          <w:noProof/>
        </w:rPr>
        <w:lastRenderedPageBreak/>
        <w:t>Биологиялық тиімділіктің негізгі көрсеткіштері</w:t>
      </w:r>
    </w:p>
    <w:p w:rsidR="00F21A72" w:rsidRPr="00F80AB2" w:rsidRDefault="00F21A72" w:rsidP="00EF3808">
      <w:pPr>
        <w:pStyle w:val="a5"/>
        <w:numPr>
          <w:ilvl w:val="0"/>
          <w:numId w:val="68"/>
        </w:numPr>
        <w:shd w:val="clear" w:color="auto" w:fill="FFFFFF"/>
        <w:ind w:left="0"/>
        <w:jc w:val="both"/>
        <w:rPr>
          <w:rFonts w:ascii="Times New Roman" w:hAnsi="Times New Roman" w:cs="Times New Roman"/>
          <w:b/>
          <w:bCs/>
          <w:noProof/>
        </w:rPr>
      </w:pPr>
      <w:r w:rsidRPr="00F80AB2">
        <w:rPr>
          <w:rFonts w:ascii="Times New Roman" w:hAnsi="Times New Roman" w:cs="Times New Roman"/>
          <w:noProof/>
        </w:rPr>
        <w:t>Өсімдіктің зақымдалу дәрежесін өңдеу</w:t>
      </w:r>
    </w:p>
    <w:p w:rsidR="00F21A72" w:rsidRPr="00F80AB2" w:rsidRDefault="00F21A72" w:rsidP="00EF3808">
      <w:pPr>
        <w:pStyle w:val="a5"/>
        <w:numPr>
          <w:ilvl w:val="0"/>
          <w:numId w:val="68"/>
        </w:numPr>
        <w:shd w:val="clear" w:color="auto" w:fill="FFFFFF"/>
        <w:ind w:left="0"/>
        <w:jc w:val="both"/>
        <w:rPr>
          <w:rFonts w:ascii="Times New Roman" w:hAnsi="Times New Roman" w:cs="Times New Roman"/>
          <w:b/>
          <w:bCs/>
          <w:noProof/>
        </w:rPr>
      </w:pPr>
      <w:r w:rsidRPr="00F80AB2">
        <w:rPr>
          <w:rFonts w:ascii="Times New Roman" w:hAnsi="Times New Roman" w:cs="Times New Roman"/>
          <w:noProof/>
        </w:rPr>
        <w:t xml:space="preserve">Қолданылған препараттардың </w:t>
      </w:r>
      <w:r w:rsidRPr="00F80AB2">
        <w:rPr>
          <w:rFonts w:ascii="Times New Roman" w:hAnsi="Times New Roman" w:cs="Times New Roman"/>
        </w:rPr>
        <w:t xml:space="preserve">биологиялық; </w:t>
      </w:r>
      <w:r w:rsidRPr="00F80AB2">
        <w:rPr>
          <w:rFonts w:ascii="Times New Roman" w:hAnsi="Times New Roman" w:cs="Times New Roman"/>
          <w:noProof/>
        </w:rPr>
        <w:t>және шаруашылық тиімділіктерін есептеу</w:t>
      </w:r>
    </w:p>
    <w:p w:rsidR="00F21A72" w:rsidRPr="00F80AB2" w:rsidRDefault="00F21A72" w:rsidP="00EF3808">
      <w:pPr>
        <w:pStyle w:val="a5"/>
        <w:shd w:val="clear" w:color="auto" w:fill="FFFFFF"/>
        <w:ind w:left="0"/>
        <w:jc w:val="both"/>
        <w:rPr>
          <w:rFonts w:ascii="Times New Roman" w:hAnsi="Times New Roman" w:cs="Times New Roman"/>
          <w:b/>
          <w:bCs/>
          <w:noProof/>
        </w:rPr>
      </w:pPr>
    </w:p>
    <w:p w:rsidR="00F80AB2" w:rsidRPr="00F80AB2" w:rsidRDefault="00F80AB2" w:rsidP="00EF3808">
      <w:pPr>
        <w:jc w:val="center"/>
        <w:rPr>
          <w:rFonts w:ascii="Times New Roman" w:hAnsi="Times New Roman"/>
        </w:rPr>
      </w:pPr>
      <w:r w:rsidRPr="00F80AB2">
        <w:rPr>
          <w:rFonts w:ascii="Times New Roman" w:hAnsi="Times New Roman"/>
        </w:rPr>
        <w:t>Практикалық сабақта студенттердің білімі мен дағдыларын бағалау критерийлері</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4A0" w:firstRow="1" w:lastRow="0" w:firstColumn="1" w:lastColumn="0" w:noHBand="0" w:noVBand="1"/>
      </w:tblPr>
      <w:tblGrid>
        <w:gridCol w:w="2660"/>
        <w:gridCol w:w="6706"/>
      </w:tblGrid>
      <w:tr w:rsidR="00F80AB2" w:rsidRPr="00F80AB2" w:rsidTr="00EF3808">
        <w:tc>
          <w:tcPr>
            <w:tcW w:w="2660" w:type="dxa"/>
          </w:tcPr>
          <w:p w:rsidR="00F80AB2" w:rsidRPr="00F80AB2" w:rsidRDefault="00F80AB2" w:rsidP="00EF3808">
            <w:pPr>
              <w:rPr>
                <w:rFonts w:ascii="Times New Roman" w:hAnsi="Times New Roman"/>
                <w:highlight w:val="yellow"/>
              </w:rPr>
            </w:pPr>
            <w:r w:rsidRPr="00F80AB2">
              <w:rPr>
                <w:rFonts w:ascii="Times New Roman" w:hAnsi="Times New Roman"/>
              </w:rPr>
              <w:t>Бағасы</w:t>
            </w:r>
          </w:p>
        </w:tc>
        <w:tc>
          <w:tcPr>
            <w:tcW w:w="6706" w:type="dxa"/>
          </w:tcPr>
          <w:p w:rsidR="00F80AB2" w:rsidRPr="00F80AB2" w:rsidRDefault="00F80AB2" w:rsidP="00EF3808">
            <w:pPr>
              <w:rPr>
                <w:rFonts w:ascii="Times New Roman" w:hAnsi="Times New Roman"/>
                <w:highlight w:val="yellow"/>
              </w:rPr>
            </w:pPr>
            <w:r w:rsidRPr="00F80AB2">
              <w:rPr>
                <w:rFonts w:ascii="Times New Roman" w:hAnsi="Times New Roman"/>
              </w:rPr>
              <w:t>Бағалау критерийлері</w:t>
            </w:r>
          </w:p>
        </w:tc>
      </w:tr>
      <w:tr w:rsidR="00F80AB2" w:rsidRPr="00F80AB2" w:rsidTr="00EF3808">
        <w:trPr>
          <w:trHeight w:val="1180"/>
        </w:trPr>
        <w:tc>
          <w:tcPr>
            <w:tcW w:w="2660" w:type="dxa"/>
            <w:vMerge w:val="restart"/>
          </w:tcPr>
          <w:p w:rsidR="00F80AB2" w:rsidRPr="00F80AB2" w:rsidRDefault="00F80AB2" w:rsidP="00EF3808">
            <w:pPr>
              <w:rPr>
                <w:rFonts w:ascii="Times New Roman" w:hAnsi="Times New Roman"/>
              </w:rPr>
            </w:pPr>
            <w:r w:rsidRPr="00F80AB2">
              <w:rPr>
                <w:rFonts w:ascii="Times New Roman" w:hAnsi="Times New Roman"/>
              </w:rPr>
              <w:t>«Үздік»</w:t>
            </w:r>
          </w:p>
          <w:p w:rsidR="00F80AB2" w:rsidRPr="00F80AB2" w:rsidRDefault="00F80AB2" w:rsidP="00EF3808">
            <w:pPr>
              <w:rPr>
                <w:rFonts w:ascii="Times New Roman" w:hAnsi="Times New Roman"/>
                <w:highlight w:val="yellow"/>
              </w:rPr>
            </w:pPr>
            <w:r w:rsidRPr="00F80AB2">
              <w:rPr>
                <w:rFonts w:ascii="Times New Roman" w:hAnsi="Times New Roman"/>
                <w:bCs/>
              </w:rPr>
              <w:t>А   4,0         95-100</w:t>
            </w: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highlight w:val="yellow"/>
              </w:rPr>
            </w:pPr>
            <w:r w:rsidRPr="00F80AB2">
              <w:rPr>
                <w:rFonts w:ascii="Times New Roman" w:hAnsi="Times New Roman"/>
                <w:bCs/>
              </w:rPr>
              <w:t>А-   3,67        90-94</w:t>
            </w:r>
          </w:p>
        </w:tc>
        <w:tc>
          <w:tcPr>
            <w:tcW w:w="6706" w:type="dxa"/>
            <w:tcBorders>
              <w:bottom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 студент сабақта алған білімін  тәжірибеде еркін қолданады;</w:t>
            </w:r>
          </w:p>
          <w:p w:rsidR="00F80AB2" w:rsidRPr="00F80AB2" w:rsidRDefault="00F80AB2" w:rsidP="00EF3808">
            <w:pPr>
              <w:rPr>
                <w:rFonts w:ascii="Times New Roman" w:hAnsi="Times New Roman"/>
              </w:rPr>
            </w:pPr>
            <w:r w:rsidRPr="00F80AB2">
              <w:rPr>
                <w:rFonts w:ascii="Times New Roman" w:hAnsi="Times New Roman"/>
              </w:rPr>
              <w:t xml:space="preserve">- қойылған сұрақтарға жүйелі және толыққанды жауап береді; </w:t>
            </w:r>
          </w:p>
          <w:p w:rsidR="00F80AB2" w:rsidRPr="00F80AB2" w:rsidRDefault="00F80AB2" w:rsidP="00EF3808">
            <w:pPr>
              <w:rPr>
                <w:rFonts w:ascii="Times New Roman" w:hAnsi="Times New Roman"/>
              </w:rPr>
            </w:pPr>
            <w:r w:rsidRPr="00F80AB2">
              <w:rPr>
                <w:rFonts w:ascii="Times New Roman" w:hAnsi="Times New Roman"/>
              </w:rPr>
              <w:t>- ұсынылған жағдаяттық тапсырмаларды дұрыс және толық шеше алады;</w:t>
            </w:r>
          </w:p>
          <w:p w:rsidR="00F80AB2" w:rsidRPr="00F80AB2" w:rsidRDefault="00F80AB2" w:rsidP="00EF3808">
            <w:pPr>
              <w:rPr>
                <w:rFonts w:ascii="Times New Roman" w:hAnsi="Times New Roman"/>
              </w:rPr>
            </w:pPr>
            <w:r w:rsidRPr="00F80AB2">
              <w:rPr>
                <w:rFonts w:ascii="Times New Roman" w:hAnsi="Times New Roman"/>
              </w:rPr>
              <w:t>-оқытушы тапсырмасын қатесіз, уақытында, өз бетінше орындайды;</w:t>
            </w:r>
          </w:p>
        </w:tc>
      </w:tr>
      <w:tr w:rsidR="00F80AB2" w:rsidRPr="00F80AB2" w:rsidTr="00EF3808">
        <w:trPr>
          <w:trHeight w:val="677"/>
        </w:trPr>
        <w:tc>
          <w:tcPr>
            <w:tcW w:w="2660" w:type="dxa"/>
            <w:vMerge/>
          </w:tcPr>
          <w:p w:rsidR="00F80AB2" w:rsidRPr="00F80AB2" w:rsidRDefault="00F80AB2" w:rsidP="00EF3808">
            <w:pPr>
              <w:rPr>
                <w:rFonts w:ascii="Times New Roman" w:hAnsi="Times New Roman"/>
              </w:rPr>
            </w:pPr>
          </w:p>
        </w:tc>
        <w:tc>
          <w:tcPr>
            <w:tcW w:w="6706" w:type="dxa"/>
            <w:tcBorders>
              <w:top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 топтық пікірталастарға белсенді қатысады;</w:t>
            </w:r>
          </w:p>
          <w:p w:rsidR="00F80AB2" w:rsidRPr="00F80AB2" w:rsidRDefault="00F80AB2" w:rsidP="00EF3808">
            <w:pPr>
              <w:rPr>
                <w:rFonts w:ascii="Times New Roman" w:hAnsi="Times New Roman"/>
              </w:rPr>
            </w:pPr>
            <w:r w:rsidRPr="00F80AB2">
              <w:rPr>
                <w:rFonts w:ascii="Times New Roman" w:hAnsi="Times New Roman"/>
              </w:rPr>
              <w:t xml:space="preserve">- өз ұстанымын нақты дәлелдей алады; </w:t>
            </w:r>
          </w:p>
        </w:tc>
      </w:tr>
      <w:tr w:rsidR="00F80AB2" w:rsidRPr="00F80AB2" w:rsidTr="00EF3808">
        <w:trPr>
          <w:trHeight w:val="906"/>
        </w:trPr>
        <w:tc>
          <w:tcPr>
            <w:tcW w:w="2660" w:type="dxa"/>
            <w:vMerge w:val="restart"/>
            <w:tcBorders>
              <w:top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«Жақсы»</w:t>
            </w:r>
          </w:p>
          <w:p w:rsidR="00F80AB2" w:rsidRPr="00F80AB2" w:rsidRDefault="00F80AB2" w:rsidP="00EF3808">
            <w:pPr>
              <w:rPr>
                <w:rFonts w:ascii="Times New Roman" w:hAnsi="Times New Roman"/>
                <w:bCs/>
              </w:rPr>
            </w:pPr>
            <w:r w:rsidRPr="00F80AB2">
              <w:rPr>
                <w:rFonts w:ascii="Times New Roman" w:hAnsi="Times New Roman"/>
                <w:bCs/>
              </w:rPr>
              <w:t>В+  3,33        85-89</w:t>
            </w: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r w:rsidRPr="00F80AB2">
              <w:rPr>
                <w:rFonts w:ascii="Times New Roman" w:hAnsi="Times New Roman"/>
                <w:bCs/>
              </w:rPr>
              <w:t>В   3,0          80-84</w:t>
            </w: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highlight w:val="yellow"/>
              </w:rPr>
            </w:pPr>
            <w:r w:rsidRPr="00F80AB2">
              <w:rPr>
                <w:rFonts w:ascii="Times New Roman" w:hAnsi="Times New Roman"/>
                <w:bCs/>
              </w:rPr>
              <w:t>В-   2,67        75-79</w:t>
            </w:r>
          </w:p>
          <w:p w:rsidR="00F80AB2" w:rsidRPr="00F80AB2" w:rsidRDefault="00F80AB2" w:rsidP="00EF3808">
            <w:pPr>
              <w:rPr>
                <w:rFonts w:ascii="Times New Roman" w:hAnsi="Times New Roman"/>
              </w:rPr>
            </w:pPr>
          </w:p>
          <w:p w:rsidR="00F80AB2" w:rsidRPr="00F80AB2" w:rsidRDefault="00F80AB2" w:rsidP="00EF3808">
            <w:pPr>
              <w:rPr>
                <w:rFonts w:ascii="Times New Roman" w:hAnsi="Times New Roman"/>
                <w:bCs/>
              </w:rPr>
            </w:pPr>
            <w:r w:rsidRPr="00F80AB2">
              <w:rPr>
                <w:rFonts w:ascii="Times New Roman" w:hAnsi="Times New Roman"/>
                <w:bCs/>
              </w:rPr>
              <w:t>С+  2,33         70-74</w:t>
            </w:r>
          </w:p>
          <w:p w:rsidR="00F80AB2" w:rsidRPr="00F80AB2" w:rsidRDefault="00F80AB2" w:rsidP="00EF3808">
            <w:pPr>
              <w:rPr>
                <w:rFonts w:ascii="Times New Roman" w:hAnsi="Times New Roman"/>
                <w:highlight w:val="yellow"/>
              </w:rPr>
            </w:pPr>
          </w:p>
        </w:tc>
        <w:tc>
          <w:tcPr>
            <w:tcW w:w="6706" w:type="dxa"/>
            <w:tcBorders>
              <w:bottom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 xml:space="preserve">- студент оқу материалын түбегейлі меңгерген; </w:t>
            </w:r>
          </w:p>
          <w:p w:rsidR="00F80AB2" w:rsidRPr="00F80AB2" w:rsidRDefault="00F80AB2" w:rsidP="00EF3808">
            <w:pPr>
              <w:rPr>
                <w:rFonts w:ascii="Times New Roman" w:hAnsi="Times New Roman"/>
              </w:rPr>
            </w:pPr>
            <w:r w:rsidRPr="00F80AB2">
              <w:rPr>
                <w:rFonts w:ascii="Times New Roman" w:hAnsi="Times New Roman"/>
              </w:rPr>
              <w:t xml:space="preserve">-артық сұрақсыз және аса маңызды қателіксіз жауап береді; </w:t>
            </w:r>
          </w:p>
          <w:p w:rsidR="00F80AB2" w:rsidRPr="00F80AB2" w:rsidRDefault="00F80AB2" w:rsidP="00EF3808">
            <w:pPr>
              <w:rPr>
                <w:rFonts w:ascii="Times New Roman" w:hAnsi="Times New Roman"/>
              </w:rPr>
            </w:pPr>
            <w:r w:rsidRPr="00F80AB2">
              <w:rPr>
                <w:rFonts w:ascii="Times New Roman" w:hAnsi="Times New Roman"/>
              </w:rPr>
              <w:t>- алған білімін қиындықсыз тәжірибе жүзінде пайдаланаалады; практикалық  сабақ аздаған қателікпен дұрыс орындайды немесе теориялық дайындығында аз ғана қателік бар;</w:t>
            </w:r>
          </w:p>
        </w:tc>
      </w:tr>
      <w:tr w:rsidR="00F80AB2" w:rsidRPr="00F80AB2" w:rsidTr="00EF3808">
        <w:trPr>
          <w:trHeight w:val="1040"/>
        </w:trPr>
        <w:tc>
          <w:tcPr>
            <w:tcW w:w="2660" w:type="dxa"/>
            <w:vMerge/>
          </w:tcPr>
          <w:p w:rsidR="00F80AB2" w:rsidRPr="00F80AB2" w:rsidRDefault="00F80AB2" w:rsidP="00EF3808">
            <w:pPr>
              <w:rPr>
                <w:rFonts w:ascii="Times New Roman" w:hAnsi="Times New Roman"/>
              </w:rPr>
            </w:pPr>
          </w:p>
        </w:tc>
        <w:tc>
          <w:tcPr>
            <w:tcW w:w="6706" w:type="dxa"/>
            <w:tcBorders>
              <w:top w:val="single" w:sz="4" w:space="0" w:color="auto"/>
              <w:bottom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-сабақты өткізу де азырақ қателік болуы мүмкін, оқытушы</w:t>
            </w:r>
          </w:p>
          <w:p w:rsidR="00F80AB2" w:rsidRPr="00F80AB2" w:rsidRDefault="00F80AB2" w:rsidP="00EF3808">
            <w:pPr>
              <w:rPr>
                <w:rFonts w:ascii="Times New Roman" w:hAnsi="Times New Roman"/>
              </w:rPr>
            </w:pPr>
            <w:r w:rsidRPr="00F80AB2">
              <w:rPr>
                <w:rFonts w:ascii="Times New Roman" w:hAnsi="Times New Roman"/>
              </w:rPr>
              <w:t>тапсырмасын дер кезінде өз  бетінше орындайды;</w:t>
            </w:r>
          </w:p>
          <w:p w:rsidR="00F80AB2" w:rsidRPr="00F80AB2" w:rsidRDefault="00F80AB2" w:rsidP="00EF3808">
            <w:pPr>
              <w:rPr>
                <w:rFonts w:ascii="Times New Roman" w:hAnsi="Times New Roman"/>
              </w:rPr>
            </w:pPr>
            <w:r w:rsidRPr="00F80AB2">
              <w:rPr>
                <w:rFonts w:ascii="Times New Roman" w:hAnsi="Times New Roman"/>
              </w:rPr>
              <w:t>-маңызды шешімдерді өз  бетіншеқабылдайды;</w:t>
            </w:r>
          </w:p>
        </w:tc>
      </w:tr>
      <w:tr w:rsidR="00F80AB2" w:rsidRPr="00F80AB2" w:rsidTr="00EF3808">
        <w:trPr>
          <w:trHeight w:val="645"/>
        </w:trPr>
        <w:tc>
          <w:tcPr>
            <w:tcW w:w="2660" w:type="dxa"/>
            <w:vMerge/>
          </w:tcPr>
          <w:p w:rsidR="00F80AB2" w:rsidRPr="00F80AB2" w:rsidRDefault="00F80AB2" w:rsidP="00EF3808">
            <w:pPr>
              <w:rPr>
                <w:rFonts w:ascii="Times New Roman" w:hAnsi="Times New Roman"/>
              </w:rPr>
            </w:pPr>
          </w:p>
        </w:tc>
        <w:tc>
          <w:tcPr>
            <w:tcW w:w="6706" w:type="dxa"/>
            <w:tcBorders>
              <w:top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 топтық пікірталастарға белсенді;</w:t>
            </w:r>
          </w:p>
          <w:p w:rsidR="00F80AB2" w:rsidRPr="00F80AB2" w:rsidRDefault="00F80AB2" w:rsidP="00EF3808">
            <w:pPr>
              <w:rPr>
                <w:rFonts w:ascii="Times New Roman" w:hAnsi="Times New Roman"/>
              </w:rPr>
            </w:pPr>
            <w:r w:rsidRPr="00F80AB2">
              <w:rPr>
                <w:rFonts w:ascii="Times New Roman" w:hAnsi="Times New Roman"/>
              </w:rPr>
              <w:t>- өз ұстанымын нақты дәлелдей алады;</w:t>
            </w:r>
          </w:p>
        </w:tc>
      </w:tr>
      <w:tr w:rsidR="00F80AB2" w:rsidRPr="00F80AB2" w:rsidTr="00EF3808">
        <w:trPr>
          <w:trHeight w:val="415"/>
        </w:trPr>
        <w:tc>
          <w:tcPr>
            <w:tcW w:w="2660" w:type="dxa"/>
            <w:vMerge/>
            <w:tcBorders>
              <w:bottom w:val="single" w:sz="4" w:space="0" w:color="auto"/>
            </w:tcBorders>
          </w:tcPr>
          <w:p w:rsidR="00F80AB2" w:rsidRPr="00F80AB2" w:rsidRDefault="00F80AB2" w:rsidP="00EF3808">
            <w:pPr>
              <w:rPr>
                <w:rFonts w:ascii="Times New Roman" w:hAnsi="Times New Roman"/>
              </w:rPr>
            </w:pPr>
          </w:p>
        </w:tc>
        <w:tc>
          <w:tcPr>
            <w:tcW w:w="6706" w:type="dxa"/>
            <w:tcBorders>
              <w:bottom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 xml:space="preserve">- студент тек негізгіматериалдығанабіледі; </w:t>
            </w:r>
          </w:p>
          <w:p w:rsidR="00F80AB2" w:rsidRPr="00F80AB2" w:rsidRDefault="00F80AB2" w:rsidP="00EF3808">
            <w:pPr>
              <w:rPr>
                <w:rFonts w:ascii="Times New Roman" w:hAnsi="Times New Roman"/>
              </w:rPr>
            </w:pPr>
            <w:r w:rsidRPr="00F80AB2">
              <w:rPr>
                <w:rFonts w:ascii="Times New Roman" w:hAnsi="Times New Roman"/>
              </w:rPr>
              <w:t xml:space="preserve">- қойылған сұрақтарға берген жауабы толық және анық емес, оқытушының қосымша сұрақтар  қоюына итермелейді; </w:t>
            </w:r>
          </w:p>
          <w:p w:rsidR="00F80AB2" w:rsidRPr="00F80AB2" w:rsidRDefault="00F80AB2" w:rsidP="00EF3808">
            <w:pPr>
              <w:rPr>
                <w:rFonts w:ascii="Times New Roman" w:hAnsi="Times New Roman"/>
              </w:rPr>
            </w:pPr>
            <w:r w:rsidRPr="00F80AB2">
              <w:rPr>
                <w:rFonts w:ascii="Times New Roman" w:hAnsi="Times New Roman"/>
              </w:rPr>
              <w:t xml:space="preserve">- жауабы сенімсіз, белгілі деңгейде қателіктері бар, </w:t>
            </w:r>
          </w:p>
          <w:p w:rsidR="00F80AB2" w:rsidRPr="00F80AB2" w:rsidRDefault="00F80AB2" w:rsidP="00EF3808">
            <w:pPr>
              <w:rPr>
                <w:rFonts w:ascii="Times New Roman" w:hAnsi="Times New Roman"/>
                <w:highlight w:val="yellow"/>
                <w:lang w:val="en-US"/>
              </w:rPr>
            </w:pPr>
            <w:r w:rsidRPr="00F80AB2">
              <w:rPr>
                <w:rFonts w:ascii="Times New Roman" w:hAnsi="Times New Roman"/>
              </w:rPr>
              <w:t>Теориялық</w:t>
            </w:r>
            <w:r w:rsidRPr="00F80AB2">
              <w:rPr>
                <w:rFonts w:ascii="Times New Roman" w:hAnsi="Times New Roman"/>
                <w:lang w:val="en-US"/>
              </w:rPr>
              <w:t xml:space="preserve"> </w:t>
            </w:r>
            <w:r w:rsidRPr="00F80AB2">
              <w:rPr>
                <w:rFonts w:ascii="Times New Roman" w:hAnsi="Times New Roman"/>
              </w:rPr>
              <w:t>дайындығы</w:t>
            </w:r>
            <w:r w:rsidRPr="00F80AB2">
              <w:rPr>
                <w:rFonts w:ascii="Times New Roman" w:hAnsi="Times New Roman"/>
                <w:lang w:val="en-US"/>
              </w:rPr>
              <w:t xml:space="preserve"> </w:t>
            </w:r>
            <w:r w:rsidRPr="00F80AB2">
              <w:rPr>
                <w:rFonts w:ascii="Times New Roman" w:hAnsi="Times New Roman"/>
              </w:rPr>
              <w:t>орташа</w:t>
            </w:r>
          </w:p>
        </w:tc>
      </w:tr>
      <w:tr w:rsidR="00F80AB2" w:rsidRPr="00F80AB2" w:rsidTr="00EF3808">
        <w:trPr>
          <w:trHeight w:val="645"/>
        </w:trPr>
        <w:tc>
          <w:tcPr>
            <w:tcW w:w="2660" w:type="dxa"/>
            <w:vMerge w:val="restart"/>
            <w:tcBorders>
              <w:top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«Қанағаттанарлық»</w:t>
            </w:r>
          </w:p>
          <w:p w:rsidR="00F80AB2" w:rsidRPr="00F80AB2" w:rsidRDefault="00F80AB2" w:rsidP="00EF3808">
            <w:pPr>
              <w:rPr>
                <w:rFonts w:ascii="Times New Roman" w:hAnsi="Times New Roman"/>
                <w:bCs/>
              </w:rPr>
            </w:pPr>
            <w:r w:rsidRPr="00F80AB2">
              <w:rPr>
                <w:rFonts w:ascii="Times New Roman" w:hAnsi="Times New Roman"/>
                <w:bCs/>
              </w:rPr>
              <w:t>С 2,0    65-69</w:t>
            </w: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r w:rsidRPr="00F80AB2">
              <w:rPr>
                <w:rFonts w:ascii="Times New Roman" w:hAnsi="Times New Roman"/>
                <w:bCs/>
              </w:rPr>
              <w:t>С- 1,67  60-64</w:t>
            </w: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r w:rsidRPr="00F80AB2">
              <w:rPr>
                <w:rFonts w:ascii="Times New Roman" w:hAnsi="Times New Roman"/>
                <w:bCs/>
              </w:rPr>
              <w:t>Д+  1,33      55-59</w:t>
            </w: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p>
          <w:p w:rsidR="00F80AB2" w:rsidRPr="00F80AB2" w:rsidRDefault="00F80AB2" w:rsidP="00EF3808">
            <w:pPr>
              <w:rPr>
                <w:rFonts w:ascii="Times New Roman" w:hAnsi="Times New Roman"/>
                <w:bCs/>
              </w:rPr>
            </w:pPr>
            <w:r w:rsidRPr="00F80AB2">
              <w:rPr>
                <w:rFonts w:ascii="Times New Roman" w:hAnsi="Times New Roman"/>
                <w:bCs/>
              </w:rPr>
              <w:t>Д  1,0             50-54</w:t>
            </w:r>
          </w:p>
          <w:p w:rsidR="00F80AB2" w:rsidRPr="00F80AB2" w:rsidRDefault="00F80AB2" w:rsidP="00EF3808">
            <w:pPr>
              <w:rPr>
                <w:rFonts w:ascii="Times New Roman" w:hAnsi="Times New Roman"/>
              </w:rPr>
            </w:pPr>
          </w:p>
        </w:tc>
        <w:tc>
          <w:tcPr>
            <w:tcW w:w="6706" w:type="dxa"/>
            <w:tcBorders>
              <w:top w:val="single" w:sz="4" w:space="0" w:color="auto"/>
              <w:bottom w:val="single" w:sz="4" w:space="0" w:color="auto"/>
            </w:tcBorders>
          </w:tcPr>
          <w:p w:rsidR="00F80AB2" w:rsidRPr="00F80AB2" w:rsidRDefault="00F80AB2" w:rsidP="00EF3808">
            <w:pPr>
              <w:rPr>
                <w:rFonts w:ascii="Times New Roman" w:hAnsi="Times New Roman"/>
                <w:highlight w:val="yellow"/>
              </w:rPr>
            </w:pPr>
            <w:r w:rsidRPr="00F80AB2">
              <w:rPr>
                <w:rFonts w:ascii="Times New Roman" w:hAnsi="Times New Roman"/>
              </w:rPr>
              <w:t xml:space="preserve">-жағдаяттық тапсырмаларды нашар біліктілікпен орындайды; </w:t>
            </w:r>
          </w:p>
          <w:p w:rsidR="00F80AB2" w:rsidRPr="00F80AB2" w:rsidRDefault="00F80AB2" w:rsidP="00EF3808">
            <w:pPr>
              <w:rPr>
                <w:rFonts w:ascii="Times New Roman" w:hAnsi="Times New Roman"/>
              </w:rPr>
            </w:pPr>
            <w:r w:rsidRPr="00F80AB2">
              <w:rPr>
                <w:rFonts w:ascii="Times New Roman" w:hAnsi="Times New Roman"/>
              </w:rPr>
              <w:t>-  практикалық мұндай жағдаяттық мәселелерді қиындықпен шешеді;</w:t>
            </w:r>
          </w:p>
        </w:tc>
      </w:tr>
      <w:tr w:rsidR="00F80AB2" w:rsidRPr="00F80AB2" w:rsidTr="00EF3808">
        <w:trPr>
          <w:trHeight w:val="611"/>
        </w:trPr>
        <w:tc>
          <w:tcPr>
            <w:tcW w:w="2660" w:type="dxa"/>
            <w:vMerge/>
          </w:tcPr>
          <w:p w:rsidR="00F80AB2" w:rsidRPr="00F80AB2" w:rsidRDefault="00F80AB2" w:rsidP="00EF3808">
            <w:pPr>
              <w:rPr>
                <w:rFonts w:ascii="Times New Roman" w:hAnsi="Times New Roman"/>
              </w:rPr>
            </w:pPr>
          </w:p>
        </w:tc>
        <w:tc>
          <w:tcPr>
            <w:tcW w:w="6706" w:type="dxa"/>
            <w:tcBorders>
              <w:top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 топтықпікірталастарғақатысуықанағаттанарлық;</w:t>
            </w:r>
          </w:p>
          <w:p w:rsidR="00F80AB2" w:rsidRPr="00F80AB2" w:rsidRDefault="00F80AB2" w:rsidP="00EF3808">
            <w:pPr>
              <w:rPr>
                <w:rFonts w:ascii="Times New Roman" w:hAnsi="Times New Roman"/>
              </w:rPr>
            </w:pPr>
            <w:r w:rsidRPr="00F80AB2">
              <w:rPr>
                <w:rFonts w:ascii="Times New Roman" w:hAnsi="Times New Roman"/>
              </w:rPr>
              <w:t>- стандарты тапсырмаларды шешуде компетенттілік көрсете алмайды;</w:t>
            </w:r>
          </w:p>
        </w:tc>
      </w:tr>
      <w:tr w:rsidR="00F80AB2" w:rsidRPr="00F80AB2" w:rsidTr="00EF3808">
        <w:trPr>
          <w:trHeight w:val="1080"/>
        </w:trPr>
        <w:tc>
          <w:tcPr>
            <w:tcW w:w="2660" w:type="dxa"/>
            <w:vMerge/>
          </w:tcPr>
          <w:p w:rsidR="00F80AB2" w:rsidRPr="00F80AB2" w:rsidRDefault="00F80AB2" w:rsidP="00EF3808">
            <w:pPr>
              <w:rPr>
                <w:rFonts w:ascii="Times New Roman" w:hAnsi="Times New Roman"/>
              </w:rPr>
            </w:pPr>
          </w:p>
        </w:tc>
        <w:tc>
          <w:tcPr>
            <w:tcW w:w="6706" w:type="dxa"/>
            <w:tcBorders>
              <w:bottom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 xml:space="preserve">- студенттіңоқуматериалынмеңгеруінашар; </w:t>
            </w:r>
          </w:p>
          <w:p w:rsidR="00F80AB2" w:rsidRPr="00F80AB2" w:rsidRDefault="00F80AB2" w:rsidP="00EF3808">
            <w:pPr>
              <w:rPr>
                <w:rFonts w:ascii="Times New Roman" w:hAnsi="Times New Roman"/>
              </w:rPr>
            </w:pPr>
            <w:r w:rsidRPr="00F80AB2">
              <w:rPr>
                <w:rFonts w:ascii="Times New Roman" w:hAnsi="Times New Roman"/>
              </w:rPr>
              <w:t xml:space="preserve">- қойылған сұрақтарға дұрыс және толық жауап бере алмайды, жауап беру барысында өрескел қателіктержібереді;  </w:t>
            </w:r>
          </w:p>
          <w:p w:rsidR="00F80AB2" w:rsidRPr="00F80AB2" w:rsidRDefault="00F80AB2" w:rsidP="00EF3808">
            <w:pPr>
              <w:rPr>
                <w:rFonts w:ascii="Times New Roman" w:hAnsi="Times New Roman"/>
                <w:highlight w:val="yellow"/>
              </w:rPr>
            </w:pPr>
            <w:r w:rsidRPr="00F80AB2">
              <w:rPr>
                <w:rFonts w:ascii="Times New Roman" w:hAnsi="Times New Roman"/>
              </w:rPr>
              <w:t>-жағдаяттық мәселелерді шешуде көп қателіктер жасайды,</w:t>
            </w:r>
          </w:p>
        </w:tc>
      </w:tr>
      <w:tr w:rsidR="00F80AB2" w:rsidRPr="00F80AB2" w:rsidTr="00EF3808">
        <w:trPr>
          <w:trHeight w:val="578"/>
        </w:trPr>
        <w:tc>
          <w:tcPr>
            <w:tcW w:w="2660" w:type="dxa"/>
            <w:vMerge/>
            <w:tcBorders>
              <w:bottom w:val="single" w:sz="4" w:space="0" w:color="auto"/>
            </w:tcBorders>
          </w:tcPr>
          <w:p w:rsidR="00F80AB2" w:rsidRPr="00F80AB2" w:rsidRDefault="00F80AB2" w:rsidP="00EF3808">
            <w:pPr>
              <w:rPr>
                <w:rFonts w:ascii="Times New Roman" w:hAnsi="Times New Roman"/>
              </w:rPr>
            </w:pPr>
          </w:p>
        </w:tc>
        <w:tc>
          <w:tcPr>
            <w:tcW w:w="6706" w:type="dxa"/>
            <w:tcBorders>
              <w:top w:val="single" w:sz="4" w:space="0" w:color="auto"/>
              <w:bottom w:val="single" w:sz="4" w:space="0" w:color="auto"/>
            </w:tcBorders>
          </w:tcPr>
          <w:p w:rsidR="00F80AB2" w:rsidRPr="00F80AB2" w:rsidRDefault="00F80AB2" w:rsidP="00EF3808">
            <w:pPr>
              <w:rPr>
                <w:rFonts w:ascii="Times New Roman" w:hAnsi="Times New Roman"/>
                <w:highlight w:val="yellow"/>
              </w:rPr>
            </w:pPr>
            <w:r w:rsidRPr="00F80AB2">
              <w:rPr>
                <w:rFonts w:ascii="Times New Roman" w:hAnsi="Times New Roman"/>
              </w:rPr>
              <w:t>Қосымша сұрақтарға берген жауаптары дұрыс емес, тәжірибе жүзінде мұндай тапсырмаларды орындай алмайды;</w:t>
            </w:r>
          </w:p>
        </w:tc>
      </w:tr>
      <w:tr w:rsidR="00F80AB2" w:rsidRPr="00F80AB2" w:rsidTr="00EF3808">
        <w:trPr>
          <w:trHeight w:val="842"/>
        </w:trPr>
        <w:tc>
          <w:tcPr>
            <w:tcW w:w="2660" w:type="dxa"/>
            <w:tcBorders>
              <w:top w:val="single" w:sz="4" w:space="0" w:color="auto"/>
              <w:bottom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«Қанағаттанарлық-сыз»</w:t>
            </w:r>
          </w:p>
          <w:p w:rsidR="00F80AB2" w:rsidRPr="00F80AB2" w:rsidRDefault="00F80AB2" w:rsidP="00EF3808">
            <w:pPr>
              <w:rPr>
                <w:rFonts w:ascii="Times New Roman" w:hAnsi="Times New Roman" w:cs="Times New Roman"/>
                <w:lang w:val="en-US"/>
              </w:rPr>
            </w:pPr>
            <w:r w:rsidRPr="00F80AB2">
              <w:rPr>
                <w:rFonts w:ascii="Times New Roman" w:hAnsi="Times New Roman" w:cs="Times New Roman"/>
                <w:bCs/>
                <w:lang w:val="en-US"/>
              </w:rPr>
              <w:t>F</w:t>
            </w:r>
            <w:r w:rsidRPr="00F80AB2">
              <w:rPr>
                <w:rFonts w:ascii="Times New Roman" w:hAnsi="Times New Roman" w:cs="Times New Roman"/>
                <w:bCs/>
              </w:rPr>
              <w:t>Х</w:t>
            </w:r>
            <w:r w:rsidRPr="00F80AB2">
              <w:rPr>
                <w:rFonts w:ascii="Times New Roman" w:hAnsi="Times New Roman" w:cs="Times New Roman"/>
                <w:bCs/>
                <w:lang w:val="en-US"/>
              </w:rPr>
              <w:t xml:space="preserve">    </w:t>
            </w:r>
            <w:r w:rsidRPr="00F80AB2">
              <w:rPr>
                <w:rFonts w:ascii="Times New Roman" w:hAnsi="Times New Roman" w:cs="Times New Roman"/>
                <w:bCs/>
              </w:rPr>
              <w:t>0,5</w:t>
            </w:r>
            <w:r w:rsidRPr="00F80AB2">
              <w:rPr>
                <w:rFonts w:ascii="Times New Roman" w:hAnsi="Times New Roman" w:cs="Times New Roman"/>
                <w:bCs/>
                <w:lang w:val="en-US"/>
              </w:rPr>
              <w:t xml:space="preserve">      </w:t>
            </w:r>
            <w:r w:rsidRPr="00F80AB2">
              <w:rPr>
                <w:rFonts w:ascii="Times New Roman" w:hAnsi="Times New Roman" w:cs="Times New Roman"/>
                <w:bCs/>
              </w:rPr>
              <w:t>25-49</w:t>
            </w:r>
          </w:p>
        </w:tc>
        <w:tc>
          <w:tcPr>
            <w:tcW w:w="6706" w:type="dxa"/>
            <w:tcBorders>
              <w:top w:val="single" w:sz="4" w:space="0" w:color="auto"/>
              <w:bottom w:val="single" w:sz="4" w:space="0" w:color="auto"/>
            </w:tcBorders>
          </w:tcPr>
          <w:p w:rsidR="00F80AB2" w:rsidRPr="00F80AB2" w:rsidRDefault="006527CD" w:rsidP="00EF3808">
            <w:pPr>
              <w:rPr>
                <w:rFonts w:ascii="Times New Roman" w:hAnsi="Times New Roman"/>
              </w:rPr>
            </w:pPr>
            <w:r>
              <w:rPr>
                <w:rFonts w:ascii="Times New Roman" w:hAnsi="Times New Roman"/>
              </w:rPr>
              <w:t>- пра</w:t>
            </w:r>
            <w:r w:rsidR="00F80AB2" w:rsidRPr="00F80AB2">
              <w:rPr>
                <w:rFonts w:ascii="Times New Roman" w:hAnsi="Times New Roman"/>
              </w:rPr>
              <w:t xml:space="preserve">ктикалық сабақтар орындалмаған немесе орындалған жұмыстың сапасына әсер ететін өрескел қателіктермен орындалған; </w:t>
            </w:r>
          </w:p>
          <w:p w:rsidR="00F80AB2" w:rsidRPr="00F80AB2" w:rsidRDefault="00F80AB2" w:rsidP="00EF3808">
            <w:pPr>
              <w:rPr>
                <w:rFonts w:ascii="Times New Roman" w:hAnsi="Times New Roman"/>
              </w:rPr>
            </w:pPr>
            <w:r w:rsidRPr="00F80AB2">
              <w:rPr>
                <w:rFonts w:ascii="Times New Roman" w:hAnsi="Times New Roman"/>
              </w:rPr>
              <w:t>- топтық</w:t>
            </w:r>
            <w:r w:rsidR="006527CD">
              <w:rPr>
                <w:rFonts w:ascii="Times New Roman" w:hAnsi="Times New Roman"/>
              </w:rPr>
              <w:t xml:space="preserve"> </w:t>
            </w:r>
            <w:r w:rsidRPr="00F80AB2">
              <w:rPr>
                <w:rFonts w:ascii="Times New Roman" w:hAnsi="Times New Roman"/>
              </w:rPr>
              <w:t>пікір</w:t>
            </w:r>
            <w:r w:rsidR="006527CD">
              <w:rPr>
                <w:rFonts w:ascii="Times New Roman" w:hAnsi="Times New Roman"/>
              </w:rPr>
              <w:t xml:space="preserve"> </w:t>
            </w:r>
            <w:r w:rsidRPr="00F80AB2">
              <w:rPr>
                <w:rFonts w:ascii="Times New Roman" w:hAnsi="Times New Roman"/>
              </w:rPr>
              <w:t>таластарға</w:t>
            </w:r>
            <w:r w:rsidR="006527CD">
              <w:rPr>
                <w:rFonts w:ascii="Times New Roman" w:hAnsi="Times New Roman"/>
              </w:rPr>
              <w:t xml:space="preserve"> </w:t>
            </w:r>
            <w:r w:rsidRPr="00F80AB2">
              <w:rPr>
                <w:rFonts w:ascii="Times New Roman" w:hAnsi="Times New Roman"/>
              </w:rPr>
              <w:t>қатысуы</w:t>
            </w:r>
            <w:r w:rsidR="006527CD">
              <w:rPr>
                <w:rFonts w:ascii="Times New Roman" w:hAnsi="Times New Roman"/>
              </w:rPr>
              <w:t xml:space="preserve"> </w:t>
            </w:r>
            <w:r w:rsidRPr="00F80AB2">
              <w:rPr>
                <w:rFonts w:ascii="Times New Roman" w:hAnsi="Times New Roman"/>
              </w:rPr>
              <w:t>пассивті;</w:t>
            </w:r>
          </w:p>
        </w:tc>
      </w:tr>
      <w:tr w:rsidR="00F80AB2" w:rsidRPr="00F80AB2" w:rsidTr="00EF3808">
        <w:trPr>
          <w:trHeight w:val="626"/>
        </w:trPr>
        <w:tc>
          <w:tcPr>
            <w:tcW w:w="2660" w:type="dxa"/>
            <w:tcBorders>
              <w:top w:val="single" w:sz="4" w:space="0" w:color="auto"/>
            </w:tcBorders>
          </w:tcPr>
          <w:p w:rsidR="00F80AB2" w:rsidRPr="006527CD" w:rsidRDefault="00F80AB2" w:rsidP="00EF3808">
            <w:pPr>
              <w:rPr>
                <w:rFonts w:ascii="Times New Roman" w:hAnsi="Times New Roman"/>
                <w:lang w:val="ru-RU"/>
              </w:rPr>
            </w:pPr>
          </w:p>
          <w:p w:rsidR="00F80AB2" w:rsidRPr="00F80AB2" w:rsidRDefault="00F80AB2" w:rsidP="00EF3808">
            <w:pPr>
              <w:rPr>
                <w:rFonts w:ascii="Times New Roman" w:hAnsi="Times New Roman"/>
              </w:rPr>
            </w:pPr>
            <w:r w:rsidRPr="00F80AB2">
              <w:rPr>
                <w:rFonts w:ascii="Times New Roman" w:hAnsi="Times New Roman"/>
                <w:bCs/>
                <w:lang w:val="en-US"/>
              </w:rPr>
              <w:t xml:space="preserve">F   0               </w:t>
            </w:r>
            <w:r w:rsidRPr="00F80AB2">
              <w:rPr>
                <w:rFonts w:ascii="Times New Roman" w:hAnsi="Times New Roman"/>
                <w:bCs/>
              </w:rPr>
              <w:t>0-49</w:t>
            </w:r>
          </w:p>
        </w:tc>
        <w:tc>
          <w:tcPr>
            <w:tcW w:w="6706" w:type="dxa"/>
            <w:tcBorders>
              <w:top w:val="single" w:sz="4" w:space="0" w:color="auto"/>
            </w:tcBorders>
          </w:tcPr>
          <w:p w:rsidR="00F80AB2" w:rsidRPr="00F80AB2" w:rsidRDefault="00F80AB2" w:rsidP="00EF3808">
            <w:pPr>
              <w:rPr>
                <w:rFonts w:ascii="Times New Roman" w:hAnsi="Times New Roman"/>
              </w:rPr>
            </w:pPr>
            <w:r w:rsidRPr="00F80AB2">
              <w:rPr>
                <w:rFonts w:ascii="Times New Roman" w:hAnsi="Times New Roman"/>
              </w:rPr>
              <w:t>- стандарты тапсырмаларды шешуде компетентті емес;</w:t>
            </w:r>
          </w:p>
          <w:p w:rsidR="00F80AB2" w:rsidRPr="00F80AB2" w:rsidRDefault="00F80AB2" w:rsidP="00EF3808">
            <w:pPr>
              <w:rPr>
                <w:rFonts w:ascii="Times New Roman" w:hAnsi="Times New Roman"/>
              </w:rPr>
            </w:pPr>
            <w:r w:rsidRPr="00F80AB2">
              <w:rPr>
                <w:rFonts w:ascii="Times New Roman" w:hAnsi="Times New Roman"/>
              </w:rPr>
              <w:t>- жауапберуден бас тартады</w:t>
            </w:r>
          </w:p>
        </w:tc>
      </w:tr>
    </w:tbl>
    <w:p w:rsidR="00BB4382" w:rsidRPr="00F80AB2" w:rsidRDefault="00BB4382" w:rsidP="00EF3808">
      <w:pPr>
        <w:pStyle w:val="a5"/>
        <w:shd w:val="clear" w:color="auto" w:fill="FFFFFF"/>
        <w:ind w:left="0"/>
        <w:jc w:val="both"/>
        <w:rPr>
          <w:rFonts w:ascii="Times New Roman" w:hAnsi="Times New Roman" w:cs="Times New Roman"/>
          <w:b/>
          <w:bCs/>
          <w:noProof/>
        </w:rPr>
      </w:pPr>
    </w:p>
    <w:p w:rsidR="00CB2B10" w:rsidRPr="00F80AB2" w:rsidRDefault="00CB2B10" w:rsidP="00EF3808">
      <w:pPr>
        <w:tabs>
          <w:tab w:val="left" w:pos="1985"/>
        </w:tabs>
        <w:ind w:firstLine="142"/>
        <w:jc w:val="both"/>
        <w:rPr>
          <w:rFonts w:ascii="Times New Roman" w:hAnsi="Times New Roman" w:cs="Times New Roman"/>
          <w:b/>
          <w:bCs/>
        </w:rPr>
      </w:pPr>
      <w:r w:rsidRPr="00F80AB2">
        <w:rPr>
          <w:rFonts w:ascii="Times New Roman" w:hAnsi="Times New Roman" w:cs="Times New Roman"/>
          <w:b/>
          <w:bCs/>
        </w:rPr>
        <w:t>Ұсынылған әдебиттер тізімі:</w:t>
      </w:r>
    </w:p>
    <w:tbl>
      <w:tblPr>
        <w:tblW w:w="9639" w:type="dxa"/>
        <w:tblInd w:w="108" w:type="dxa"/>
        <w:tblLayout w:type="fixed"/>
        <w:tblLook w:val="04A0" w:firstRow="1" w:lastRow="0" w:firstColumn="1" w:lastColumn="0" w:noHBand="0" w:noVBand="1"/>
      </w:tblPr>
      <w:tblGrid>
        <w:gridCol w:w="9639"/>
      </w:tblGrid>
      <w:tr w:rsidR="00CB2B10" w:rsidRPr="00F80AB2" w:rsidTr="00A0393F">
        <w:trPr>
          <w:trHeight w:val="273"/>
        </w:trPr>
        <w:tc>
          <w:tcPr>
            <w:tcW w:w="9639" w:type="dxa"/>
            <w:shd w:val="clear" w:color="auto" w:fill="auto"/>
            <w:hideMark/>
          </w:tcPr>
          <w:p w:rsidR="00CB2B10" w:rsidRDefault="00CB2B10" w:rsidP="00EF3808">
            <w:pPr>
              <w:jc w:val="both"/>
              <w:rPr>
                <w:rFonts w:ascii="Times New Roman" w:hAnsi="Times New Roman" w:cs="Times New Roman"/>
                <w:b/>
                <w:bCs/>
              </w:rPr>
            </w:pPr>
            <w:r w:rsidRPr="00F80AB2">
              <w:rPr>
                <w:rFonts w:ascii="Times New Roman" w:hAnsi="Times New Roman" w:cs="Times New Roman"/>
                <w:b/>
                <w:bCs/>
              </w:rPr>
              <w:t>Негіздер әдебиеттер</w:t>
            </w:r>
          </w:p>
          <w:tbl>
            <w:tblPr>
              <w:tblW w:w="16302" w:type="dxa"/>
              <w:tblLayout w:type="fixed"/>
              <w:tblLook w:val="04A0" w:firstRow="1" w:lastRow="0" w:firstColumn="1" w:lastColumn="0" w:noHBand="0" w:noVBand="1"/>
            </w:tblPr>
            <w:tblGrid>
              <w:gridCol w:w="16302"/>
            </w:tblGrid>
            <w:tr w:rsidR="005226B4" w:rsidRPr="0020428F" w:rsidTr="0050336B">
              <w:tc>
                <w:tcPr>
                  <w:tcW w:w="16302" w:type="dxa"/>
                  <w:shd w:val="clear" w:color="auto" w:fill="auto"/>
                </w:tcPr>
                <w:p w:rsidR="005226B4" w:rsidRPr="0020428F" w:rsidRDefault="0050336B" w:rsidP="00EF3808">
                  <w:pPr>
                    <w:autoSpaceDE w:val="0"/>
                    <w:autoSpaceDN w:val="0"/>
                    <w:adjustRightInd w:val="0"/>
                    <w:rPr>
                      <w:rFonts w:ascii="Times New Roman" w:hAnsi="Times New Roman"/>
                      <w:sz w:val="20"/>
                      <w:szCs w:val="20"/>
                    </w:rPr>
                  </w:pPr>
                  <w:r>
                    <w:rPr>
                      <w:rFonts w:ascii="Times New Roman" w:hAnsi="Times New Roman"/>
                      <w:b/>
                      <w:bCs/>
                      <w:sz w:val="20"/>
                      <w:szCs w:val="20"/>
                    </w:rPr>
                    <w:lastRenderedPageBreak/>
                    <w:t>1.</w:t>
                  </w:r>
                  <w:r w:rsidR="005226B4" w:rsidRPr="0020428F">
                    <w:rPr>
                      <w:rFonts w:ascii="Times New Roman" w:hAnsi="Times New Roman"/>
                      <w:b/>
                      <w:bCs/>
                      <w:sz w:val="20"/>
                      <w:szCs w:val="20"/>
                    </w:rPr>
                    <w:t>Рябинина Г.</w:t>
                  </w:r>
                  <w:r w:rsidR="005226B4" w:rsidRPr="0020428F">
                    <w:rPr>
                      <w:rFonts w:ascii="Times New Roman" w:hAnsi="Times New Roman"/>
                      <w:sz w:val="20"/>
                      <w:szCs w:val="20"/>
                    </w:rPr>
                    <w:t xml:space="preserve"> Защита растений : учебное пособие для организаций технического и профессионального образования; Рекомендовано МОН РК / Г. Рябинина, Н. Ашикбаев. - Астана :Фолиант, 2010. - 152 с. - (Профессиональное образование)</w:t>
                  </w:r>
                </w:p>
              </w:tc>
            </w:tr>
            <w:tr w:rsidR="005226B4" w:rsidRPr="0020428F" w:rsidTr="0050336B">
              <w:tc>
                <w:tcPr>
                  <w:tcW w:w="16302" w:type="dxa"/>
                  <w:shd w:val="clear" w:color="auto" w:fill="auto"/>
                </w:tcPr>
                <w:p w:rsidR="005226B4" w:rsidRPr="0020428F" w:rsidRDefault="0050336B" w:rsidP="00EF3808">
                  <w:pPr>
                    <w:widowControl w:val="0"/>
                    <w:tabs>
                      <w:tab w:val="left" w:pos="6163"/>
                    </w:tabs>
                    <w:autoSpaceDE w:val="0"/>
                    <w:autoSpaceDN w:val="0"/>
                    <w:adjustRightInd w:val="0"/>
                    <w:rPr>
                      <w:rFonts w:ascii="Times New Roman" w:hAnsi="Times New Roman"/>
                      <w:b/>
                      <w:bCs/>
                      <w:sz w:val="20"/>
                      <w:szCs w:val="20"/>
                    </w:rPr>
                  </w:pPr>
                  <w:r>
                    <w:rPr>
                      <w:rFonts w:ascii="Times New Roman" w:hAnsi="Times New Roman"/>
                      <w:b/>
                      <w:sz w:val="20"/>
                      <w:szCs w:val="20"/>
                    </w:rPr>
                    <w:t>2.</w:t>
                  </w:r>
                  <w:r w:rsidR="005226B4" w:rsidRPr="0020428F">
                    <w:rPr>
                      <w:rFonts w:ascii="Times New Roman" w:hAnsi="Times New Roman"/>
                      <w:b/>
                      <w:sz w:val="20"/>
                      <w:szCs w:val="20"/>
                    </w:rPr>
                    <w:t>Есентуреева Г.Д.</w:t>
                  </w:r>
                  <w:r w:rsidR="005226B4" w:rsidRPr="0020428F">
                    <w:rPr>
                      <w:rFonts w:ascii="Times New Roman" w:hAnsi="Times New Roman"/>
                      <w:sz w:val="20"/>
                      <w:szCs w:val="20"/>
                    </w:rPr>
                    <w:t xml:space="preserve"> Өсімдіктерді қорғаудың биологилық әдістері Дәріс жинағы Шымкент 2012ж.</w:t>
                  </w:r>
                </w:p>
              </w:tc>
            </w:tr>
            <w:tr w:rsidR="005226B4" w:rsidRPr="0020428F" w:rsidTr="0050336B">
              <w:tc>
                <w:tcPr>
                  <w:tcW w:w="16302" w:type="dxa"/>
                  <w:shd w:val="clear" w:color="auto" w:fill="auto"/>
                </w:tcPr>
                <w:p w:rsidR="005226B4" w:rsidRPr="0020428F" w:rsidRDefault="0050336B" w:rsidP="00EF3808">
                  <w:pPr>
                    <w:autoSpaceDE w:val="0"/>
                    <w:autoSpaceDN w:val="0"/>
                    <w:adjustRightInd w:val="0"/>
                    <w:rPr>
                      <w:rFonts w:ascii="Times New Roman" w:hAnsi="Times New Roman"/>
                      <w:sz w:val="20"/>
                      <w:szCs w:val="20"/>
                    </w:rPr>
                  </w:pPr>
                  <w:r>
                    <w:rPr>
                      <w:rFonts w:ascii="Times New Roman" w:hAnsi="Times New Roman"/>
                      <w:b/>
                      <w:sz w:val="20"/>
                      <w:szCs w:val="20"/>
                    </w:rPr>
                    <w:t>3.</w:t>
                  </w:r>
                  <w:r w:rsidR="005226B4" w:rsidRPr="0020428F">
                    <w:rPr>
                      <w:rFonts w:ascii="Times New Roman" w:hAnsi="Times New Roman"/>
                      <w:b/>
                      <w:sz w:val="20"/>
                      <w:szCs w:val="20"/>
                    </w:rPr>
                    <w:t xml:space="preserve">Н.Ашықбаев, Б.Дуйсембеков, А.Ағыбаев, Р.Карбозова, </w:t>
                  </w:r>
                  <w:r w:rsidR="005226B4" w:rsidRPr="0020428F">
                    <w:rPr>
                      <w:rFonts w:ascii="Times New Roman" w:hAnsi="Times New Roman"/>
                      <w:sz w:val="20"/>
                      <w:szCs w:val="20"/>
                    </w:rPr>
                    <w:t>Өсімдік қо</w:t>
                  </w:r>
                  <w:r w:rsidR="005D54FB">
                    <w:rPr>
                      <w:rFonts w:ascii="Times New Roman" w:hAnsi="Times New Roman"/>
                      <w:sz w:val="20"/>
                      <w:szCs w:val="20"/>
                    </w:rPr>
                    <w:t>рғау.Оқу құралы Астана Фолиант,</w:t>
                  </w:r>
                  <w:r w:rsidR="005226B4" w:rsidRPr="0020428F">
                    <w:rPr>
                      <w:rFonts w:ascii="Times New Roman" w:hAnsi="Times New Roman"/>
                      <w:sz w:val="20"/>
                      <w:szCs w:val="20"/>
                    </w:rPr>
                    <w:t>20</w:t>
                  </w:r>
                  <w:r w:rsidR="005D54FB">
                    <w:rPr>
                      <w:rFonts w:ascii="Times New Roman" w:hAnsi="Times New Roman"/>
                      <w:sz w:val="20"/>
                      <w:szCs w:val="20"/>
                    </w:rPr>
                    <w:t>0</w:t>
                  </w:r>
                  <w:r w:rsidR="005226B4" w:rsidRPr="0020428F">
                    <w:rPr>
                      <w:rFonts w:ascii="Times New Roman" w:hAnsi="Times New Roman"/>
                      <w:sz w:val="20"/>
                      <w:szCs w:val="20"/>
                    </w:rPr>
                    <w:t>1</w:t>
                  </w:r>
                  <w:r w:rsidR="005D54FB">
                    <w:rPr>
                      <w:rFonts w:ascii="Times New Roman" w:hAnsi="Times New Roman"/>
                      <w:sz w:val="20"/>
                      <w:szCs w:val="20"/>
                    </w:rPr>
                    <w:t>1</w:t>
                  </w:r>
                  <w:r w:rsidR="005226B4" w:rsidRPr="0020428F">
                    <w:rPr>
                      <w:rFonts w:ascii="Times New Roman" w:hAnsi="Times New Roman"/>
                      <w:sz w:val="20"/>
                      <w:szCs w:val="20"/>
                    </w:rPr>
                    <w:t>1.-464бет.</w:t>
                  </w:r>
                </w:p>
              </w:tc>
            </w:tr>
            <w:tr w:rsidR="005226B4" w:rsidRPr="0020428F" w:rsidTr="0050336B">
              <w:tc>
                <w:tcPr>
                  <w:tcW w:w="16302" w:type="dxa"/>
                  <w:shd w:val="clear" w:color="auto" w:fill="auto"/>
                </w:tcPr>
                <w:p w:rsidR="005226B4" w:rsidRPr="0020428F" w:rsidRDefault="0050336B" w:rsidP="00EF3808">
                  <w:pPr>
                    <w:autoSpaceDE w:val="0"/>
                    <w:autoSpaceDN w:val="0"/>
                    <w:adjustRightInd w:val="0"/>
                    <w:rPr>
                      <w:rFonts w:ascii="Times New Roman" w:hAnsi="Times New Roman"/>
                      <w:sz w:val="20"/>
                      <w:szCs w:val="20"/>
                    </w:rPr>
                  </w:pPr>
                  <w:r>
                    <w:rPr>
                      <w:rFonts w:ascii="Times New Roman" w:hAnsi="Times New Roman"/>
                      <w:b/>
                      <w:sz w:val="20"/>
                      <w:szCs w:val="20"/>
                    </w:rPr>
                    <w:t>4.</w:t>
                  </w:r>
                  <w:r w:rsidR="005226B4" w:rsidRPr="0020428F">
                    <w:rPr>
                      <w:rFonts w:ascii="Times New Roman" w:hAnsi="Times New Roman"/>
                      <w:b/>
                      <w:sz w:val="20"/>
                      <w:szCs w:val="20"/>
                    </w:rPr>
                    <w:t>Бегляров Г.А.</w:t>
                  </w:r>
                  <w:r w:rsidR="005226B4" w:rsidRPr="0020428F">
                    <w:rPr>
                      <w:rFonts w:ascii="Times New Roman" w:hAnsi="Times New Roman"/>
                      <w:sz w:val="20"/>
                      <w:szCs w:val="20"/>
                    </w:rPr>
                    <w:t xml:space="preserve"> Химическая и биологическая защита растений М:Колос:2008г.130с.</w:t>
                  </w:r>
                </w:p>
              </w:tc>
            </w:tr>
            <w:tr w:rsidR="005226B4" w:rsidRPr="0020428F" w:rsidTr="0050336B">
              <w:tc>
                <w:tcPr>
                  <w:tcW w:w="16302" w:type="dxa"/>
                  <w:shd w:val="clear" w:color="auto" w:fill="auto"/>
                </w:tcPr>
                <w:p w:rsidR="005226B4" w:rsidRPr="0020428F" w:rsidRDefault="0050336B" w:rsidP="00EF3808">
                  <w:pPr>
                    <w:jc w:val="both"/>
                    <w:rPr>
                      <w:rFonts w:ascii="Times New Roman" w:hAnsi="Times New Roman"/>
                      <w:b/>
                      <w:sz w:val="20"/>
                      <w:szCs w:val="20"/>
                    </w:rPr>
                  </w:pPr>
                  <w:r>
                    <w:rPr>
                      <w:rFonts w:ascii="Times New Roman" w:hAnsi="Times New Roman"/>
                      <w:b/>
                      <w:sz w:val="20"/>
                      <w:szCs w:val="20"/>
                    </w:rPr>
                    <w:t>5.</w:t>
                  </w:r>
                  <w:r w:rsidR="005226B4" w:rsidRPr="0020428F">
                    <w:rPr>
                      <w:rFonts w:ascii="Times New Roman" w:hAnsi="Times New Roman"/>
                      <w:b/>
                      <w:sz w:val="20"/>
                      <w:szCs w:val="20"/>
                    </w:rPr>
                    <w:t>Мартынова Г.П., Апаева Н.Н.</w:t>
                  </w:r>
                  <w:r w:rsidR="005226B4" w:rsidRPr="0020428F">
                    <w:rPr>
                      <w:rFonts w:ascii="Times New Roman" w:hAnsi="Times New Roman"/>
                      <w:sz w:val="20"/>
                      <w:szCs w:val="20"/>
                    </w:rPr>
                    <w:t xml:space="preserve"> и др. Методы защиты растений, -Йошкар-Ола, 2008.-207 с.</w:t>
                  </w:r>
                </w:p>
              </w:tc>
            </w:tr>
          </w:tbl>
          <w:p w:rsidR="005226B4" w:rsidRPr="0020428F" w:rsidRDefault="005226B4" w:rsidP="00EF3808">
            <w:pPr>
              <w:jc w:val="both"/>
              <w:rPr>
                <w:rFonts w:ascii="Times New Roman" w:hAnsi="Times New Roman"/>
                <w:b/>
                <w:bCs/>
                <w:sz w:val="20"/>
                <w:szCs w:val="20"/>
              </w:rPr>
            </w:pPr>
          </w:p>
          <w:tbl>
            <w:tblPr>
              <w:tblW w:w="16302" w:type="dxa"/>
              <w:tblLayout w:type="fixed"/>
              <w:tblLook w:val="04A0" w:firstRow="1" w:lastRow="0" w:firstColumn="1" w:lastColumn="0" w:noHBand="0" w:noVBand="1"/>
            </w:tblPr>
            <w:tblGrid>
              <w:gridCol w:w="16302"/>
            </w:tblGrid>
            <w:tr w:rsidR="005226B4" w:rsidRPr="0020428F" w:rsidTr="0050336B">
              <w:tc>
                <w:tcPr>
                  <w:tcW w:w="16302" w:type="dxa"/>
                  <w:shd w:val="clear" w:color="auto" w:fill="auto"/>
                </w:tcPr>
                <w:p w:rsidR="005226B4" w:rsidRPr="0020428F" w:rsidRDefault="005226B4" w:rsidP="00EF3808">
                  <w:pPr>
                    <w:jc w:val="both"/>
                    <w:rPr>
                      <w:rFonts w:ascii="Times New Roman" w:hAnsi="Times New Roman"/>
                      <w:b/>
                      <w:sz w:val="20"/>
                      <w:szCs w:val="20"/>
                    </w:rPr>
                  </w:pPr>
                  <w:r w:rsidRPr="0020428F">
                    <w:rPr>
                      <w:rFonts w:ascii="Times New Roman" w:hAnsi="Times New Roman"/>
                      <w:b/>
                      <w:bCs/>
                      <w:sz w:val="20"/>
                      <w:szCs w:val="20"/>
                    </w:rPr>
                    <w:t xml:space="preserve"> Қосымша әдебиеттер</w:t>
                  </w:r>
                </w:p>
              </w:tc>
            </w:tr>
            <w:tr w:rsidR="005226B4" w:rsidRPr="0020428F" w:rsidTr="0050336B">
              <w:tc>
                <w:tcPr>
                  <w:tcW w:w="16302" w:type="dxa"/>
                  <w:shd w:val="clear" w:color="auto" w:fill="auto"/>
                </w:tcPr>
                <w:p w:rsidR="0050336B" w:rsidRDefault="0050336B" w:rsidP="00EF3808">
                  <w:pPr>
                    <w:jc w:val="both"/>
                    <w:rPr>
                      <w:rFonts w:ascii="Times New Roman" w:hAnsi="Times New Roman"/>
                      <w:sz w:val="20"/>
                      <w:szCs w:val="20"/>
                    </w:rPr>
                  </w:pPr>
                  <w:r>
                    <w:rPr>
                      <w:rFonts w:ascii="Times New Roman" w:hAnsi="Times New Roman"/>
                      <w:b/>
                      <w:bCs/>
                      <w:sz w:val="20"/>
                      <w:szCs w:val="20"/>
                    </w:rPr>
                    <w:t>1.</w:t>
                  </w:r>
                  <w:r w:rsidR="005226B4" w:rsidRPr="0020428F">
                    <w:rPr>
                      <w:rFonts w:ascii="Times New Roman" w:hAnsi="Times New Roman"/>
                      <w:b/>
                      <w:bCs/>
                      <w:sz w:val="20"/>
                      <w:szCs w:val="20"/>
                    </w:rPr>
                    <w:t xml:space="preserve">Баздырев Г.И.  </w:t>
                  </w:r>
                  <w:r w:rsidR="005226B4" w:rsidRPr="0020428F">
                    <w:rPr>
                      <w:rFonts w:ascii="Times New Roman" w:hAnsi="Times New Roman"/>
                      <w:sz w:val="20"/>
                      <w:szCs w:val="20"/>
                    </w:rPr>
                    <w:t xml:space="preserve">Защита сельскохозяйственных культур от сорных растений : учебное пособие для студ. </w:t>
                  </w:r>
                </w:p>
                <w:p w:rsidR="005226B4" w:rsidRPr="0020428F" w:rsidRDefault="005226B4" w:rsidP="00EF3808">
                  <w:pPr>
                    <w:jc w:val="both"/>
                    <w:rPr>
                      <w:rFonts w:ascii="Times New Roman" w:hAnsi="Times New Roman"/>
                      <w:b/>
                      <w:sz w:val="20"/>
                      <w:szCs w:val="20"/>
                    </w:rPr>
                  </w:pPr>
                  <w:r w:rsidRPr="0020428F">
                    <w:rPr>
                      <w:rFonts w:ascii="Times New Roman" w:hAnsi="Times New Roman"/>
                      <w:sz w:val="20"/>
                      <w:szCs w:val="20"/>
                    </w:rPr>
                    <w:t xml:space="preserve">вузов, обучающихся по агроном.спец. </w:t>
                  </w:r>
                </w:p>
              </w:tc>
            </w:tr>
            <w:tr w:rsidR="005226B4" w:rsidRPr="0020428F" w:rsidTr="0050336B">
              <w:tc>
                <w:tcPr>
                  <w:tcW w:w="16302" w:type="dxa"/>
                  <w:shd w:val="clear" w:color="auto" w:fill="auto"/>
                </w:tcPr>
                <w:p w:rsidR="005226B4" w:rsidRPr="0020428F" w:rsidRDefault="005226B4" w:rsidP="0050336B">
                  <w:pPr>
                    <w:autoSpaceDE w:val="0"/>
                    <w:autoSpaceDN w:val="0"/>
                    <w:adjustRightInd w:val="0"/>
                    <w:rPr>
                      <w:rFonts w:ascii="Times New Roman" w:hAnsi="Times New Roman"/>
                      <w:sz w:val="20"/>
                      <w:szCs w:val="20"/>
                    </w:rPr>
                  </w:pPr>
                </w:p>
              </w:tc>
            </w:tr>
            <w:tr w:rsidR="005226B4" w:rsidRPr="0020428F" w:rsidTr="0050336B">
              <w:tc>
                <w:tcPr>
                  <w:tcW w:w="16302" w:type="dxa"/>
                  <w:shd w:val="clear" w:color="auto" w:fill="auto"/>
                </w:tcPr>
                <w:p w:rsidR="005226B4" w:rsidRPr="0020428F" w:rsidRDefault="005226B4" w:rsidP="00EF3808">
                  <w:pPr>
                    <w:jc w:val="both"/>
                    <w:rPr>
                      <w:rFonts w:ascii="Times New Roman" w:hAnsi="Times New Roman"/>
                      <w:sz w:val="20"/>
                      <w:szCs w:val="20"/>
                    </w:rPr>
                  </w:pPr>
                  <w:r w:rsidRPr="0020428F">
                    <w:rPr>
                      <w:rFonts w:ascii="Times New Roman" w:hAnsi="Times New Roman"/>
                      <w:b/>
                      <w:sz w:val="20"/>
                      <w:szCs w:val="20"/>
                    </w:rPr>
                    <w:t xml:space="preserve"> </w:t>
                  </w:r>
                  <w:r w:rsidR="0050336B">
                    <w:rPr>
                      <w:rFonts w:ascii="Times New Roman" w:hAnsi="Times New Roman"/>
                      <w:b/>
                      <w:sz w:val="20"/>
                      <w:szCs w:val="20"/>
                    </w:rPr>
                    <w:t>2.</w:t>
                  </w:r>
                  <w:r w:rsidRPr="0020428F">
                    <w:rPr>
                      <w:rFonts w:ascii="Times New Roman" w:hAnsi="Times New Roman"/>
                      <w:b/>
                      <w:sz w:val="20"/>
                      <w:szCs w:val="20"/>
                    </w:rPr>
                    <w:t>Н. В. Иванова.</w:t>
                  </w:r>
                  <w:r w:rsidRPr="0020428F">
                    <w:rPr>
                      <w:rFonts w:ascii="Times New Roman" w:hAnsi="Times New Roman"/>
                      <w:sz w:val="20"/>
                      <w:szCs w:val="20"/>
                    </w:rPr>
                    <w:t>Борьба с вредителями : практическое руководство - М. : Вече, 2003.</w:t>
                  </w:r>
                </w:p>
              </w:tc>
            </w:tr>
            <w:tr w:rsidR="005226B4" w:rsidRPr="0020428F" w:rsidTr="0050336B">
              <w:tc>
                <w:tcPr>
                  <w:tcW w:w="16302" w:type="dxa"/>
                  <w:shd w:val="clear" w:color="auto" w:fill="auto"/>
                </w:tcPr>
                <w:p w:rsidR="0050336B" w:rsidRDefault="005226B4" w:rsidP="00EF3808">
                  <w:pPr>
                    <w:jc w:val="both"/>
                    <w:rPr>
                      <w:rFonts w:ascii="Times New Roman" w:hAnsi="Times New Roman"/>
                      <w:sz w:val="20"/>
                      <w:szCs w:val="20"/>
                    </w:rPr>
                  </w:pPr>
                  <w:r w:rsidRPr="0020428F">
                    <w:rPr>
                      <w:rFonts w:ascii="Times New Roman" w:hAnsi="Times New Roman"/>
                      <w:sz w:val="20"/>
                      <w:szCs w:val="20"/>
                    </w:rPr>
                    <w:t xml:space="preserve">Современные химические средства защиты растений : справочное пособие. - Уфа : Гос. изд-во науч.- техн. </w:t>
                  </w:r>
                </w:p>
                <w:p w:rsidR="005226B4" w:rsidRPr="0020428F" w:rsidRDefault="005226B4" w:rsidP="00EF3808">
                  <w:pPr>
                    <w:jc w:val="both"/>
                    <w:rPr>
                      <w:rFonts w:ascii="Times New Roman" w:hAnsi="Times New Roman"/>
                      <w:b/>
                      <w:sz w:val="20"/>
                      <w:szCs w:val="20"/>
                    </w:rPr>
                  </w:pPr>
                  <w:r w:rsidRPr="0020428F">
                    <w:rPr>
                      <w:rFonts w:ascii="Times New Roman" w:hAnsi="Times New Roman"/>
                      <w:sz w:val="20"/>
                      <w:szCs w:val="20"/>
                    </w:rPr>
                    <w:t>лит. "Реактив", 2000</w:t>
                  </w:r>
                </w:p>
              </w:tc>
            </w:tr>
            <w:tr w:rsidR="005226B4" w:rsidRPr="0020428F" w:rsidTr="0050336B">
              <w:tc>
                <w:tcPr>
                  <w:tcW w:w="16302" w:type="dxa"/>
                  <w:shd w:val="clear" w:color="auto" w:fill="auto"/>
                </w:tcPr>
                <w:p w:rsidR="0050336B" w:rsidRDefault="0050336B" w:rsidP="00EF3808">
                  <w:pPr>
                    <w:jc w:val="both"/>
                    <w:rPr>
                      <w:rFonts w:ascii="Times New Roman" w:hAnsi="Times New Roman"/>
                      <w:sz w:val="20"/>
                      <w:szCs w:val="20"/>
                    </w:rPr>
                  </w:pPr>
                  <w:r>
                    <w:rPr>
                      <w:rFonts w:ascii="Times New Roman" w:hAnsi="Times New Roman"/>
                      <w:b/>
                      <w:sz w:val="20"/>
                      <w:szCs w:val="20"/>
                    </w:rPr>
                    <w:t>3.</w:t>
                  </w:r>
                  <w:r w:rsidR="005226B4" w:rsidRPr="0020428F">
                    <w:rPr>
                      <w:rFonts w:ascii="Times New Roman" w:hAnsi="Times New Roman"/>
                      <w:b/>
                      <w:sz w:val="20"/>
                      <w:szCs w:val="20"/>
                    </w:rPr>
                    <w:t>Ж. М. Жакеева</w:t>
                  </w:r>
                  <w:r w:rsidR="005226B4" w:rsidRPr="0020428F">
                    <w:rPr>
                      <w:rFonts w:ascii="Times New Roman" w:hAnsi="Times New Roman"/>
                      <w:sz w:val="20"/>
                      <w:szCs w:val="20"/>
                    </w:rPr>
                    <w:t xml:space="preserve">Методические указания к лабораторным занятиям по дисциплине «Химическая защита </w:t>
                  </w:r>
                </w:p>
                <w:p w:rsidR="0050336B" w:rsidRDefault="005226B4" w:rsidP="00EF3808">
                  <w:pPr>
                    <w:jc w:val="both"/>
                    <w:rPr>
                      <w:rFonts w:ascii="Times New Roman" w:hAnsi="Times New Roman"/>
                      <w:sz w:val="20"/>
                      <w:szCs w:val="20"/>
                    </w:rPr>
                  </w:pPr>
                  <w:r w:rsidRPr="0020428F">
                    <w:rPr>
                      <w:rFonts w:ascii="Times New Roman" w:hAnsi="Times New Roman"/>
                      <w:sz w:val="20"/>
                      <w:szCs w:val="20"/>
                    </w:rPr>
                    <w:t xml:space="preserve">растений» для студентов специальностей 5В080100 – Агрономия, 5В080800 – Почвоведение и агрохимия /. </w:t>
                  </w:r>
                  <w:r w:rsidR="0050336B">
                    <w:rPr>
                      <w:rFonts w:ascii="Times New Roman" w:hAnsi="Times New Roman"/>
                      <w:sz w:val="20"/>
                      <w:szCs w:val="20"/>
                    </w:rPr>
                    <w:t>–</w:t>
                  </w:r>
                </w:p>
                <w:p w:rsidR="005226B4" w:rsidRPr="0020428F" w:rsidRDefault="005226B4" w:rsidP="00EF3808">
                  <w:pPr>
                    <w:jc w:val="both"/>
                    <w:rPr>
                      <w:rFonts w:ascii="Times New Roman" w:hAnsi="Times New Roman"/>
                      <w:sz w:val="20"/>
                      <w:szCs w:val="20"/>
                    </w:rPr>
                  </w:pPr>
                  <w:r w:rsidRPr="0020428F">
                    <w:rPr>
                      <w:rFonts w:ascii="Times New Roman" w:hAnsi="Times New Roman"/>
                      <w:sz w:val="20"/>
                      <w:szCs w:val="20"/>
                    </w:rPr>
                    <w:t xml:space="preserve"> Электрон.текстовые дан. (43,7 МБ). - Шымкент : ЮКГУ, 2013.</w:t>
                  </w:r>
                </w:p>
              </w:tc>
            </w:tr>
            <w:tr w:rsidR="005226B4" w:rsidRPr="0020428F" w:rsidTr="0050336B">
              <w:tc>
                <w:tcPr>
                  <w:tcW w:w="16302" w:type="dxa"/>
                  <w:shd w:val="clear" w:color="auto" w:fill="auto"/>
                </w:tcPr>
                <w:p w:rsidR="0050336B" w:rsidRDefault="0050336B" w:rsidP="00EF3808">
                  <w:pPr>
                    <w:autoSpaceDE w:val="0"/>
                    <w:autoSpaceDN w:val="0"/>
                    <w:adjustRightInd w:val="0"/>
                    <w:rPr>
                      <w:rFonts w:ascii="Times New Roman" w:hAnsi="Times New Roman"/>
                      <w:sz w:val="20"/>
                      <w:szCs w:val="20"/>
                    </w:rPr>
                  </w:pPr>
                  <w:r>
                    <w:rPr>
                      <w:rFonts w:ascii="Times New Roman" w:hAnsi="Times New Roman"/>
                      <w:b/>
                      <w:sz w:val="20"/>
                      <w:szCs w:val="20"/>
                    </w:rPr>
                    <w:t>4.</w:t>
                  </w:r>
                  <w:r w:rsidR="005226B4" w:rsidRPr="0020428F">
                    <w:rPr>
                      <w:rFonts w:ascii="Times New Roman" w:hAnsi="Times New Roman"/>
                      <w:b/>
                      <w:sz w:val="20"/>
                      <w:szCs w:val="20"/>
                    </w:rPr>
                    <w:t>Басымбекова З.Ш., Есмахан Н.</w:t>
                  </w:r>
                  <w:r w:rsidR="005226B4" w:rsidRPr="0020428F">
                    <w:rPr>
                      <w:rFonts w:ascii="Times New Roman" w:hAnsi="Times New Roman"/>
                      <w:sz w:val="20"/>
                      <w:szCs w:val="20"/>
                    </w:rPr>
                    <w:t>А/ш  өсімдіктерін зиянкестермен аурулардан қорғау  Зертхан</w:t>
                  </w:r>
                </w:p>
                <w:p w:rsidR="005226B4" w:rsidRPr="0020428F" w:rsidRDefault="005226B4" w:rsidP="00EF3808">
                  <w:pPr>
                    <w:autoSpaceDE w:val="0"/>
                    <w:autoSpaceDN w:val="0"/>
                    <w:adjustRightInd w:val="0"/>
                    <w:rPr>
                      <w:rFonts w:ascii="Times New Roman" w:hAnsi="Times New Roman"/>
                      <w:sz w:val="20"/>
                      <w:szCs w:val="20"/>
                    </w:rPr>
                  </w:pPr>
                  <w:r w:rsidRPr="0020428F">
                    <w:rPr>
                      <w:rFonts w:ascii="Times New Roman" w:hAnsi="Times New Roman"/>
                      <w:sz w:val="20"/>
                      <w:szCs w:val="20"/>
                    </w:rPr>
                    <w:t>алық сабаққа арналған ӘН Шымкент 2012ж</w:t>
                  </w:r>
                </w:p>
              </w:tc>
            </w:tr>
            <w:tr w:rsidR="005226B4" w:rsidRPr="0020428F" w:rsidTr="0050336B">
              <w:tc>
                <w:tcPr>
                  <w:tcW w:w="16302" w:type="dxa"/>
                  <w:shd w:val="clear" w:color="auto" w:fill="auto"/>
                </w:tcPr>
                <w:p w:rsidR="005226B4" w:rsidRPr="0020428F" w:rsidRDefault="0050336B" w:rsidP="00EF3808">
                  <w:pPr>
                    <w:autoSpaceDE w:val="0"/>
                    <w:autoSpaceDN w:val="0"/>
                    <w:adjustRightInd w:val="0"/>
                    <w:rPr>
                      <w:rFonts w:ascii="Times New Roman" w:hAnsi="Times New Roman"/>
                      <w:sz w:val="20"/>
                      <w:szCs w:val="20"/>
                    </w:rPr>
                  </w:pPr>
                  <w:r>
                    <w:rPr>
                      <w:rFonts w:ascii="Times New Roman" w:hAnsi="Times New Roman"/>
                      <w:b/>
                      <w:sz w:val="20"/>
                      <w:szCs w:val="20"/>
                    </w:rPr>
                    <w:t>5.</w:t>
                  </w:r>
                  <w:r w:rsidR="005226B4" w:rsidRPr="0020428F">
                    <w:rPr>
                      <w:rFonts w:ascii="Times New Roman" w:hAnsi="Times New Roman"/>
                      <w:b/>
                      <w:sz w:val="20"/>
                      <w:szCs w:val="20"/>
                    </w:rPr>
                    <w:t>Ә. Е. Сихымбаев, Б.К.Тасболатов,Г.А. бсаттар,Ж.Ғ.Оспанова</w:t>
                  </w:r>
                  <w:r w:rsidR="005226B4" w:rsidRPr="0020428F">
                    <w:rPr>
                      <w:rFonts w:ascii="Times New Roman" w:hAnsi="Times New Roman"/>
                      <w:sz w:val="20"/>
                      <w:szCs w:val="20"/>
                    </w:rPr>
                    <w:t>Өсiмдiктер  анатомиясы  мен  морфологиясынан лабора ториялықжұмыстар: оқу  құралы/ ;М.Әуезов атындағы ОҚМУ.-Шымкент,2000.-89б.</w:t>
                  </w:r>
                </w:p>
              </w:tc>
            </w:tr>
            <w:tr w:rsidR="005226B4" w:rsidRPr="0020428F" w:rsidTr="0050336B">
              <w:tc>
                <w:tcPr>
                  <w:tcW w:w="16302" w:type="dxa"/>
                  <w:shd w:val="clear" w:color="auto" w:fill="auto"/>
                </w:tcPr>
                <w:p w:rsidR="005226B4" w:rsidRPr="0020428F" w:rsidRDefault="0050336B" w:rsidP="00EF3808">
                  <w:pPr>
                    <w:autoSpaceDE w:val="0"/>
                    <w:autoSpaceDN w:val="0"/>
                    <w:adjustRightInd w:val="0"/>
                    <w:rPr>
                      <w:rFonts w:ascii="Times New Roman" w:hAnsi="Times New Roman"/>
                      <w:sz w:val="20"/>
                      <w:szCs w:val="20"/>
                    </w:rPr>
                  </w:pPr>
                  <w:r>
                    <w:rPr>
                      <w:rFonts w:ascii="Times New Roman" w:hAnsi="Times New Roman"/>
                      <w:b/>
                      <w:sz w:val="20"/>
                      <w:szCs w:val="20"/>
                    </w:rPr>
                    <w:t>6.</w:t>
                  </w:r>
                  <w:r w:rsidR="005226B4" w:rsidRPr="0020428F">
                    <w:rPr>
                      <w:rFonts w:ascii="Times New Roman" w:hAnsi="Times New Roman"/>
                      <w:b/>
                      <w:sz w:val="20"/>
                      <w:szCs w:val="20"/>
                    </w:rPr>
                    <w:t>Бегляров Г.А.</w:t>
                  </w:r>
                  <w:r w:rsidR="005226B4" w:rsidRPr="0020428F">
                    <w:rPr>
                      <w:rFonts w:ascii="Times New Roman" w:hAnsi="Times New Roman"/>
                      <w:sz w:val="20"/>
                      <w:szCs w:val="20"/>
                    </w:rPr>
                    <w:t xml:space="preserve"> Химическая и биологическая защита растений М:Колос:2008г.130с.</w:t>
                  </w:r>
                </w:p>
              </w:tc>
            </w:tr>
            <w:tr w:rsidR="005226B4" w:rsidRPr="0020428F" w:rsidTr="0050336B">
              <w:trPr>
                <w:trHeight w:val="423"/>
              </w:trPr>
              <w:tc>
                <w:tcPr>
                  <w:tcW w:w="16302" w:type="dxa"/>
                  <w:shd w:val="clear" w:color="auto" w:fill="auto"/>
                </w:tcPr>
                <w:p w:rsidR="005226B4" w:rsidRPr="0020428F" w:rsidRDefault="0050336B" w:rsidP="00EF3808">
                  <w:pPr>
                    <w:autoSpaceDE w:val="0"/>
                    <w:autoSpaceDN w:val="0"/>
                    <w:adjustRightInd w:val="0"/>
                    <w:rPr>
                      <w:rFonts w:ascii="Times New Roman" w:hAnsi="Times New Roman"/>
                      <w:sz w:val="20"/>
                      <w:szCs w:val="20"/>
                    </w:rPr>
                  </w:pPr>
                  <w:r>
                    <w:rPr>
                      <w:rFonts w:ascii="Times New Roman" w:hAnsi="Times New Roman"/>
                      <w:b/>
                      <w:sz w:val="20"/>
                      <w:szCs w:val="20"/>
                    </w:rPr>
                    <w:t>7.</w:t>
                  </w:r>
                  <w:r w:rsidR="005226B4" w:rsidRPr="0020428F">
                    <w:rPr>
                      <w:rFonts w:ascii="Times New Roman" w:hAnsi="Times New Roman"/>
                      <w:b/>
                      <w:sz w:val="20"/>
                      <w:szCs w:val="20"/>
                    </w:rPr>
                    <w:t>Мартынова Г.П., Апаева Н.Н. и др.</w:t>
                  </w:r>
                  <w:r w:rsidR="005226B4" w:rsidRPr="0020428F">
                    <w:rPr>
                      <w:rFonts w:ascii="Times New Roman" w:hAnsi="Times New Roman"/>
                      <w:sz w:val="20"/>
                      <w:szCs w:val="20"/>
                    </w:rPr>
                    <w:t xml:space="preserve"> Методы защиты растений, -Йошкар-Ола, 2008.-207 с.</w:t>
                  </w:r>
                </w:p>
              </w:tc>
            </w:tr>
          </w:tbl>
          <w:p w:rsidR="005226B4" w:rsidRPr="00F80AB2" w:rsidRDefault="005226B4" w:rsidP="00EF3808">
            <w:pPr>
              <w:jc w:val="both"/>
              <w:rPr>
                <w:rFonts w:ascii="Times New Roman" w:hAnsi="Times New Roman" w:cs="Times New Roman"/>
                <w:b/>
                <w:bCs/>
              </w:rPr>
            </w:pPr>
          </w:p>
        </w:tc>
      </w:tr>
    </w:tbl>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EF3808" w:rsidRDefault="00EF3808" w:rsidP="00EF3808">
      <w:pPr>
        <w:pStyle w:val="a4"/>
        <w:ind w:firstLine="284"/>
        <w:jc w:val="center"/>
        <w:rPr>
          <w:rFonts w:ascii="Times New Roman" w:hAnsi="Times New Roman" w:cs="Times New Roman"/>
          <w:b/>
          <w:lang w:eastAsia="ru-RU"/>
        </w:rPr>
      </w:pPr>
    </w:p>
    <w:p w:rsidR="00EF3808" w:rsidRDefault="00EF3808" w:rsidP="00EF3808">
      <w:pPr>
        <w:pStyle w:val="a4"/>
        <w:ind w:firstLine="284"/>
        <w:jc w:val="center"/>
        <w:rPr>
          <w:rFonts w:ascii="Times New Roman" w:hAnsi="Times New Roman" w:cs="Times New Roman"/>
          <w:b/>
          <w:lang w:eastAsia="ru-RU"/>
        </w:rPr>
      </w:pPr>
    </w:p>
    <w:p w:rsidR="005D54FB" w:rsidRDefault="005D54FB" w:rsidP="00EF3808">
      <w:pPr>
        <w:pStyle w:val="a4"/>
        <w:ind w:firstLine="284"/>
        <w:jc w:val="center"/>
        <w:rPr>
          <w:rFonts w:ascii="Times New Roman" w:hAnsi="Times New Roman" w:cs="Times New Roman"/>
          <w:b/>
          <w:lang w:eastAsia="ru-RU"/>
        </w:rPr>
      </w:pPr>
    </w:p>
    <w:p w:rsidR="005D54FB" w:rsidRDefault="005D54FB" w:rsidP="00EF3808">
      <w:pPr>
        <w:pStyle w:val="a4"/>
        <w:ind w:firstLine="284"/>
        <w:jc w:val="center"/>
        <w:rPr>
          <w:rFonts w:ascii="Times New Roman" w:hAnsi="Times New Roman" w:cs="Times New Roman"/>
          <w:b/>
          <w:lang w:eastAsia="ru-RU"/>
        </w:rPr>
      </w:pPr>
    </w:p>
    <w:p w:rsidR="005D54FB" w:rsidRDefault="005D54FB" w:rsidP="00EF3808">
      <w:pPr>
        <w:pStyle w:val="a4"/>
        <w:ind w:firstLine="284"/>
        <w:jc w:val="center"/>
        <w:rPr>
          <w:rFonts w:ascii="Times New Roman" w:hAnsi="Times New Roman" w:cs="Times New Roman"/>
          <w:b/>
          <w:lang w:eastAsia="ru-RU"/>
        </w:rPr>
      </w:pPr>
    </w:p>
    <w:p w:rsidR="00321AB6" w:rsidRDefault="00321AB6" w:rsidP="00EF3808">
      <w:pPr>
        <w:pStyle w:val="a4"/>
        <w:ind w:firstLine="284"/>
        <w:jc w:val="center"/>
        <w:rPr>
          <w:rFonts w:ascii="Times New Roman" w:hAnsi="Times New Roman" w:cs="Times New Roman"/>
          <w:b/>
          <w:lang w:eastAsia="ru-RU"/>
        </w:rPr>
      </w:pPr>
    </w:p>
    <w:p w:rsidR="00321AB6" w:rsidRDefault="00321AB6" w:rsidP="00EF3808">
      <w:pPr>
        <w:pStyle w:val="a4"/>
        <w:ind w:firstLine="284"/>
        <w:jc w:val="center"/>
        <w:rPr>
          <w:rFonts w:ascii="Times New Roman" w:hAnsi="Times New Roman" w:cs="Times New Roman"/>
          <w:b/>
          <w:lang w:eastAsia="ru-RU"/>
        </w:rPr>
      </w:pPr>
    </w:p>
    <w:p w:rsidR="00321AB6" w:rsidRDefault="00321AB6" w:rsidP="00EF3808">
      <w:pPr>
        <w:pStyle w:val="a4"/>
        <w:ind w:firstLine="284"/>
        <w:jc w:val="center"/>
        <w:rPr>
          <w:rFonts w:ascii="Times New Roman" w:hAnsi="Times New Roman" w:cs="Times New Roman"/>
          <w:b/>
          <w:lang w:eastAsia="ru-RU"/>
        </w:rPr>
      </w:pPr>
    </w:p>
    <w:p w:rsidR="00321AB6" w:rsidRDefault="00321AB6" w:rsidP="00EF3808">
      <w:pPr>
        <w:pStyle w:val="a4"/>
        <w:ind w:firstLine="284"/>
        <w:jc w:val="center"/>
        <w:rPr>
          <w:rFonts w:ascii="Times New Roman" w:hAnsi="Times New Roman" w:cs="Times New Roman"/>
          <w:b/>
          <w:lang w:eastAsia="ru-RU"/>
        </w:rPr>
      </w:pPr>
    </w:p>
    <w:p w:rsidR="00321AB6" w:rsidRDefault="00321AB6" w:rsidP="00EF3808">
      <w:pPr>
        <w:pStyle w:val="a4"/>
        <w:ind w:firstLine="284"/>
        <w:jc w:val="center"/>
        <w:rPr>
          <w:rFonts w:ascii="Times New Roman" w:hAnsi="Times New Roman" w:cs="Times New Roman"/>
          <w:b/>
          <w:lang w:eastAsia="ru-RU"/>
        </w:rPr>
      </w:pPr>
    </w:p>
    <w:p w:rsidR="00321AB6" w:rsidRDefault="00321AB6" w:rsidP="00EF3808">
      <w:pPr>
        <w:pStyle w:val="a4"/>
        <w:ind w:firstLine="284"/>
        <w:jc w:val="center"/>
        <w:rPr>
          <w:rFonts w:ascii="Times New Roman" w:hAnsi="Times New Roman" w:cs="Times New Roman"/>
          <w:b/>
          <w:lang w:eastAsia="ru-RU"/>
        </w:rPr>
      </w:pPr>
    </w:p>
    <w:p w:rsidR="00321AB6" w:rsidRDefault="00321AB6" w:rsidP="00EF3808">
      <w:pPr>
        <w:pStyle w:val="a4"/>
        <w:ind w:firstLine="284"/>
        <w:jc w:val="center"/>
        <w:rPr>
          <w:rFonts w:ascii="Times New Roman" w:hAnsi="Times New Roman" w:cs="Times New Roman"/>
          <w:b/>
          <w:lang w:eastAsia="ru-RU"/>
        </w:rPr>
      </w:pPr>
    </w:p>
    <w:p w:rsidR="00321AB6" w:rsidRDefault="00321AB6" w:rsidP="00EF3808">
      <w:pPr>
        <w:pStyle w:val="a4"/>
        <w:ind w:firstLine="284"/>
        <w:jc w:val="center"/>
        <w:rPr>
          <w:rFonts w:ascii="Times New Roman" w:hAnsi="Times New Roman" w:cs="Times New Roman"/>
          <w:b/>
          <w:lang w:eastAsia="ru-RU"/>
        </w:rPr>
      </w:pPr>
    </w:p>
    <w:p w:rsidR="00321AB6" w:rsidRDefault="00321AB6" w:rsidP="00EF3808">
      <w:pPr>
        <w:pStyle w:val="a4"/>
        <w:ind w:firstLine="284"/>
        <w:jc w:val="center"/>
        <w:rPr>
          <w:rFonts w:ascii="Times New Roman" w:hAnsi="Times New Roman" w:cs="Times New Roman"/>
          <w:b/>
          <w:lang w:eastAsia="ru-RU"/>
        </w:rPr>
      </w:pPr>
    </w:p>
    <w:p w:rsidR="00321AB6" w:rsidRDefault="00321AB6" w:rsidP="00EF3808">
      <w:pPr>
        <w:pStyle w:val="a4"/>
        <w:ind w:firstLine="284"/>
        <w:jc w:val="center"/>
        <w:rPr>
          <w:rFonts w:ascii="Times New Roman" w:hAnsi="Times New Roman" w:cs="Times New Roman"/>
          <w:b/>
          <w:lang w:eastAsia="ru-RU"/>
        </w:rPr>
      </w:pPr>
    </w:p>
    <w:p w:rsidR="00321AB6" w:rsidRDefault="00321AB6" w:rsidP="00EF3808">
      <w:pPr>
        <w:pStyle w:val="a4"/>
        <w:ind w:firstLine="284"/>
        <w:jc w:val="center"/>
        <w:rPr>
          <w:rFonts w:ascii="Times New Roman" w:hAnsi="Times New Roman" w:cs="Times New Roman"/>
          <w:b/>
          <w:lang w:eastAsia="ru-RU"/>
        </w:rPr>
      </w:pPr>
    </w:p>
    <w:p w:rsidR="00321AB6" w:rsidRDefault="00321AB6" w:rsidP="00EF3808">
      <w:pPr>
        <w:pStyle w:val="a4"/>
        <w:ind w:firstLine="284"/>
        <w:jc w:val="center"/>
        <w:rPr>
          <w:rFonts w:ascii="Times New Roman" w:hAnsi="Times New Roman" w:cs="Times New Roman"/>
          <w:b/>
          <w:lang w:eastAsia="ru-RU"/>
        </w:rPr>
      </w:pPr>
    </w:p>
    <w:p w:rsidR="00321AB6" w:rsidRDefault="00321AB6" w:rsidP="00EF3808">
      <w:pPr>
        <w:pStyle w:val="a4"/>
        <w:ind w:firstLine="284"/>
        <w:jc w:val="center"/>
        <w:rPr>
          <w:rFonts w:ascii="Times New Roman" w:hAnsi="Times New Roman" w:cs="Times New Roman"/>
          <w:b/>
          <w:lang w:eastAsia="ru-RU"/>
        </w:rPr>
      </w:pPr>
    </w:p>
    <w:p w:rsidR="00321AB6" w:rsidRDefault="00321AB6" w:rsidP="00EF3808">
      <w:pPr>
        <w:pStyle w:val="a4"/>
        <w:ind w:firstLine="284"/>
        <w:jc w:val="center"/>
        <w:rPr>
          <w:rFonts w:ascii="Times New Roman" w:hAnsi="Times New Roman" w:cs="Times New Roman"/>
          <w:b/>
          <w:lang w:eastAsia="ru-RU"/>
        </w:rPr>
      </w:pPr>
    </w:p>
    <w:p w:rsidR="00321AB6" w:rsidRDefault="00321AB6" w:rsidP="00EF3808">
      <w:pPr>
        <w:pStyle w:val="a4"/>
        <w:ind w:firstLine="284"/>
        <w:jc w:val="center"/>
        <w:rPr>
          <w:rFonts w:ascii="Times New Roman" w:hAnsi="Times New Roman" w:cs="Times New Roman"/>
          <w:b/>
          <w:lang w:eastAsia="ru-RU"/>
        </w:rPr>
      </w:pPr>
    </w:p>
    <w:p w:rsidR="00321AB6" w:rsidRDefault="00321AB6" w:rsidP="00EF3808">
      <w:pPr>
        <w:pStyle w:val="a4"/>
        <w:ind w:firstLine="284"/>
        <w:jc w:val="center"/>
        <w:rPr>
          <w:rFonts w:ascii="Times New Roman" w:hAnsi="Times New Roman" w:cs="Times New Roman"/>
          <w:b/>
          <w:lang w:eastAsia="ru-RU"/>
        </w:rPr>
      </w:pPr>
    </w:p>
    <w:p w:rsidR="00321AB6" w:rsidRDefault="00321AB6" w:rsidP="00EF3808">
      <w:pPr>
        <w:pStyle w:val="a4"/>
        <w:ind w:firstLine="284"/>
        <w:jc w:val="center"/>
        <w:rPr>
          <w:rFonts w:ascii="Times New Roman" w:hAnsi="Times New Roman" w:cs="Times New Roman"/>
          <w:b/>
          <w:lang w:eastAsia="ru-RU"/>
        </w:rPr>
      </w:pPr>
    </w:p>
    <w:p w:rsidR="00321AB6" w:rsidRDefault="00321AB6" w:rsidP="00EF3808">
      <w:pPr>
        <w:pStyle w:val="a4"/>
        <w:ind w:firstLine="284"/>
        <w:jc w:val="center"/>
        <w:rPr>
          <w:rFonts w:ascii="Times New Roman" w:hAnsi="Times New Roman" w:cs="Times New Roman"/>
          <w:b/>
          <w:lang w:eastAsia="ru-RU"/>
        </w:rPr>
      </w:pPr>
    </w:p>
    <w:p w:rsidR="00321AB6" w:rsidRDefault="00321AB6" w:rsidP="00EF3808">
      <w:pPr>
        <w:pStyle w:val="a4"/>
        <w:ind w:firstLine="284"/>
        <w:jc w:val="center"/>
        <w:rPr>
          <w:rFonts w:ascii="Times New Roman" w:hAnsi="Times New Roman" w:cs="Times New Roman"/>
          <w:b/>
          <w:lang w:eastAsia="ru-RU"/>
        </w:rPr>
      </w:pPr>
    </w:p>
    <w:p w:rsidR="005D54FB" w:rsidRDefault="005D54FB" w:rsidP="00EF3808">
      <w:pPr>
        <w:pStyle w:val="a4"/>
        <w:ind w:firstLine="284"/>
        <w:jc w:val="center"/>
        <w:rPr>
          <w:rFonts w:ascii="Times New Roman" w:hAnsi="Times New Roman" w:cs="Times New Roman"/>
          <w:b/>
          <w:lang w:eastAsia="ru-RU"/>
        </w:rPr>
      </w:pPr>
    </w:p>
    <w:p w:rsidR="005D54FB" w:rsidRDefault="005D54FB" w:rsidP="00EF3808">
      <w:pPr>
        <w:pStyle w:val="a4"/>
        <w:ind w:firstLine="284"/>
        <w:jc w:val="center"/>
        <w:rPr>
          <w:rFonts w:ascii="Times New Roman" w:hAnsi="Times New Roman" w:cs="Times New Roman"/>
          <w:b/>
          <w:lang w:eastAsia="ru-RU"/>
        </w:rPr>
      </w:pPr>
    </w:p>
    <w:p w:rsidR="005D54FB" w:rsidRDefault="005D54FB" w:rsidP="00EF3808">
      <w:pPr>
        <w:pStyle w:val="a4"/>
        <w:ind w:firstLine="284"/>
        <w:jc w:val="center"/>
        <w:rPr>
          <w:rFonts w:ascii="Times New Roman" w:hAnsi="Times New Roman" w:cs="Times New Roman"/>
          <w:b/>
          <w:lang w:eastAsia="ru-RU"/>
        </w:rPr>
      </w:pPr>
    </w:p>
    <w:p w:rsidR="005D54FB" w:rsidRDefault="005D54FB" w:rsidP="00EF3808">
      <w:pPr>
        <w:pStyle w:val="a4"/>
        <w:ind w:firstLine="284"/>
        <w:jc w:val="center"/>
        <w:rPr>
          <w:rFonts w:ascii="Times New Roman" w:hAnsi="Times New Roman" w:cs="Times New Roman"/>
          <w:b/>
          <w:lang w:eastAsia="ru-RU"/>
        </w:rPr>
      </w:pPr>
    </w:p>
    <w:p w:rsidR="005D54FB" w:rsidRDefault="005D54FB" w:rsidP="00EF3808">
      <w:pPr>
        <w:pStyle w:val="a4"/>
        <w:ind w:firstLine="284"/>
        <w:jc w:val="center"/>
        <w:rPr>
          <w:rFonts w:ascii="Times New Roman" w:hAnsi="Times New Roman" w:cs="Times New Roman"/>
          <w:b/>
          <w:lang w:eastAsia="ru-RU"/>
        </w:rPr>
      </w:pPr>
    </w:p>
    <w:p w:rsidR="00F21A72" w:rsidRPr="00F80AB2" w:rsidRDefault="00F21A72" w:rsidP="00EF3808">
      <w:pPr>
        <w:pStyle w:val="a4"/>
        <w:ind w:firstLine="284"/>
        <w:jc w:val="center"/>
        <w:rPr>
          <w:rFonts w:ascii="Times New Roman" w:hAnsi="Times New Roman" w:cs="Times New Roman"/>
          <w:b/>
          <w:lang w:eastAsia="ru-RU"/>
        </w:rPr>
      </w:pPr>
      <w:r w:rsidRPr="00F80AB2">
        <w:rPr>
          <w:rFonts w:ascii="Times New Roman" w:hAnsi="Times New Roman" w:cs="Times New Roman"/>
          <w:b/>
          <w:lang w:eastAsia="ru-RU"/>
        </w:rPr>
        <w:lastRenderedPageBreak/>
        <w:t xml:space="preserve">«Өсімдікті </w:t>
      </w:r>
      <w:r w:rsidR="00321AB6">
        <w:rPr>
          <w:rFonts w:ascii="Times New Roman" w:hAnsi="Times New Roman" w:cs="Times New Roman"/>
          <w:b/>
          <w:lang w:eastAsia="ru-RU"/>
        </w:rPr>
        <w:t>кешенді</w:t>
      </w:r>
      <w:r w:rsidRPr="00F80AB2">
        <w:rPr>
          <w:rFonts w:ascii="Times New Roman" w:hAnsi="Times New Roman" w:cs="Times New Roman"/>
          <w:b/>
          <w:lang w:eastAsia="ru-RU"/>
        </w:rPr>
        <w:t xml:space="preserve"> қорғау» пәні бойынша п</w:t>
      </w:r>
      <w:r w:rsidRPr="00F80AB2">
        <w:rPr>
          <w:rFonts w:ascii="Times New Roman" w:hAnsi="Times New Roman" w:cs="Times New Roman"/>
          <w:b/>
        </w:rPr>
        <w:t>рактикалық</w:t>
      </w:r>
      <w:r w:rsidRPr="00F80AB2">
        <w:rPr>
          <w:rFonts w:ascii="Times New Roman" w:hAnsi="Times New Roman" w:cs="Times New Roman"/>
          <w:b/>
          <w:lang w:eastAsia="ru-RU"/>
        </w:rPr>
        <w:t xml:space="preserve"> сабаққа арналған әдістемелік нұсқау</w:t>
      </w:r>
    </w:p>
    <w:p w:rsidR="00F21A72" w:rsidRPr="00F80AB2" w:rsidRDefault="00F21A72" w:rsidP="00EF3808">
      <w:pPr>
        <w:pStyle w:val="a4"/>
        <w:ind w:firstLine="284"/>
        <w:jc w:val="center"/>
        <w:rPr>
          <w:rFonts w:ascii="Times New Roman" w:hAnsi="Times New Roman" w:cs="Times New Roman"/>
          <w:b/>
          <w:lang w:eastAsia="ru-RU"/>
        </w:rPr>
      </w:pPr>
    </w:p>
    <w:p w:rsidR="00F21A72" w:rsidRPr="00F80AB2" w:rsidRDefault="00F21A72" w:rsidP="00EF3808">
      <w:pPr>
        <w:pStyle w:val="a4"/>
        <w:ind w:firstLine="284"/>
        <w:jc w:val="center"/>
        <w:rPr>
          <w:rFonts w:ascii="Times New Roman" w:hAnsi="Times New Roman" w:cs="Times New Roman"/>
          <w:b/>
          <w:lang w:eastAsia="ru-RU"/>
        </w:rPr>
      </w:pPr>
    </w:p>
    <w:p w:rsidR="00F21A72" w:rsidRPr="00F80AB2" w:rsidRDefault="00F21A72" w:rsidP="00EF3808">
      <w:pPr>
        <w:pStyle w:val="a4"/>
        <w:ind w:firstLine="284"/>
        <w:jc w:val="center"/>
        <w:rPr>
          <w:rFonts w:ascii="Times New Roman" w:hAnsi="Times New Roman" w:cs="Times New Roman"/>
          <w:b/>
          <w:lang w:eastAsia="ru-RU"/>
        </w:rPr>
      </w:pPr>
    </w:p>
    <w:p w:rsidR="00F21A72" w:rsidRPr="00F80AB2" w:rsidRDefault="00F21A72" w:rsidP="00EF3808">
      <w:pPr>
        <w:pStyle w:val="a4"/>
        <w:ind w:firstLine="284"/>
        <w:jc w:val="center"/>
        <w:rPr>
          <w:rFonts w:ascii="Times New Roman" w:hAnsi="Times New Roman" w:cs="Times New Roman"/>
          <w:b/>
          <w:lang w:eastAsia="ru-RU"/>
        </w:rPr>
      </w:pPr>
    </w:p>
    <w:p w:rsidR="00F21A72" w:rsidRPr="00F80AB2" w:rsidRDefault="00F21A72" w:rsidP="00EF3808">
      <w:pPr>
        <w:pStyle w:val="a4"/>
        <w:ind w:firstLine="284"/>
        <w:jc w:val="center"/>
        <w:rPr>
          <w:rFonts w:ascii="Times New Roman" w:hAnsi="Times New Roman" w:cs="Times New Roman"/>
          <w:b/>
          <w:lang w:eastAsia="ru-RU"/>
        </w:rPr>
      </w:pPr>
    </w:p>
    <w:p w:rsidR="00F21A72" w:rsidRPr="00F80AB2" w:rsidRDefault="00F21A72" w:rsidP="00EF3808">
      <w:pPr>
        <w:pStyle w:val="a4"/>
        <w:ind w:firstLine="284"/>
        <w:jc w:val="center"/>
        <w:rPr>
          <w:rFonts w:ascii="Times New Roman" w:hAnsi="Times New Roman" w:cs="Times New Roman"/>
          <w:b/>
          <w:lang w:eastAsia="ru-RU"/>
        </w:rPr>
      </w:pPr>
    </w:p>
    <w:p w:rsidR="00F21A72" w:rsidRPr="00F80AB2" w:rsidRDefault="00F80AB2" w:rsidP="00EF3808">
      <w:pPr>
        <w:pStyle w:val="a4"/>
        <w:ind w:firstLine="284"/>
        <w:jc w:val="center"/>
        <w:rPr>
          <w:rFonts w:ascii="Times New Roman" w:hAnsi="Times New Roman" w:cs="Times New Roman"/>
          <w:lang w:eastAsia="ru-RU"/>
        </w:rPr>
      </w:pPr>
      <w:r>
        <w:rPr>
          <w:rFonts w:ascii="Times New Roman" w:hAnsi="Times New Roman" w:cs="Times New Roman"/>
          <w:lang w:val="ru-RU" w:eastAsia="ru-RU"/>
        </w:rPr>
        <w:t>2020</w:t>
      </w:r>
      <w:r w:rsidR="00F21A72" w:rsidRPr="00F80AB2">
        <w:rPr>
          <w:rFonts w:ascii="Times New Roman" w:hAnsi="Times New Roman" w:cs="Times New Roman"/>
          <w:lang w:val="ru-RU" w:eastAsia="ru-RU"/>
        </w:rPr>
        <w:t>ж баспа</w:t>
      </w:r>
      <w:r w:rsidR="00F21A72" w:rsidRPr="00F80AB2">
        <w:rPr>
          <w:rFonts w:ascii="Times New Roman" w:hAnsi="Times New Roman" w:cs="Times New Roman"/>
          <w:lang w:eastAsia="ru-RU"/>
        </w:rPr>
        <w:t>ға ұсынылды</w:t>
      </w:r>
    </w:p>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lang w:eastAsia="ru-RU"/>
        </w:rPr>
        <w:t>Қағаз форматы А4 1-16</w:t>
      </w:r>
    </w:p>
    <w:p w:rsidR="00F21A72" w:rsidRPr="00321AB6" w:rsidRDefault="00F21A72" w:rsidP="00EF3808">
      <w:pPr>
        <w:pStyle w:val="a4"/>
        <w:ind w:firstLine="284"/>
        <w:jc w:val="center"/>
        <w:rPr>
          <w:rFonts w:ascii="Times New Roman" w:hAnsi="Times New Roman" w:cs="Times New Roman"/>
          <w:color w:val="FF0000"/>
          <w:lang w:eastAsia="ru-RU"/>
        </w:rPr>
      </w:pPr>
      <w:r w:rsidRPr="00321AB6">
        <w:rPr>
          <w:rFonts w:ascii="Times New Roman" w:hAnsi="Times New Roman" w:cs="Times New Roman"/>
          <w:color w:val="FF0000"/>
          <w:lang w:eastAsia="ru-RU"/>
        </w:rPr>
        <w:t>Типографиялық қағазы</w:t>
      </w:r>
      <w:r w:rsidR="003963AB">
        <w:rPr>
          <w:rFonts w:ascii="Times New Roman" w:hAnsi="Times New Roman" w:cs="Times New Roman"/>
          <w:color w:val="FF0000"/>
          <w:lang w:eastAsia="ru-RU"/>
        </w:rPr>
        <w:t>. Офсеттік баспа. Көлемі 3,6</w:t>
      </w:r>
      <w:r w:rsidRPr="00321AB6">
        <w:rPr>
          <w:rFonts w:ascii="Times New Roman" w:hAnsi="Times New Roman" w:cs="Times New Roman"/>
          <w:color w:val="FF0000"/>
          <w:lang w:eastAsia="ru-RU"/>
        </w:rPr>
        <w:t xml:space="preserve"> б.т.</w:t>
      </w:r>
    </w:p>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lang w:eastAsia="ru-RU"/>
        </w:rPr>
        <w:t>Таралымы _______ дана  № _______ тапсырыс</w:t>
      </w: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bookmarkStart w:id="6" w:name="_GoBack"/>
      <w:bookmarkEnd w:id="6"/>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r w:rsidRPr="00F80AB2">
        <w:rPr>
          <w:rFonts w:ascii="Times New Roman" w:hAnsi="Times New Roman" w:cs="Times New Roman"/>
        </w:rPr>
        <w:t xml:space="preserve">© </w:t>
      </w:r>
      <w:r w:rsidRPr="00F80AB2">
        <w:rPr>
          <w:rFonts w:ascii="Times New Roman" w:hAnsi="Times New Roman" w:cs="Times New Roman"/>
          <w:lang w:eastAsia="ru-RU"/>
        </w:rPr>
        <w:t xml:space="preserve"> М.Әуезов атындағы Оңтүстік қазақстан университетінің баспаханасы</w:t>
      </w: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F21A72" w:rsidP="00EF3808">
      <w:pPr>
        <w:pStyle w:val="a4"/>
        <w:ind w:firstLine="284"/>
        <w:jc w:val="center"/>
        <w:rPr>
          <w:rFonts w:ascii="Times New Roman" w:hAnsi="Times New Roman" w:cs="Times New Roman"/>
          <w:lang w:eastAsia="ru-RU"/>
        </w:rPr>
      </w:pPr>
    </w:p>
    <w:p w:rsidR="00F21A72" w:rsidRPr="00F80AB2" w:rsidRDefault="00321AB6" w:rsidP="00EF3808">
      <w:pPr>
        <w:pStyle w:val="a4"/>
        <w:ind w:firstLine="284"/>
        <w:jc w:val="center"/>
        <w:rPr>
          <w:rFonts w:ascii="Times New Roman" w:hAnsi="Times New Roman" w:cs="Times New Roman"/>
          <w:lang w:eastAsia="ru-RU"/>
        </w:rPr>
      </w:pPr>
      <w:r>
        <w:rPr>
          <w:rFonts w:ascii="Times New Roman" w:hAnsi="Times New Roman" w:cs="Times New Roman"/>
          <w:lang w:eastAsia="ru-RU"/>
        </w:rPr>
        <w:t>М.Әуезов атындағы ОҚ</w:t>
      </w:r>
      <w:r w:rsidR="00F21A72" w:rsidRPr="00F80AB2">
        <w:rPr>
          <w:rFonts w:ascii="Times New Roman" w:hAnsi="Times New Roman" w:cs="Times New Roman"/>
          <w:lang w:eastAsia="ru-RU"/>
        </w:rPr>
        <w:t>У баспахана орталығы, Шымкент қаласы, Тауке хан даңғылы, 5</w:t>
      </w: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Default="00F21A72"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Default="006574C1" w:rsidP="006574C1">
      <w:pPr>
        <w:pStyle w:val="a4"/>
        <w:jc w:val="both"/>
        <w:rPr>
          <w:rFonts w:ascii="Times New Roman" w:hAnsi="Times New Roman" w:cs="Times New Roman"/>
          <w:lang w:eastAsia="ru-RU"/>
        </w:rPr>
      </w:pPr>
    </w:p>
    <w:p w:rsidR="006574C1" w:rsidRPr="00F80AB2" w:rsidRDefault="006574C1" w:rsidP="006574C1">
      <w:pPr>
        <w:pStyle w:val="a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ind w:firstLine="284"/>
        <w:jc w:val="both"/>
        <w:rPr>
          <w:rFonts w:ascii="Times New Roman" w:hAnsi="Times New Roman" w:cs="Times New Roman"/>
          <w:lang w:eastAsia="ru-RU"/>
        </w:rPr>
      </w:pPr>
    </w:p>
    <w:p w:rsidR="00F21A72" w:rsidRPr="00F80AB2" w:rsidRDefault="00F21A72" w:rsidP="00EF3808">
      <w:pPr>
        <w:pStyle w:val="a4"/>
        <w:jc w:val="both"/>
        <w:rPr>
          <w:rFonts w:ascii="Times New Roman" w:hAnsi="Times New Roman" w:cs="Times New Roman"/>
          <w:lang w:eastAsia="ru-RU"/>
        </w:rPr>
      </w:pPr>
    </w:p>
    <w:sectPr w:rsidR="00F21A72" w:rsidRPr="00F80AB2" w:rsidSect="00321AB6">
      <w:footerReference w:type="default" r:id="rId32"/>
      <w:type w:val="continuous"/>
      <w:pgSz w:w="11909" w:h="16834"/>
      <w:pgMar w:top="1134" w:right="710" w:bottom="1134" w:left="1134" w:header="0" w:footer="3" w:gutter="0"/>
      <w:cols w:space="720"/>
      <w:noEndnote/>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2016C" w:rsidRDefault="0072016C" w:rsidP="00352AA5">
      <w:r>
        <w:separator/>
      </w:r>
    </w:p>
  </w:endnote>
  <w:endnote w:type="continuationSeparator" w:id="0">
    <w:p w:rsidR="0072016C" w:rsidRDefault="0072016C" w:rsidP="00352A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Arial KZ">
    <w:altName w:val="Arial"/>
    <w:panose1 w:val="00000000000000000000"/>
    <w:charset w:val="00"/>
    <w:family w:val="swiss"/>
    <w:notTrueType/>
    <w:pitch w:val="variable"/>
    <w:sig w:usb0="00000003" w:usb1="00000000" w:usb2="00000000" w:usb3="00000000" w:csb0="00000001" w:csb1="00000000"/>
  </w:font>
  <w:font w:name="inherit">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336B" w:rsidRPr="00352AA5" w:rsidRDefault="006A498E">
    <w:pPr>
      <w:pStyle w:val="a8"/>
      <w:jc w:val="center"/>
      <w:rPr>
        <w:rFonts w:ascii="Times New Roman" w:hAnsi="Times New Roman"/>
      </w:rPr>
    </w:pPr>
    <w:r>
      <w:fldChar w:fldCharType="begin"/>
    </w:r>
    <w:r w:rsidR="0050336B">
      <w:instrText>PAGE   \* MERGEFORMAT</w:instrText>
    </w:r>
    <w:r>
      <w:fldChar w:fldCharType="separate"/>
    </w:r>
    <w:r w:rsidR="003963AB" w:rsidRPr="003963AB">
      <w:rPr>
        <w:rFonts w:ascii="Times New Roman" w:hAnsi="Times New Roman"/>
        <w:noProof/>
        <w:lang w:val="ru-RU"/>
      </w:rPr>
      <w:t>58</w:t>
    </w:r>
    <w:r>
      <w:rPr>
        <w:rFonts w:ascii="Times New Roman" w:hAnsi="Times New Roman"/>
        <w:noProof/>
        <w:lang w:val="ru-RU"/>
      </w:rPr>
      <w:fldChar w:fldCharType="end"/>
    </w:r>
  </w:p>
  <w:p w:rsidR="0050336B" w:rsidRDefault="0050336B">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2016C" w:rsidRDefault="0072016C" w:rsidP="00352AA5">
      <w:r>
        <w:separator/>
      </w:r>
    </w:p>
  </w:footnote>
  <w:footnote w:type="continuationSeparator" w:id="0">
    <w:p w:rsidR="0072016C" w:rsidRDefault="0072016C" w:rsidP="00352AA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225E2"/>
    <w:multiLevelType w:val="hybridMultilevel"/>
    <w:tmpl w:val="E4AEACE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2AD61DB"/>
    <w:multiLevelType w:val="hybridMultilevel"/>
    <w:tmpl w:val="CB9244D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5177332"/>
    <w:multiLevelType w:val="hybridMultilevel"/>
    <w:tmpl w:val="623AB75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62E4B5F"/>
    <w:multiLevelType w:val="hybridMultilevel"/>
    <w:tmpl w:val="BE5C59B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090B21A0"/>
    <w:multiLevelType w:val="hybridMultilevel"/>
    <w:tmpl w:val="4DBCBD96"/>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5">
    <w:nsid w:val="0A8000BF"/>
    <w:multiLevelType w:val="hybridMultilevel"/>
    <w:tmpl w:val="61F8028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0ADB2CF5"/>
    <w:multiLevelType w:val="hybridMultilevel"/>
    <w:tmpl w:val="E2E2AF2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0BC06C5D"/>
    <w:multiLevelType w:val="hybridMultilevel"/>
    <w:tmpl w:val="6298E4F6"/>
    <w:lvl w:ilvl="0" w:tplc="463E1C06">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8">
    <w:nsid w:val="0DED7826"/>
    <w:multiLevelType w:val="hybridMultilevel"/>
    <w:tmpl w:val="8F702A5E"/>
    <w:lvl w:ilvl="0" w:tplc="44C0F4C0">
      <w:start w:val="1"/>
      <w:numFmt w:val="decimal"/>
      <w:lvlText w:val="%1."/>
      <w:lvlJc w:val="left"/>
      <w:pPr>
        <w:ind w:left="927"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0FAD246C"/>
    <w:multiLevelType w:val="hybridMultilevel"/>
    <w:tmpl w:val="9F18C2E2"/>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10">
    <w:nsid w:val="0FDF0B89"/>
    <w:multiLevelType w:val="hybridMultilevel"/>
    <w:tmpl w:val="61DA67C0"/>
    <w:lvl w:ilvl="0" w:tplc="0419000F">
      <w:start w:val="1"/>
      <w:numFmt w:val="decimal"/>
      <w:lvlText w:val="%1."/>
      <w:lvlJc w:val="left"/>
      <w:pPr>
        <w:ind w:left="928" w:hanging="360"/>
      </w:pPr>
      <w:rPr>
        <w:rFonts w:cs="Times New Roman"/>
      </w:rPr>
    </w:lvl>
    <w:lvl w:ilvl="1" w:tplc="04190019" w:tentative="1">
      <w:start w:val="1"/>
      <w:numFmt w:val="lowerLetter"/>
      <w:lvlText w:val="%2."/>
      <w:lvlJc w:val="left"/>
      <w:pPr>
        <w:ind w:left="1648" w:hanging="360"/>
      </w:pPr>
      <w:rPr>
        <w:rFonts w:cs="Times New Roman"/>
      </w:rPr>
    </w:lvl>
    <w:lvl w:ilvl="2" w:tplc="0419001B" w:tentative="1">
      <w:start w:val="1"/>
      <w:numFmt w:val="lowerRoman"/>
      <w:lvlText w:val="%3."/>
      <w:lvlJc w:val="right"/>
      <w:pPr>
        <w:ind w:left="2368" w:hanging="180"/>
      </w:pPr>
      <w:rPr>
        <w:rFonts w:cs="Times New Roman"/>
      </w:rPr>
    </w:lvl>
    <w:lvl w:ilvl="3" w:tplc="0419000F" w:tentative="1">
      <w:start w:val="1"/>
      <w:numFmt w:val="decimal"/>
      <w:lvlText w:val="%4."/>
      <w:lvlJc w:val="left"/>
      <w:pPr>
        <w:ind w:left="3088" w:hanging="360"/>
      </w:pPr>
      <w:rPr>
        <w:rFonts w:cs="Times New Roman"/>
      </w:rPr>
    </w:lvl>
    <w:lvl w:ilvl="4" w:tplc="04190019" w:tentative="1">
      <w:start w:val="1"/>
      <w:numFmt w:val="lowerLetter"/>
      <w:lvlText w:val="%5."/>
      <w:lvlJc w:val="left"/>
      <w:pPr>
        <w:ind w:left="3808" w:hanging="360"/>
      </w:pPr>
      <w:rPr>
        <w:rFonts w:cs="Times New Roman"/>
      </w:rPr>
    </w:lvl>
    <w:lvl w:ilvl="5" w:tplc="0419001B" w:tentative="1">
      <w:start w:val="1"/>
      <w:numFmt w:val="lowerRoman"/>
      <w:lvlText w:val="%6."/>
      <w:lvlJc w:val="right"/>
      <w:pPr>
        <w:ind w:left="4528" w:hanging="180"/>
      </w:pPr>
      <w:rPr>
        <w:rFonts w:cs="Times New Roman"/>
      </w:rPr>
    </w:lvl>
    <w:lvl w:ilvl="6" w:tplc="0419000F" w:tentative="1">
      <w:start w:val="1"/>
      <w:numFmt w:val="decimal"/>
      <w:lvlText w:val="%7."/>
      <w:lvlJc w:val="left"/>
      <w:pPr>
        <w:ind w:left="5248" w:hanging="360"/>
      </w:pPr>
      <w:rPr>
        <w:rFonts w:cs="Times New Roman"/>
      </w:rPr>
    </w:lvl>
    <w:lvl w:ilvl="7" w:tplc="04190019" w:tentative="1">
      <w:start w:val="1"/>
      <w:numFmt w:val="lowerLetter"/>
      <w:lvlText w:val="%8."/>
      <w:lvlJc w:val="left"/>
      <w:pPr>
        <w:ind w:left="5968" w:hanging="360"/>
      </w:pPr>
      <w:rPr>
        <w:rFonts w:cs="Times New Roman"/>
      </w:rPr>
    </w:lvl>
    <w:lvl w:ilvl="8" w:tplc="0419001B" w:tentative="1">
      <w:start w:val="1"/>
      <w:numFmt w:val="lowerRoman"/>
      <w:lvlText w:val="%9."/>
      <w:lvlJc w:val="right"/>
      <w:pPr>
        <w:ind w:left="6688" w:hanging="180"/>
      </w:pPr>
      <w:rPr>
        <w:rFonts w:cs="Times New Roman"/>
      </w:rPr>
    </w:lvl>
  </w:abstractNum>
  <w:abstractNum w:abstractNumId="11">
    <w:nsid w:val="114F29EE"/>
    <w:multiLevelType w:val="hybridMultilevel"/>
    <w:tmpl w:val="95161650"/>
    <w:lvl w:ilvl="0" w:tplc="3C1C81F4">
      <w:start w:val="1"/>
      <w:numFmt w:val="decimal"/>
      <w:lvlText w:val="%1"/>
      <w:lvlJc w:val="left"/>
      <w:pPr>
        <w:ind w:left="720" w:hanging="360"/>
      </w:pPr>
      <w:rPr>
        <w:rFonts w:cs="Times New Roman" w:hint="default"/>
        <w:b w:val="0"/>
        <w:sz w:val="28"/>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14A93980"/>
    <w:multiLevelType w:val="hybridMultilevel"/>
    <w:tmpl w:val="DC6EFCE6"/>
    <w:lvl w:ilvl="0" w:tplc="0419000F">
      <w:start w:val="1"/>
      <w:numFmt w:val="decimal"/>
      <w:lvlText w:val="%1."/>
      <w:lvlJc w:val="left"/>
      <w:pPr>
        <w:ind w:left="720" w:hanging="360"/>
      </w:pPr>
      <w:rPr>
        <w:rFonts w:cs="Times New Roman" w:hint="default"/>
        <w:b w:val="0"/>
        <w:i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154D5139"/>
    <w:multiLevelType w:val="hybridMultilevel"/>
    <w:tmpl w:val="8CE80E4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15615CA9"/>
    <w:multiLevelType w:val="hybridMultilevel"/>
    <w:tmpl w:val="129C3250"/>
    <w:lvl w:ilvl="0" w:tplc="44C0F4C0">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5">
    <w:nsid w:val="172C2786"/>
    <w:multiLevelType w:val="hybridMultilevel"/>
    <w:tmpl w:val="0A5A8B2A"/>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17571AC0"/>
    <w:multiLevelType w:val="hybridMultilevel"/>
    <w:tmpl w:val="D8BE7A46"/>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17">
    <w:nsid w:val="1B361B5B"/>
    <w:multiLevelType w:val="hybridMultilevel"/>
    <w:tmpl w:val="129C3250"/>
    <w:lvl w:ilvl="0" w:tplc="44C0F4C0">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8">
    <w:nsid w:val="1D167B3D"/>
    <w:multiLevelType w:val="hybridMultilevel"/>
    <w:tmpl w:val="2BF6E21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1E10115A"/>
    <w:multiLevelType w:val="hybridMultilevel"/>
    <w:tmpl w:val="AE0E02F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1E36442D"/>
    <w:multiLevelType w:val="hybridMultilevel"/>
    <w:tmpl w:val="ABC64EF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1E502855"/>
    <w:multiLevelType w:val="hybridMultilevel"/>
    <w:tmpl w:val="0096DAE8"/>
    <w:lvl w:ilvl="0" w:tplc="7908BEA2">
      <w:numFmt w:val="bullet"/>
      <w:lvlText w:val="-"/>
      <w:lvlJc w:val="left"/>
      <w:pPr>
        <w:ind w:left="1069" w:hanging="360"/>
      </w:pPr>
      <w:rPr>
        <w:rFonts w:ascii="Times New Roman" w:eastAsia="Arial Unicode MS"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2">
    <w:nsid w:val="1FC5751C"/>
    <w:multiLevelType w:val="hybridMultilevel"/>
    <w:tmpl w:val="A330167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230F2F68"/>
    <w:multiLevelType w:val="hybridMultilevel"/>
    <w:tmpl w:val="CD12B234"/>
    <w:lvl w:ilvl="0" w:tplc="0419000F">
      <w:start w:val="1"/>
      <w:numFmt w:val="decimal"/>
      <w:lvlText w:val="%1."/>
      <w:lvlJc w:val="left"/>
      <w:pPr>
        <w:ind w:left="643" w:hanging="360"/>
      </w:pPr>
      <w:rPr>
        <w:rFonts w:cs="Times New Roman" w:hint="default"/>
      </w:rPr>
    </w:lvl>
    <w:lvl w:ilvl="1" w:tplc="04190019" w:tentative="1">
      <w:start w:val="1"/>
      <w:numFmt w:val="lowerLetter"/>
      <w:lvlText w:val="%2."/>
      <w:lvlJc w:val="left"/>
      <w:pPr>
        <w:ind w:left="1363" w:hanging="360"/>
      </w:pPr>
      <w:rPr>
        <w:rFonts w:cs="Times New Roman"/>
      </w:rPr>
    </w:lvl>
    <w:lvl w:ilvl="2" w:tplc="0419001B" w:tentative="1">
      <w:start w:val="1"/>
      <w:numFmt w:val="lowerRoman"/>
      <w:lvlText w:val="%3."/>
      <w:lvlJc w:val="right"/>
      <w:pPr>
        <w:ind w:left="2083" w:hanging="180"/>
      </w:pPr>
      <w:rPr>
        <w:rFonts w:cs="Times New Roman"/>
      </w:rPr>
    </w:lvl>
    <w:lvl w:ilvl="3" w:tplc="0419000F" w:tentative="1">
      <w:start w:val="1"/>
      <w:numFmt w:val="decimal"/>
      <w:lvlText w:val="%4."/>
      <w:lvlJc w:val="left"/>
      <w:pPr>
        <w:ind w:left="2803" w:hanging="360"/>
      </w:pPr>
      <w:rPr>
        <w:rFonts w:cs="Times New Roman"/>
      </w:rPr>
    </w:lvl>
    <w:lvl w:ilvl="4" w:tplc="04190019" w:tentative="1">
      <w:start w:val="1"/>
      <w:numFmt w:val="lowerLetter"/>
      <w:lvlText w:val="%5."/>
      <w:lvlJc w:val="left"/>
      <w:pPr>
        <w:ind w:left="3523" w:hanging="360"/>
      </w:pPr>
      <w:rPr>
        <w:rFonts w:cs="Times New Roman"/>
      </w:rPr>
    </w:lvl>
    <w:lvl w:ilvl="5" w:tplc="0419001B" w:tentative="1">
      <w:start w:val="1"/>
      <w:numFmt w:val="lowerRoman"/>
      <w:lvlText w:val="%6."/>
      <w:lvlJc w:val="right"/>
      <w:pPr>
        <w:ind w:left="4243" w:hanging="180"/>
      </w:pPr>
      <w:rPr>
        <w:rFonts w:cs="Times New Roman"/>
      </w:rPr>
    </w:lvl>
    <w:lvl w:ilvl="6" w:tplc="0419000F" w:tentative="1">
      <w:start w:val="1"/>
      <w:numFmt w:val="decimal"/>
      <w:lvlText w:val="%7."/>
      <w:lvlJc w:val="left"/>
      <w:pPr>
        <w:ind w:left="4963" w:hanging="360"/>
      </w:pPr>
      <w:rPr>
        <w:rFonts w:cs="Times New Roman"/>
      </w:rPr>
    </w:lvl>
    <w:lvl w:ilvl="7" w:tplc="04190019" w:tentative="1">
      <w:start w:val="1"/>
      <w:numFmt w:val="lowerLetter"/>
      <w:lvlText w:val="%8."/>
      <w:lvlJc w:val="left"/>
      <w:pPr>
        <w:ind w:left="5683" w:hanging="360"/>
      </w:pPr>
      <w:rPr>
        <w:rFonts w:cs="Times New Roman"/>
      </w:rPr>
    </w:lvl>
    <w:lvl w:ilvl="8" w:tplc="0419001B" w:tentative="1">
      <w:start w:val="1"/>
      <w:numFmt w:val="lowerRoman"/>
      <w:lvlText w:val="%9."/>
      <w:lvlJc w:val="right"/>
      <w:pPr>
        <w:ind w:left="6403" w:hanging="180"/>
      </w:pPr>
      <w:rPr>
        <w:rFonts w:cs="Times New Roman"/>
      </w:rPr>
    </w:lvl>
  </w:abstractNum>
  <w:abstractNum w:abstractNumId="24">
    <w:nsid w:val="2426031A"/>
    <w:multiLevelType w:val="hybridMultilevel"/>
    <w:tmpl w:val="3C9A6CCA"/>
    <w:lvl w:ilvl="0" w:tplc="0419000F">
      <w:start w:val="1"/>
      <w:numFmt w:val="decimal"/>
      <w:lvlText w:val="%1."/>
      <w:lvlJc w:val="left"/>
      <w:pPr>
        <w:ind w:left="1146" w:hanging="360"/>
      </w:pPr>
      <w:rPr>
        <w:rFonts w:cs="Times New Roman"/>
      </w:rPr>
    </w:lvl>
    <w:lvl w:ilvl="1" w:tplc="04190019" w:tentative="1">
      <w:start w:val="1"/>
      <w:numFmt w:val="lowerLetter"/>
      <w:lvlText w:val="%2."/>
      <w:lvlJc w:val="left"/>
      <w:pPr>
        <w:ind w:left="1866" w:hanging="360"/>
      </w:pPr>
      <w:rPr>
        <w:rFonts w:cs="Times New Roman"/>
      </w:rPr>
    </w:lvl>
    <w:lvl w:ilvl="2" w:tplc="0419001B" w:tentative="1">
      <w:start w:val="1"/>
      <w:numFmt w:val="lowerRoman"/>
      <w:lvlText w:val="%3."/>
      <w:lvlJc w:val="right"/>
      <w:pPr>
        <w:ind w:left="2586" w:hanging="180"/>
      </w:pPr>
      <w:rPr>
        <w:rFonts w:cs="Times New Roman"/>
      </w:rPr>
    </w:lvl>
    <w:lvl w:ilvl="3" w:tplc="0419000F" w:tentative="1">
      <w:start w:val="1"/>
      <w:numFmt w:val="decimal"/>
      <w:lvlText w:val="%4."/>
      <w:lvlJc w:val="left"/>
      <w:pPr>
        <w:ind w:left="3306" w:hanging="360"/>
      </w:pPr>
      <w:rPr>
        <w:rFonts w:cs="Times New Roman"/>
      </w:rPr>
    </w:lvl>
    <w:lvl w:ilvl="4" w:tplc="04190019" w:tentative="1">
      <w:start w:val="1"/>
      <w:numFmt w:val="lowerLetter"/>
      <w:lvlText w:val="%5."/>
      <w:lvlJc w:val="left"/>
      <w:pPr>
        <w:ind w:left="4026" w:hanging="360"/>
      </w:pPr>
      <w:rPr>
        <w:rFonts w:cs="Times New Roman"/>
      </w:rPr>
    </w:lvl>
    <w:lvl w:ilvl="5" w:tplc="0419001B" w:tentative="1">
      <w:start w:val="1"/>
      <w:numFmt w:val="lowerRoman"/>
      <w:lvlText w:val="%6."/>
      <w:lvlJc w:val="right"/>
      <w:pPr>
        <w:ind w:left="4746" w:hanging="180"/>
      </w:pPr>
      <w:rPr>
        <w:rFonts w:cs="Times New Roman"/>
      </w:rPr>
    </w:lvl>
    <w:lvl w:ilvl="6" w:tplc="0419000F" w:tentative="1">
      <w:start w:val="1"/>
      <w:numFmt w:val="decimal"/>
      <w:lvlText w:val="%7."/>
      <w:lvlJc w:val="left"/>
      <w:pPr>
        <w:ind w:left="5466" w:hanging="360"/>
      </w:pPr>
      <w:rPr>
        <w:rFonts w:cs="Times New Roman"/>
      </w:rPr>
    </w:lvl>
    <w:lvl w:ilvl="7" w:tplc="04190019" w:tentative="1">
      <w:start w:val="1"/>
      <w:numFmt w:val="lowerLetter"/>
      <w:lvlText w:val="%8."/>
      <w:lvlJc w:val="left"/>
      <w:pPr>
        <w:ind w:left="6186" w:hanging="360"/>
      </w:pPr>
      <w:rPr>
        <w:rFonts w:cs="Times New Roman"/>
      </w:rPr>
    </w:lvl>
    <w:lvl w:ilvl="8" w:tplc="0419001B" w:tentative="1">
      <w:start w:val="1"/>
      <w:numFmt w:val="lowerRoman"/>
      <w:lvlText w:val="%9."/>
      <w:lvlJc w:val="right"/>
      <w:pPr>
        <w:ind w:left="6906" w:hanging="180"/>
      </w:pPr>
      <w:rPr>
        <w:rFonts w:cs="Times New Roman"/>
      </w:rPr>
    </w:lvl>
  </w:abstractNum>
  <w:abstractNum w:abstractNumId="25">
    <w:nsid w:val="25F14146"/>
    <w:multiLevelType w:val="hybridMultilevel"/>
    <w:tmpl w:val="05AAC134"/>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6">
    <w:nsid w:val="261F1FC9"/>
    <w:multiLevelType w:val="hybridMultilevel"/>
    <w:tmpl w:val="4F362304"/>
    <w:lvl w:ilvl="0" w:tplc="0419000F">
      <w:start w:val="1"/>
      <w:numFmt w:val="decimal"/>
      <w:lvlText w:val="%1."/>
      <w:lvlJc w:val="left"/>
      <w:pPr>
        <w:ind w:left="1429"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7">
    <w:nsid w:val="269717EF"/>
    <w:multiLevelType w:val="hybridMultilevel"/>
    <w:tmpl w:val="52FE624A"/>
    <w:lvl w:ilvl="0" w:tplc="F93630EC">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8">
    <w:nsid w:val="26E713EE"/>
    <w:multiLevelType w:val="hybridMultilevel"/>
    <w:tmpl w:val="F806C7CE"/>
    <w:lvl w:ilvl="0" w:tplc="18B8C124">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29">
    <w:nsid w:val="280A39D5"/>
    <w:multiLevelType w:val="hybridMultilevel"/>
    <w:tmpl w:val="C124F6F8"/>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nsid w:val="28690D02"/>
    <w:multiLevelType w:val="hybridMultilevel"/>
    <w:tmpl w:val="AB00BB3E"/>
    <w:lvl w:ilvl="0" w:tplc="0419000F">
      <w:start w:val="1"/>
      <w:numFmt w:val="decimal"/>
      <w:lvlText w:val="%1."/>
      <w:lvlJc w:val="left"/>
      <w:pPr>
        <w:ind w:left="1004" w:hanging="360"/>
      </w:pPr>
      <w:rPr>
        <w:rFonts w:cs="Times New Roman"/>
      </w:rPr>
    </w:lvl>
    <w:lvl w:ilvl="1" w:tplc="04190019" w:tentative="1">
      <w:start w:val="1"/>
      <w:numFmt w:val="lowerLetter"/>
      <w:lvlText w:val="%2."/>
      <w:lvlJc w:val="left"/>
      <w:pPr>
        <w:ind w:left="1724" w:hanging="360"/>
      </w:pPr>
      <w:rPr>
        <w:rFonts w:cs="Times New Roman"/>
      </w:rPr>
    </w:lvl>
    <w:lvl w:ilvl="2" w:tplc="0419001B" w:tentative="1">
      <w:start w:val="1"/>
      <w:numFmt w:val="lowerRoman"/>
      <w:lvlText w:val="%3."/>
      <w:lvlJc w:val="right"/>
      <w:pPr>
        <w:ind w:left="2444" w:hanging="180"/>
      </w:pPr>
      <w:rPr>
        <w:rFonts w:cs="Times New Roman"/>
      </w:rPr>
    </w:lvl>
    <w:lvl w:ilvl="3" w:tplc="0419000F" w:tentative="1">
      <w:start w:val="1"/>
      <w:numFmt w:val="decimal"/>
      <w:lvlText w:val="%4."/>
      <w:lvlJc w:val="left"/>
      <w:pPr>
        <w:ind w:left="3164" w:hanging="360"/>
      </w:pPr>
      <w:rPr>
        <w:rFonts w:cs="Times New Roman"/>
      </w:rPr>
    </w:lvl>
    <w:lvl w:ilvl="4" w:tplc="04190019" w:tentative="1">
      <w:start w:val="1"/>
      <w:numFmt w:val="lowerLetter"/>
      <w:lvlText w:val="%5."/>
      <w:lvlJc w:val="left"/>
      <w:pPr>
        <w:ind w:left="3884" w:hanging="360"/>
      </w:pPr>
      <w:rPr>
        <w:rFonts w:cs="Times New Roman"/>
      </w:rPr>
    </w:lvl>
    <w:lvl w:ilvl="5" w:tplc="0419001B" w:tentative="1">
      <w:start w:val="1"/>
      <w:numFmt w:val="lowerRoman"/>
      <w:lvlText w:val="%6."/>
      <w:lvlJc w:val="right"/>
      <w:pPr>
        <w:ind w:left="4604" w:hanging="180"/>
      </w:pPr>
      <w:rPr>
        <w:rFonts w:cs="Times New Roman"/>
      </w:rPr>
    </w:lvl>
    <w:lvl w:ilvl="6" w:tplc="0419000F" w:tentative="1">
      <w:start w:val="1"/>
      <w:numFmt w:val="decimal"/>
      <w:lvlText w:val="%7."/>
      <w:lvlJc w:val="left"/>
      <w:pPr>
        <w:ind w:left="5324" w:hanging="360"/>
      </w:pPr>
      <w:rPr>
        <w:rFonts w:cs="Times New Roman"/>
      </w:rPr>
    </w:lvl>
    <w:lvl w:ilvl="7" w:tplc="04190019" w:tentative="1">
      <w:start w:val="1"/>
      <w:numFmt w:val="lowerLetter"/>
      <w:lvlText w:val="%8."/>
      <w:lvlJc w:val="left"/>
      <w:pPr>
        <w:ind w:left="6044" w:hanging="360"/>
      </w:pPr>
      <w:rPr>
        <w:rFonts w:cs="Times New Roman"/>
      </w:rPr>
    </w:lvl>
    <w:lvl w:ilvl="8" w:tplc="0419001B" w:tentative="1">
      <w:start w:val="1"/>
      <w:numFmt w:val="lowerRoman"/>
      <w:lvlText w:val="%9."/>
      <w:lvlJc w:val="right"/>
      <w:pPr>
        <w:ind w:left="6764" w:hanging="180"/>
      </w:pPr>
      <w:rPr>
        <w:rFonts w:cs="Times New Roman"/>
      </w:rPr>
    </w:lvl>
  </w:abstractNum>
  <w:abstractNum w:abstractNumId="31">
    <w:nsid w:val="2A1B02BD"/>
    <w:multiLevelType w:val="hybridMultilevel"/>
    <w:tmpl w:val="9554296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nsid w:val="2A38521F"/>
    <w:multiLevelType w:val="hybridMultilevel"/>
    <w:tmpl w:val="85D83A42"/>
    <w:lvl w:ilvl="0" w:tplc="0419000F">
      <w:start w:val="1"/>
      <w:numFmt w:val="decimal"/>
      <w:lvlText w:val="%1."/>
      <w:lvlJc w:val="left"/>
      <w:pPr>
        <w:ind w:left="360" w:hanging="360"/>
      </w:pPr>
      <w:rPr>
        <w:rFonts w:cs="Times New Roman"/>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33">
    <w:nsid w:val="31A54211"/>
    <w:multiLevelType w:val="hybridMultilevel"/>
    <w:tmpl w:val="37FE52CC"/>
    <w:lvl w:ilvl="0" w:tplc="0419000F">
      <w:start w:val="1"/>
      <w:numFmt w:val="decimal"/>
      <w:lvlText w:val="%1."/>
      <w:lvlJc w:val="left"/>
      <w:pPr>
        <w:ind w:left="643"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nsid w:val="33D103E5"/>
    <w:multiLevelType w:val="hybridMultilevel"/>
    <w:tmpl w:val="473416DE"/>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nsid w:val="34816884"/>
    <w:multiLevelType w:val="hybridMultilevel"/>
    <w:tmpl w:val="36B658CE"/>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6">
    <w:nsid w:val="36620B95"/>
    <w:multiLevelType w:val="hybridMultilevel"/>
    <w:tmpl w:val="4246F266"/>
    <w:lvl w:ilvl="0" w:tplc="BD8ACF74">
      <w:start w:val="1"/>
      <w:numFmt w:val="decimal"/>
      <w:lvlText w:val="%1."/>
      <w:lvlJc w:val="left"/>
      <w:pPr>
        <w:ind w:left="1440" w:hanging="360"/>
      </w:pPr>
      <w:rPr>
        <w:rFonts w:cs="Times New Roman" w:hint="default"/>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37">
    <w:nsid w:val="36865F79"/>
    <w:multiLevelType w:val="hybridMultilevel"/>
    <w:tmpl w:val="9B2ED562"/>
    <w:lvl w:ilvl="0" w:tplc="0419000F">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8">
    <w:nsid w:val="37532419"/>
    <w:multiLevelType w:val="singleLevel"/>
    <w:tmpl w:val="1298B1BE"/>
    <w:lvl w:ilvl="0">
      <w:start w:val="1"/>
      <w:numFmt w:val="decimal"/>
      <w:lvlText w:val="%1."/>
      <w:legacy w:legacy="1" w:legacySpace="0" w:legacyIndent="249"/>
      <w:lvlJc w:val="left"/>
      <w:rPr>
        <w:rFonts w:ascii="Times New Roman" w:hAnsi="Times New Roman" w:cs="Times New Roman" w:hint="default"/>
      </w:rPr>
    </w:lvl>
  </w:abstractNum>
  <w:abstractNum w:abstractNumId="39">
    <w:nsid w:val="38B95C95"/>
    <w:multiLevelType w:val="hybridMultilevel"/>
    <w:tmpl w:val="34CE2760"/>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0">
    <w:nsid w:val="3D977E31"/>
    <w:multiLevelType w:val="hybridMultilevel"/>
    <w:tmpl w:val="C0D8C4F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nsid w:val="3F1A0C71"/>
    <w:multiLevelType w:val="hybridMultilevel"/>
    <w:tmpl w:val="39F8276E"/>
    <w:lvl w:ilvl="0" w:tplc="0419000F">
      <w:start w:val="1"/>
      <w:numFmt w:val="decimal"/>
      <w:lvlText w:val="%1."/>
      <w:lvlJc w:val="left"/>
      <w:pPr>
        <w:ind w:left="644"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nsid w:val="44913C15"/>
    <w:multiLevelType w:val="hybridMultilevel"/>
    <w:tmpl w:val="86D41E20"/>
    <w:lvl w:ilvl="0" w:tplc="0419000F">
      <w:start w:val="1"/>
      <w:numFmt w:val="decimal"/>
      <w:lvlText w:val="%1."/>
      <w:lvlJc w:val="left"/>
      <w:pPr>
        <w:ind w:left="1004" w:hanging="360"/>
      </w:pPr>
      <w:rPr>
        <w:rFonts w:cs="Times New Roman"/>
      </w:rPr>
    </w:lvl>
    <w:lvl w:ilvl="1" w:tplc="04190019" w:tentative="1">
      <w:start w:val="1"/>
      <w:numFmt w:val="lowerLetter"/>
      <w:lvlText w:val="%2."/>
      <w:lvlJc w:val="left"/>
      <w:pPr>
        <w:ind w:left="1724" w:hanging="360"/>
      </w:pPr>
      <w:rPr>
        <w:rFonts w:cs="Times New Roman"/>
      </w:rPr>
    </w:lvl>
    <w:lvl w:ilvl="2" w:tplc="0419001B" w:tentative="1">
      <w:start w:val="1"/>
      <w:numFmt w:val="lowerRoman"/>
      <w:lvlText w:val="%3."/>
      <w:lvlJc w:val="right"/>
      <w:pPr>
        <w:ind w:left="2444" w:hanging="180"/>
      </w:pPr>
      <w:rPr>
        <w:rFonts w:cs="Times New Roman"/>
      </w:rPr>
    </w:lvl>
    <w:lvl w:ilvl="3" w:tplc="0419000F" w:tentative="1">
      <w:start w:val="1"/>
      <w:numFmt w:val="decimal"/>
      <w:lvlText w:val="%4."/>
      <w:lvlJc w:val="left"/>
      <w:pPr>
        <w:ind w:left="3164" w:hanging="360"/>
      </w:pPr>
      <w:rPr>
        <w:rFonts w:cs="Times New Roman"/>
      </w:rPr>
    </w:lvl>
    <w:lvl w:ilvl="4" w:tplc="04190019" w:tentative="1">
      <w:start w:val="1"/>
      <w:numFmt w:val="lowerLetter"/>
      <w:lvlText w:val="%5."/>
      <w:lvlJc w:val="left"/>
      <w:pPr>
        <w:ind w:left="3884" w:hanging="360"/>
      </w:pPr>
      <w:rPr>
        <w:rFonts w:cs="Times New Roman"/>
      </w:rPr>
    </w:lvl>
    <w:lvl w:ilvl="5" w:tplc="0419001B" w:tentative="1">
      <w:start w:val="1"/>
      <w:numFmt w:val="lowerRoman"/>
      <w:lvlText w:val="%6."/>
      <w:lvlJc w:val="right"/>
      <w:pPr>
        <w:ind w:left="4604" w:hanging="180"/>
      </w:pPr>
      <w:rPr>
        <w:rFonts w:cs="Times New Roman"/>
      </w:rPr>
    </w:lvl>
    <w:lvl w:ilvl="6" w:tplc="0419000F" w:tentative="1">
      <w:start w:val="1"/>
      <w:numFmt w:val="decimal"/>
      <w:lvlText w:val="%7."/>
      <w:lvlJc w:val="left"/>
      <w:pPr>
        <w:ind w:left="5324" w:hanging="360"/>
      </w:pPr>
      <w:rPr>
        <w:rFonts w:cs="Times New Roman"/>
      </w:rPr>
    </w:lvl>
    <w:lvl w:ilvl="7" w:tplc="04190019" w:tentative="1">
      <w:start w:val="1"/>
      <w:numFmt w:val="lowerLetter"/>
      <w:lvlText w:val="%8."/>
      <w:lvlJc w:val="left"/>
      <w:pPr>
        <w:ind w:left="6044" w:hanging="360"/>
      </w:pPr>
      <w:rPr>
        <w:rFonts w:cs="Times New Roman"/>
      </w:rPr>
    </w:lvl>
    <w:lvl w:ilvl="8" w:tplc="0419001B" w:tentative="1">
      <w:start w:val="1"/>
      <w:numFmt w:val="lowerRoman"/>
      <w:lvlText w:val="%9."/>
      <w:lvlJc w:val="right"/>
      <w:pPr>
        <w:ind w:left="6764" w:hanging="180"/>
      </w:pPr>
      <w:rPr>
        <w:rFonts w:cs="Times New Roman"/>
      </w:rPr>
    </w:lvl>
  </w:abstractNum>
  <w:abstractNum w:abstractNumId="43">
    <w:nsid w:val="46E4570B"/>
    <w:multiLevelType w:val="hybridMultilevel"/>
    <w:tmpl w:val="683401B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4">
    <w:nsid w:val="4AD0480B"/>
    <w:multiLevelType w:val="hybridMultilevel"/>
    <w:tmpl w:val="4E162AB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5">
    <w:nsid w:val="4E7068D5"/>
    <w:multiLevelType w:val="hybridMultilevel"/>
    <w:tmpl w:val="7ABC1B16"/>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6">
    <w:nsid w:val="4F1175E5"/>
    <w:multiLevelType w:val="hybridMultilevel"/>
    <w:tmpl w:val="5CF6C890"/>
    <w:lvl w:ilvl="0" w:tplc="BD8ACF74">
      <w:start w:val="1"/>
      <w:numFmt w:val="decimal"/>
      <w:lvlText w:val="%1."/>
      <w:lvlJc w:val="left"/>
      <w:pPr>
        <w:ind w:left="144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7">
    <w:nsid w:val="4F9841A8"/>
    <w:multiLevelType w:val="hybridMultilevel"/>
    <w:tmpl w:val="51DCEB50"/>
    <w:lvl w:ilvl="0" w:tplc="A5F41726">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48">
    <w:nsid w:val="51365B20"/>
    <w:multiLevelType w:val="hybridMultilevel"/>
    <w:tmpl w:val="B1B28ED6"/>
    <w:lvl w:ilvl="0" w:tplc="0419000F">
      <w:start w:val="1"/>
      <w:numFmt w:val="decimal"/>
      <w:lvlText w:val="%1."/>
      <w:lvlJc w:val="left"/>
      <w:pPr>
        <w:ind w:left="1004" w:hanging="360"/>
      </w:pPr>
      <w:rPr>
        <w:rFonts w:cs="Times New Roman"/>
      </w:rPr>
    </w:lvl>
    <w:lvl w:ilvl="1" w:tplc="04190019" w:tentative="1">
      <w:start w:val="1"/>
      <w:numFmt w:val="lowerLetter"/>
      <w:lvlText w:val="%2."/>
      <w:lvlJc w:val="left"/>
      <w:pPr>
        <w:ind w:left="1724" w:hanging="360"/>
      </w:pPr>
      <w:rPr>
        <w:rFonts w:cs="Times New Roman"/>
      </w:rPr>
    </w:lvl>
    <w:lvl w:ilvl="2" w:tplc="0419001B" w:tentative="1">
      <w:start w:val="1"/>
      <w:numFmt w:val="lowerRoman"/>
      <w:lvlText w:val="%3."/>
      <w:lvlJc w:val="right"/>
      <w:pPr>
        <w:ind w:left="2444" w:hanging="180"/>
      </w:pPr>
      <w:rPr>
        <w:rFonts w:cs="Times New Roman"/>
      </w:rPr>
    </w:lvl>
    <w:lvl w:ilvl="3" w:tplc="0419000F" w:tentative="1">
      <w:start w:val="1"/>
      <w:numFmt w:val="decimal"/>
      <w:lvlText w:val="%4."/>
      <w:lvlJc w:val="left"/>
      <w:pPr>
        <w:ind w:left="3164" w:hanging="360"/>
      </w:pPr>
      <w:rPr>
        <w:rFonts w:cs="Times New Roman"/>
      </w:rPr>
    </w:lvl>
    <w:lvl w:ilvl="4" w:tplc="04190019" w:tentative="1">
      <w:start w:val="1"/>
      <w:numFmt w:val="lowerLetter"/>
      <w:lvlText w:val="%5."/>
      <w:lvlJc w:val="left"/>
      <w:pPr>
        <w:ind w:left="3884" w:hanging="360"/>
      </w:pPr>
      <w:rPr>
        <w:rFonts w:cs="Times New Roman"/>
      </w:rPr>
    </w:lvl>
    <w:lvl w:ilvl="5" w:tplc="0419001B" w:tentative="1">
      <w:start w:val="1"/>
      <w:numFmt w:val="lowerRoman"/>
      <w:lvlText w:val="%6."/>
      <w:lvlJc w:val="right"/>
      <w:pPr>
        <w:ind w:left="4604" w:hanging="180"/>
      </w:pPr>
      <w:rPr>
        <w:rFonts w:cs="Times New Roman"/>
      </w:rPr>
    </w:lvl>
    <w:lvl w:ilvl="6" w:tplc="0419000F" w:tentative="1">
      <w:start w:val="1"/>
      <w:numFmt w:val="decimal"/>
      <w:lvlText w:val="%7."/>
      <w:lvlJc w:val="left"/>
      <w:pPr>
        <w:ind w:left="5324" w:hanging="360"/>
      </w:pPr>
      <w:rPr>
        <w:rFonts w:cs="Times New Roman"/>
      </w:rPr>
    </w:lvl>
    <w:lvl w:ilvl="7" w:tplc="04190019" w:tentative="1">
      <w:start w:val="1"/>
      <w:numFmt w:val="lowerLetter"/>
      <w:lvlText w:val="%8."/>
      <w:lvlJc w:val="left"/>
      <w:pPr>
        <w:ind w:left="6044" w:hanging="360"/>
      </w:pPr>
      <w:rPr>
        <w:rFonts w:cs="Times New Roman"/>
      </w:rPr>
    </w:lvl>
    <w:lvl w:ilvl="8" w:tplc="0419001B" w:tentative="1">
      <w:start w:val="1"/>
      <w:numFmt w:val="lowerRoman"/>
      <w:lvlText w:val="%9."/>
      <w:lvlJc w:val="right"/>
      <w:pPr>
        <w:ind w:left="6764" w:hanging="180"/>
      </w:pPr>
      <w:rPr>
        <w:rFonts w:cs="Times New Roman"/>
      </w:rPr>
    </w:lvl>
  </w:abstractNum>
  <w:abstractNum w:abstractNumId="49">
    <w:nsid w:val="5240215B"/>
    <w:multiLevelType w:val="hybridMultilevel"/>
    <w:tmpl w:val="CFC8E2C0"/>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0">
    <w:nsid w:val="544470B1"/>
    <w:multiLevelType w:val="hybridMultilevel"/>
    <w:tmpl w:val="BE5C59B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1">
    <w:nsid w:val="55F13672"/>
    <w:multiLevelType w:val="hybridMultilevel"/>
    <w:tmpl w:val="AE5A503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2">
    <w:nsid w:val="560B2F63"/>
    <w:multiLevelType w:val="hybridMultilevel"/>
    <w:tmpl w:val="41D054A8"/>
    <w:lvl w:ilvl="0" w:tplc="0419000F">
      <w:start w:val="1"/>
      <w:numFmt w:val="decimal"/>
      <w:lvlText w:val="%1."/>
      <w:lvlJc w:val="left"/>
      <w:pPr>
        <w:ind w:left="36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3">
    <w:nsid w:val="59920C23"/>
    <w:multiLevelType w:val="hybridMultilevel"/>
    <w:tmpl w:val="9E222D9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4">
    <w:nsid w:val="59F13713"/>
    <w:multiLevelType w:val="hybridMultilevel"/>
    <w:tmpl w:val="61DA67C0"/>
    <w:lvl w:ilvl="0" w:tplc="0419000F">
      <w:start w:val="1"/>
      <w:numFmt w:val="decimal"/>
      <w:lvlText w:val="%1."/>
      <w:lvlJc w:val="left"/>
      <w:pPr>
        <w:ind w:left="1506" w:hanging="360"/>
      </w:pPr>
      <w:rPr>
        <w:rFonts w:cs="Times New Roman"/>
      </w:rPr>
    </w:lvl>
    <w:lvl w:ilvl="1" w:tplc="04190019" w:tentative="1">
      <w:start w:val="1"/>
      <w:numFmt w:val="lowerLetter"/>
      <w:lvlText w:val="%2."/>
      <w:lvlJc w:val="left"/>
      <w:pPr>
        <w:ind w:left="2226" w:hanging="360"/>
      </w:pPr>
      <w:rPr>
        <w:rFonts w:cs="Times New Roman"/>
      </w:rPr>
    </w:lvl>
    <w:lvl w:ilvl="2" w:tplc="0419001B" w:tentative="1">
      <w:start w:val="1"/>
      <w:numFmt w:val="lowerRoman"/>
      <w:lvlText w:val="%3."/>
      <w:lvlJc w:val="right"/>
      <w:pPr>
        <w:ind w:left="2946" w:hanging="180"/>
      </w:pPr>
      <w:rPr>
        <w:rFonts w:cs="Times New Roman"/>
      </w:rPr>
    </w:lvl>
    <w:lvl w:ilvl="3" w:tplc="0419000F" w:tentative="1">
      <w:start w:val="1"/>
      <w:numFmt w:val="decimal"/>
      <w:lvlText w:val="%4."/>
      <w:lvlJc w:val="left"/>
      <w:pPr>
        <w:ind w:left="3666" w:hanging="360"/>
      </w:pPr>
      <w:rPr>
        <w:rFonts w:cs="Times New Roman"/>
      </w:rPr>
    </w:lvl>
    <w:lvl w:ilvl="4" w:tplc="04190019" w:tentative="1">
      <w:start w:val="1"/>
      <w:numFmt w:val="lowerLetter"/>
      <w:lvlText w:val="%5."/>
      <w:lvlJc w:val="left"/>
      <w:pPr>
        <w:ind w:left="4386" w:hanging="360"/>
      </w:pPr>
      <w:rPr>
        <w:rFonts w:cs="Times New Roman"/>
      </w:rPr>
    </w:lvl>
    <w:lvl w:ilvl="5" w:tplc="0419001B" w:tentative="1">
      <w:start w:val="1"/>
      <w:numFmt w:val="lowerRoman"/>
      <w:lvlText w:val="%6."/>
      <w:lvlJc w:val="right"/>
      <w:pPr>
        <w:ind w:left="5106" w:hanging="180"/>
      </w:pPr>
      <w:rPr>
        <w:rFonts w:cs="Times New Roman"/>
      </w:rPr>
    </w:lvl>
    <w:lvl w:ilvl="6" w:tplc="0419000F" w:tentative="1">
      <w:start w:val="1"/>
      <w:numFmt w:val="decimal"/>
      <w:lvlText w:val="%7."/>
      <w:lvlJc w:val="left"/>
      <w:pPr>
        <w:ind w:left="5826" w:hanging="360"/>
      </w:pPr>
      <w:rPr>
        <w:rFonts w:cs="Times New Roman"/>
      </w:rPr>
    </w:lvl>
    <w:lvl w:ilvl="7" w:tplc="04190019" w:tentative="1">
      <w:start w:val="1"/>
      <w:numFmt w:val="lowerLetter"/>
      <w:lvlText w:val="%8."/>
      <w:lvlJc w:val="left"/>
      <w:pPr>
        <w:ind w:left="6546" w:hanging="360"/>
      </w:pPr>
      <w:rPr>
        <w:rFonts w:cs="Times New Roman"/>
      </w:rPr>
    </w:lvl>
    <w:lvl w:ilvl="8" w:tplc="0419001B" w:tentative="1">
      <w:start w:val="1"/>
      <w:numFmt w:val="lowerRoman"/>
      <w:lvlText w:val="%9."/>
      <w:lvlJc w:val="right"/>
      <w:pPr>
        <w:ind w:left="7266" w:hanging="180"/>
      </w:pPr>
      <w:rPr>
        <w:rFonts w:cs="Times New Roman"/>
      </w:rPr>
    </w:lvl>
  </w:abstractNum>
  <w:abstractNum w:abstractNumId="55">
    <w:nsid w:val="5B5D4D01"/>
    <w:multiLevelType w:val="hybridMultilevel"/>
    <w:tmpl w:val="AB00BB3E"/>
    <w:lvl w:ilvl="0" w:tplc="0419000F">
      <w:start w:val="1"/>
      <w:numFmt w:val="decimal"/>
      <w:lvlText w:val="%1."/>
      <w:lvlJc w:val="left"/>
      <w:pPr>
        <w:ind w:left="1004" w:hanging="360"/>
      </w:pPr>
      <w:rPr>
        <w:rFonts w:cs="Times New Roman"/>
      </w:rPr>
    </w:lvl>
    <w:lvl w:ilvl="1" w:tplc="04190019" w:tentative="1">
      <w:start w:val="1"/>
      <w:numFmt w:val="lowerLetter"/>
      <w:lvlText w:val="%2."/>
      <w:lvlJc w:val="left"/>
      <w:pPr>
        <w:ind w:left="1724" w:hanging="360"/>
      </w:pPr>
      <w:rPr>
        <w:rFonts w:cs="Times New Roman"/>
      </w:rPr>
    </w:lvl>
    <w:lvl w:ilvl="2" w:tplc="0419001B" w:tentative="1">
      <w:start w:val="1"/>
      <w:numFmt w:val="lowerRoman"/>
      <w:lvlText w:val="%3."/>
      <w:lvlJc w:val="right"/>
      <w:pPr>
        <w:ind w:left="2444" w:hanging="180"/>
      </w:pPr>
      <w:rPr>
        <w:rFonts w:cs="Times New Roman"/>
      </w:rPr>
    </w:lvl>
    <w:lvl w:ilvl="3" w:tplc="0419000F" w:tentative="1">
      <w:start w:val="1"/>
      <w:numFmt w:val="decimal"/>
      <w:lvlText w:val="%4."/>
      <w:lvlJc w:val="left"/>
      <w:pPr>
        <w:ind w:left="3164" w:hanging="360"/>
      </w:pPr>
      <w:rPr>
        <w:rFonts w:cs="Times New Roman"/>
      </w:rPr>
    </w:lvl>
    <w:lvl w:ilvl="4" w:tplc="04190019" w:tentative="1">
      <w:start w:val="1"/>
      <w:numFmt w:val="lowerLetter"/>
      <w:lvlText w:val="%5."/>
      <w:lvlJc w:val="left"/>
      <w:pPr>
        <w:ind w:left="3884" w:hanging="360"/>
      </w:pPr>
      <w:rPr>
        <w:rFonts w:cs="Times New Roman"/>
      </w:rPr>
    </w:lvl>
    <w:lvl w:ilvl="5" w:tplc="0419001B" w:tentative="1">
      <w:start w:val="1"/>
      <w:numFmt w:val="lowerRoman"/>
      <w:lvlText w:val="%6."/>
      <w:lvlJc w:val="right"/>
      <w:pPr>
        <w:ind w:left="4604" w:hanging="180"/>
      </w:pPr>
      <w:rPr>
        <w:rFonts w:cs="Times New Roman"/>
      </w:rPr>
    </w:lvl>
    <w:lvl w:ilvl="6" w:tplc="0419000F" w:tentative="1">
      <w:start w:val="1"/>
      <w:numFmt w:val="decimal"/>
      <w:lvlText w:val="%7."/>
      <w:lvlJc w:val="left"/>
      <w:pPr>
        <w:ind w:left="5324" w:hanging="360"/>
      </w:pPr>
      <w:rPr>
        <w:rFonts w:cs="Times New Roman"/>
      </w:rPr>
    </w:lvl>
    <w:lvl w:ilvl="7" w:tplc="04190019" w:tentative="1">
      <w:start w:val="1"/>
      <w:numFmt w:val="lowerLetter"/>
      <w:lvlText w:val="%8."/>
      <w:lvlJc w:val="left"/>
      <w:pPr>
        <w:ind w:left="6044" w:hanging="360"/>
      </w:pPr>
      <w:rPr>
        <w:rFonts w:cs="Times New Roman"/>
      </w:rPr>
    </w:lvl>
    <w:lvl w:ilvl="8" w:tplc="0419001B" w:tentative="1">
      <w:start w:val="1"/>
      <w:numFmt w:val="lowerRoman"/>
      <w:lvlText w:val="%9."/>
      <w:lvlJc w:val="right"/>
      <w:pPr>
        <w:ind w:left="6764" w:hanging="180"/>
      </w:pPr>
      <w:rPr>
        <w:rFonts w:cs="Times New Roman"/>
      </w:rPr>
    </w:lvl>
  </w:abstractNum>
  <w:abstractNum w:abstractNumId="56">
    <w:nsid w:val="5CDC3C73"/>
    <w:multiLevelType w:val="hybridMultilevel"/>
    <w:tmpl w:val="4B9E6B2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7">
    <w:nsid w:val="5E9F40D5"/>
    <w:multiLevelType w:val="hybridMultilevel"/>
    <w:tmpl w:val="8B3628E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8">
    <w:nsid w:val="62E95B9B"/>
    <w:multiLevelType w:val="hybridMultilevel"/>
    <w:tmpl w:val="CF9AF4CE"/>
    <w:lvl w:ilvl="0" w:tplc="F582421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59">
    <w:nsid w:val="63126F71"/>
    <w:multiLevelType w:val="hybridMultilevel"/>
    <w:tmpl w:val="883E2ECC"/>
    <w:lvl w:ilvl="0" w:tplc="0419000F">
      <w:start w:val="1"/>
      <w:numFmt w:val="decimal"/>
      <w:lvlText w:val="%1."/>
      <w:lvlJc w:val="left"/>
      <w:pPr>
        <w:ind w:left="1080" w:hanging="360"/>
      </w:pPr>
      <w:rPr>
        <w:rFonts w:cs="Times New Roman"/>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60">
    <w:nsid w:val="638E1039"/>
    <w:multiLevelType w:val="hybridMultilevel"/>
    <w:tmpl w:val="760650A0"/>
    <w:lvl w:ilvl="0" w:tplc="FBBE5BF2">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61">
    <w:nsid w:val="65AA05EB"/>
    <w:multiLevelType w:val="hybridMultilevel"/>
    <w:tmpl w:val="FF3C412E"/>
    <w:lvl w:ilvl="0" w:tplc="CC2AF246">
      <w:start w:val="1"/>
      <w:numFmt w:val="decimal"/>
      <w:lvlText w:val="%1-"/>
      <w:lvlJc w:val="left"/>
      <w:pPr>
        <w:ind w:left="1211"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2">
    <w:nsid w:val="672A145F"/>
    <w:multiLevelType w:val="hybridMultilevel"/>
    <w:tmpl w:val="7EBC94E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3">
    <w:nsid w:val="70065D63"/>
    <w:multiLevelType w:val="hybridMultilevel"/>
    <w:tmpl w:val="FBA8F618"/>
    <w:lvl w:ilvl="0" w:tplc="0419000F">
      <w:start w:val="1"/>
      <w:numFmt w:val="decimal"/>
      <w:lvlText w:val="%1."/>
      <w:lvlJc w:val="left"/>
      <w:pPr>
        <w:ind w:left="36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4">
    <w:nsid w:val="70F42135"/>
    <w:multiLevelType w:val="hybridMultilevel"/>
    <w:tmpl w:val="3610607E"/>
    <w:lvl w:ilvl="0" w:tplc="1298B1BE">
      <w:start w:val="1"/>
      <w:numFmt w:val="decimal"/>
      <w:lvlText w:val="%1."/>
      <w:legacy w:legacy="1" w:legacySpace="0" w:legacyIndent="249"/>
      <w:lvlJc w:val="left"/>
      <w:rPr>
        <w:rFonts w:ascii="Times New Roman" w:hAnsi="Times New Roman" w:cs="Times New Roman" w:hint="default"/>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65">
    <w:nsid w:val="73305814"/>
    <w:multiLevelType w:val="hybridMultilevel"/>
    <w:tmpl w:val="333282C4"/>
    <w:lvl w:ilvl="0" w:tplc="E7B6C2DE">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66">
    <w:nsid w:val="74EE2053"/>
    <w:multiLevelType w:val="hybridMultilevel"/>
    <w:tmpl w:val="7AAEFD38"/>
    <w:lvl w:ilvl="0" w:tplc="A7526DB0">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67">
    <w:nsid w:val="777F0402"/>
    <w:multiLevelType w:val="hybridMultilevel"/>
    <w:tmpl w:val="318C3A4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8">
    <w:nsid w:val="790579CE"/>
    <w:multiLevelType w:val="hybridMultilevel"/>
    <w:tmpl w:val="6BBECABC"/>
    <w:lvl w:ilvl="0" w:tplc="28768748">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69">
    <w:nsid w:val="7E9F7A60"/>
    <w:multiLevelType w:val="hybridMultilevel"/>
    <w:tmpl w:val="7BD283D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0">
    <w:nsid w:val="7F803757"/>
    <w:multiLevelType w:val="hybridMultilevel"/>
    <w:tmpl w:val="5236487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1">
    <w:nsid w:val="7FC0310D"/>
    <w:multiLevelType w:val="hybridMultilevel"/>
    <w:tmpl w:val="2D3E09D8"/>
    <w:lvl w:ilvl="0" w:tplc="0419000F">
      <w:start w:val="1"/>
      <w:numFmt w:val="decimal"/>
      <w:lvlText w:val="%1."/>
      <w:lvlJc w:val="left"/>
      <w:pPr>
        <w:ind w:left="1004" w:hanging="360"/>
      </w:pPr>
      <w:rPr>
        <w:rFonts w:cs="Times New Roman"/>
      </w:rPr>
    </w:lvl>
    <w:lvl w:ilvl="1" w:tplc="04190019" w:tentative="1">
      <w:start w:val="1"/>
      <w:numFmt w:val="lowerLetter"/>
      <w:lvlText w:val="%2."/>
      <w:lvlJc w:val="left"/>
      <w:pPr>
        <w:ind w:left="1724" w:hanging="360"/>
      </w:pPr>
      <w:rPr>
        <w:rFonts w:cs="Times New Roman"/>
      </w:rPr>
    </w:lvl>
    <w:lvl w:ilvl="2" w:tplc="0419001B" w:tentative="1">
      <w:start w:val="1"/>
      <w:numFmt w:val="lowerRoman"/>
      <w:lvlText w:val="%3."/>
      <w:lvlJc w:val="right"/>
      <w:pPr>
        <w:ind w:left="2444" w:hanging="180"/>
      </w:pPr>
      <w:rPr>
        <w:rFonts w:cs="Times New Roman"/>
      </w:rPr>
    </w:lvl>
    <w:lvl w:ilvl="3" w:tplc="0419000F" w:tentative="1">
      <w:start w:val="1"/>
      <w:numFmt w:val="decimal"/>
      <w:lvlText w:val="%4."/>
      <w:lvlJc w:val="left"/>
      <w:pPr>
        <w:ind w:left="3164" w:hanging="360"/>
      </w:pPr>
      <w:rPr>
        <w:rFonts w:cs="Times New Roman"/>
      </w:rPr>
    </w:lvl>
    <w:lvl w:ilvl="4" w:tplc="04190019" w:tentative="1">
      <w:start w:val="1"/>
      <w:numFmt w:val="lowerLetter"/>
      <w:lvlText w:val="%5."/>
      <w:lvlJc w:val="left"/>
      <w:pPr>
        <w:ind w:left="3884" w:hanging="360"/>
      </w:pPr>
      <w:rPr>
        <w:rFonts w:cs="Times New Roman"/>
      </w:rPr>
    </w:lvl>
    <w:lvl w:ilvl="5" w:tplc="0419001B" w:tentative="1">
      <w:start w:val="1"/>
      <w:numFmt w:val="lowerRoman"/>
      <w:lvlText w:val="%6."/>
      <w:lvlJc w:val="right"/>
      <w:pPr>
        <w:ind w:left="4604" w:hanging="180"/>
      </w:pPr>
      <w:rPr>
        <w:rFonts w:cs="Times New Roman"/>
      </w:rPr>
    </w:lvl>
    <w:lvl w:ilvl="6" w:tplc="0419000F" w:tentative="1">
      <w:start w:val="1"/>
      <w:numFmt w:val="decimal"/>
      <w:lvlText w:val="%7."/>
      <w:lvlJc w:val="left"/>
      <w:pPr>
        <w:ind w:left="5324" w:hanging="360"/>
      </w:pPr>
      <w:rPr>
        <w:rFonts w:cs="Times New Roman"/>
      </w:rPr>
    </w:lvl>
    <w:lvl w:ilvl="7" w:tplc="04190019" w:tentative="1">
      <w:start w:val="1"/>
      <w:numFmt w:val="lowerLetter"/>
      <w:lvlText w:val="%8."/>
      <w:lvlJc w:val="left"/>
      <w:pPr>
        <w:ind w:left="6044" w:hanging="360"/>
      </w:pPr>
      <w:rPr>
        <w:rFonts w:cs="Times New Roman"/>
      </w:rPr>
    </w:lvl>
    <w:lvl w:ilvl="8" w:tplc="0419001B" w:tentative="1">
      <w:start w:val="1"/>
      <w:numFmt w:val="lowerRoman"/>
      <w:lvlText w:val="%9."/>
      <w:lvlJc w:val="right"/>
      <w:pPr>
        <w:ind w:left="6764" w:hanging="180"/>
      </w:pPr>
      <w:rPr>
        <w:rFonts w:cs="Times New Roman"/>
      </w:rPr>
    </w:lvl>
  </w:abstractNum>
  <w:abstractNum w:abstractNumId="72">
    <w:nsid w:val="7FDC000C"/>
    <w:multiLevelType w:val="hybridMultilevel"/>
    <w:tmpl w:val="76283FD2"/>
    <w:lvl w:ilvl="0" w:tplc="A588F556">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num w:numId="1">
    <w:abstractNumId w:val="19"/>
  </w:num>
  <w:num w:numId="2">
    <w:abstractNumId w:val="24"/>
  </w:num>
  <w:num w:numId="3">
    <w:abstractNumId w:val="55"/>
  </w:num>
  <w:num w:numId="4">
    <w:abstractNumId w:val="63"/>
  </w:num>
  <w:num w:numId="5">
    <w:abstractNumId w:val="61"/>
  </w:num>
  <w:num w:numId="6">
    <w:abstractNumId w:val="41"/>
  </w:num>
  <w:num w:numId="7">
    <w:abstractNumId w:val="56"/>
  </w:num>
  <w:num w:numId="8">
    <w:abstractNumId w:val="28"/>
  </w:num>
  <w:num w:numId="9">
    <w:abstractNumId w:val="68"/>
  </w:num>
  <w:num w:numId="10">
    <w:abstractNumId w:val="13"/>
  </w:num>
  <w:num w:numId="11">
    <w:abstractNumId w:val="42"/>
  </w:num>
  <w:num w:numId="12">
    <w:abstractNumId w:val="69"/>
  </w:num>
  <w:num w:numId="13">
    <w:abstractNumId w:val="5"/>
  </w:num>
  <w:num w:numId="14">
    <w:abstractNumId w:val="12"/>
  </w:num>
  <w:num w:numId="15">
    <w:abstractNumId w:val="18"/>
  </w:num>
  <w:num w:numId="16">
    <w:abstractNumId w:val="44"/>
  </w:num>
  <w:num w:numId="17">
    <w:abstractNumId w:val="71"/>
  </w:num>
  <w:num w:numId="18">
    <w:abstractNumId w:val="6"/>
  </w:num>
  <w:num w:numId="19">
    <w:abstractNumId w:val="67"/>
  </w:num>
  <w:num w:numId="20">
    <w:abstractNumId w:val="11"/>
  </w:num>
  <w:num w:numId="21">
    <w:abstractNumId w:val="7"/>
  </w:num>
  <w:num w:numId="22">
    <w:abstractNumId w:val="58"/>
  </w:num>
  <w:num w:numId="23">
    <w:abstractNumId w:val="23"/>
  </w:num>
  <w:num w:numId="24">
    <w:abstractNumId w:val="66"/>
  </w:num>
  <w:num w:numId="25">
    <w:abstractNumId w:val="65"/>
  </w:num>
  <w:num w:numId="26">
    <w:abstractNumId w:val="27"/>
  </w:num>
  <w:num w:numId="27">
    <w:abstractNumId w:val="38"/>
  </w:num>
  <w:num w:numId="28">
    <w:abstractNumId w:val="72"/>
  </w:num>
  <w:num w:numId="29">
    <w:abstractNumId w:val="47"/>
  </w:num>
  <w:num w:numId="30">
    <w:abstractNumId w:val="14"/>
  </w:num>
  <w:num w:numId="31">
    <w:abstractNumId w:val="59"/>
  </w:num>
  <w:num w:numId="32">
    <w:abstractNumId w:val="32"/>
  </w:num>
  <w:num w:numId="33">
    <w:abstractNumId w:val="52"/>
  </w:num>
  <w:num w:numId="34">
    <w:abstractNumId w:val="35"/>
  </w:num>
  <w:num w:numId="35">
    <w:abstractNumId w:val="30"/>
  </w:num>
  <w:num w:numId="36">
    <w:abstractNumId w:val="48"/>
  </w:num>
  <w:num w:numId="37">
    <w:abstractNumId w:val="53"/>
  </w:num>
  <w:num w:numId="38">
    <w:abstractNumId w:val="9"/>
  </w:num>
  <w:num w:numId="39">
    <w:abstractNumId w:val="70"/>
  </w:num>
  <w:num w:numId="40">
    <w:abstractNumId w:val="40"/>
  </w:num>
  <w:num w:numId="41">
    <w:abstractNumId w:val="2"/>
  </w:num>
  <w:num w:numId="42">
    <w:abstractNumId w:val="25"/>
  </w:num>
  <w:num w:numId="43">
    <w:abstractNumId w:val="20"/>
  </w:num>
  <w:num w:numId="44">
    <w:abstractNumId w:val="0"/>
  </w:num>
  <w:num w:numId="45">
    <w:abstractNumId w:val="10"/>
  </w:num>
  <w:num w:numId="46">
    <w:abstractNumId w:val="51"/>
  </w:num>
  <w:num w:numId="47">
    <w:abstractNumId w:val="33"/>
  </w:num>
  <w:num w:numId="48">
    <w:abstractNumId w:val="54"/>
  </w:num>
  <w:num w:numId="49">
    <w:abstractNumId w:val="1"/>
  </w:num>
  <w:num w:numId="50">
    <w:abstractNumId w:val="17"/>
  </w:num>
  <w:num w:numId="51">
    <w:abstractNumId w:val="8"/>
  </w:num>
  <w:num w:numId="52">
    <w:abstractNumId w:val="43"/>
  </w:num>
  <w:num w:numId="53">
    <w:abstractNumId w:val="57"/>
  </w:num>
  <w:num w:numId="54">
    <w:abstractNumId w:val="3"/>
  </w:num>
  <w:num w:numId="55">
    <w:abstractNumId w:val="45"/>
  </w:num>
  <w:num w:numId="56">
    <w:abstractNumId w:val="31"/>
  </w:num>
  <w:num w:numId="57">
    <w:abstractNumId w:val="60"/>
  </w:num>
  <w:num w:numId="58">
    <w:abstractNumId w:val="36"/>
  </w:num>
  <w:num w:numId="59">
    <w:abstractNumId w:val="46"/>
  </w:num>
  <w:num w:numId="60">
    <w:abstractNumId w:val="37"/>
  </w:num>
  <w:num w:numId="61">
    <w:abstractNumId w:val="62"/>
  </w:num>
  <w:num w:numId="62">
    <w:abstractNumId w:val="26"/>
  </w:num>
  <w:num w:numId="63">
    <w:abstractNumId w:val="22"/>
  </w:num>
  <w:num w:numId="64">
    <w:abstractNumId w:val="50"/>
  </w:num>
  <w:num w:numId="65">
    <w:abstractNumId w:val="15"/>
  </w:num>
  <w:num w:numId="66">
    <w:abstractNumId w:val="16"/>
  </w:num>
  <w:num w:numId="67">
    <w:abstractNumId w:val="4"/>
  </w:num>
  <w:num w:numId="68">
    <w:abstractNumId w:val="39"/>
  </w:num>
  <w:num w:numId="69">
    <w:abstractNumId w:val="29"/>
  </w:num>
  <w:num w:numId="70">
    <w:abstractNumId w:val="64"/>
  </w:num>
  <w:num w:numId="71">
    <w:abstractNumId w:val="49"/>
  </w:num>
  <w:num w:numId="72">
    <w:abstractNumId w:val="34"/>
  </w:num>
  <w:num w:numId="73">
    <w:abstractNumId w:val="21"/>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hideGrammaticalErrors/>
  <w:defaultTabStop w:val="720"/>
  <w:drawingGridHorizontalSpacing w:val="120"/>
  <w:drawingGridVerticalSpacing w:val="181"/>
  <w:displayHorizontalDrawingGridEvery w:val="2"/>
  <w:doNotShadeFormData/>
  <w:characterSpacingControl w:val="compressPunctuation"/>
  <w:doNotValidateAgainstSchema/>
  <w:doNotDemarcateInvalidXml/>
  <w:footnotePr>
    <w:footnote w:id="-1"/>
    <w:footnote w:id="0"/>
  </w:footnotePr>
  <w:endnotePr>
    <w:endnote w:id="-1"/>
    <w:endnote w:id="0"/>
  </w:endnotePr>
  <w:compat>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7E8A"/>
    <w:rsid w:val="00005E6C"/>
    <w:rsid w:val="00007324"/>
    <w:rsid w:val="000118BD"/>
    <w:rsid w:val="00011FC9"/>
    <w:rsid w:val="0001383F"/>
    <w:rsid w:val="00027CE6"/>
    <w:rsid w:val="0003005A"/>
    <w:rsid w:val="000333AB"/>
    <w:rsid w:val="00035334"/>
    <w:rsid w:val="00036864"/>
    <w:rsid w:val="00040CB4"/>
    <w:rsid w:val="0004222A"/>
    <w:rsid w:val="000476EE"/>
    <w:rsid w:val="000509DE"/>
    <w:rsid w:val="00060C1C"/>
    <w:rsid w:val="00063527"/>
    <w:rsid w:val="00064FC2"/>
    <w:rsid w:val="000721F9"/>
    <w:rsid w:val="0007391F"/>
    <w:rsid w:val="00080FE3"/>
    <w:rsid w:val="000971C3"/>
    <w:rsid w:val="000A6CA6"/>
    <w:rsid w:val="000B359C"/>
    <w:rsid w:val="000B43C0"/>
    <w:rsid w:val="000C1415"/>
    <w:rsid w:val="000C2096"/>
    <w:rsid w:val="000C3BE4"/>
    <w:rsid w:val="000D0487"/>
    <w:rsid w:val="000E005B"/>
    <w:rsid w:val="00102A1A"/>
    <w:rsid w:val="00103E61"/>
    <w:rsid w:val="00105105"/>
    <w:rsid w:val="00106FFF"/>
    <w:rsid w:val="00112BD0"/>
    <w:rsid w:val="001155B0"/>
    <w:rsid w:val="00121F8B"/>
    <w:rsid w:val="00131E93"/>
    <w:rsid w:val="00132D84"/>
    <w:rsid w:val="00136219"/>
    <w:rsid w:val="00152B4B"/>
    <w:rsid w:val="00154A37"/>
    <w:rsid w:val="00154EF7"/>
    <w:rsid w:val="0015632E"/>
    <w:rsid w:val="00156538"/>
    <w:rsid w:val="001636B6"/>
    <w:rsid w:val="00164194"/>
    <w:rsid w:val="001645AE"/>
    <w:rsid w:val="00165EFE"/>
    <w:rsid w:val="00166D8D"/>
    <w:rsid w:val="00171B40"/>
    <w:rsid w:val="001803EE"/>
    <w:rsid w:val="0018226B"/>
    <w:rsid w:val="001825E2"/>
    <w:rsid w:val="00183FDA"/>
    <w:rsid w:val="0019121A"/>
    <w:rsid w:val="0019318A"/>
    <w:rsid w:val="00193914"/>
    <w:rsid w:val="001959F9"/>
    <w:rsid w:val="00195B65"/>
    <w:rsid w:val="001A43EA"/>
    <w:rsid w:val="001B36F6"/>
    <w:rsid w:val="001B45F3"/>
    <w:rsid w:val="001C1D8D"/>
    <w:rsid w:val="001C22FB"/>
    <w:rsid w:val="001C2718"/>
    <w:rsid w:val="001C42D7"/>
    <w:rsid w:val="001C4B11"/>
    <w:rsid w:val="001D26F7"/>
    <w:rsid w:val="001D2E3A"/>
    <w:rsid w:val="001D3DD4"/>
    <w:rsid w:val="001F0B4C"/>
    <w:rsid w:val="00202499"/>
    <w:rsid w:val="00206974"/>
    <w:rsid w:val="002109F2"/>
    <w:rsid w:val="002165EA"/>
    <w:rsid w:val="002227B8"/>
    <w:rsid w:val="002246B4"/>
    <w:rsid w:val="00230DE4"/>
    <w:rsid w:val="0023108C"/>
    <w:rsid w:val="00232149"/>
    <w:rsid w:val="00241074"/>
    <w:rsid w:val="00252E94"/>
    <w:rsid w:val="0025400C"/>
    <w:rsid w:val="0025559C"/>
    <w:rsid w:val="002566ED"/>
    <w:rsid w:val="00256B95"/>
    <w:rsid w:val="0026066F"/>
    <w:rsid w:val="00261286"/>
    <w:rsid w:val="0026274D"/>
    <w:rsid w:val="00263F65"/>
    <w:rsid w:val="002668D8"/>
    <w:rsid w:val="00274EC0"/>
    <w:rsid w:val="00275EB6"/>
    <w:rsid w:val="002778E4"/>
    <w:rsid w:val="002821AB"/>
    <w:rsid w:val="00282788"/>
    <w:rsid w:val="00294B98"/>
    <w:rsid w:val="00297051"/>
    <w:rsid w:val="002A0498"/>
    <w:rsid w:val="002B3700"/>
    <w:rsid w:val="002C49CF"/>
    <w:rsid w:val="002C7C54"/>
    <w:rsid w:val="002D06E9"/>
    <w:rsid w:val="002D1CD9"/>
    <w:rsid w:val="002E3F2A"/>
    <w:rsid w:val="002E63F6"/>
    <w:rsid w:val="002E704A"/>
    <w:rsid w:val="002F46D5"/>
    <w:rsid w:val="002F68D4"/>
    <w:rsid w:val="00304560"/>
    <w:rsid w:val="00312215"/>
    <w:rsid w:val="00312C04"/>
    <w:rsid w:val="00312EEC"/>
    <w:rsid w:val="003167BC"/>
    <w:rsid w:val="00321AB6"/>
    <w:rsid w:val="003221D1"/>
    <w:rsid w:val="00331978"/>
    <w:rsid w:val="003339E8"/>
    <w:rsid w:val="00334E7C"/>
    <w:rsid w:val="00335131"/>
    <w:rsid w:val="00335787"/>
    <w:rsid w:val="00341FFA"/>
    <w:rsid w:val="00352274"/>
    <w:rsid w:val="00352AA5"/>
    <w:rsid w:val="00354E30"/>
    <w:rsid w:val="0035756A"/>
    <w:rsid w:val="003623EA"/>
    <w:rsid w:val="003625B7"/>
    <w:rsid w:val="00362B5C"/>
    <w:rsid w:val="0036483D"/>
    <w:rsid w:val="00366406"/>
    <w:rsid w:val="003664BE"/>
    <w:rsid w:val="00366777"/>
    <w:rsid w:val="00375C58"/>
    <w:rsid w:val="00375C8F"/>
    <w:rsid w:val="00382193"/>
    <w:rsid w:val="00382272"/>
    <w:rsid w:val="00386869"/>
    <w:rsid w:val="003871B4"/>
    <w:rsid w:val="00392836"/>
    <w:rsid w:val="003963AB"/>
    <w:rsid w:val="003A038B"/>
    <w:rsid w:val="003A0E33"/>
    <w:rsid w:val="003A4C5C"/>
    <w:rsid w:val="003A5176"/>
    <w:rsid w:val="003A7958"/>
    <w:rsid w:val="003B2C00"/>
    <w:rsid w:val="003B5BFB"/>
    <w:rsid w:val="003B77CD"/>
    <w:rsid w:val="003C080B"/>
    <w:rsid w:val="003C248D"/>
    <w:rsid w:val="003C5DFF"/>
    <w:rsid w:val="003D6214"/>
    <w:rsid w:val="003E5D7F"/>
    <w:rsid w:val="003F11EA"/>
    <w:rsid w:val="003F2935"/>
    <w:rsid w:val="00400AB5"/>
    <w:rsid w:val="00402B70"/>
    <w:rsid w:val="00403777"/>
    <w:rsid w:val="00410DAE"/>
    <w:rsid w:val="004120EB"/>
    <w:rsid w:val="004149A7"/>
    <w:rsid w:val="00414EB2"/>
    <w:rsid w:val="00415E44"/>
    <w:rsid w:val="004173D4"/>
    <w:rsid w:val="00421B64"/>
    <w:rsid w:val="00435459"/>
    <w:rsid w:val="00436D80"/>
    <w:rsid w:val="004417C0"/>
    <w:rsid w:val="004548BB"/>
    <w:rsid w:val="004707CC"/>
    <w:rsid w:val="00475B0A"/>
    <w:rsid w:val="00476F4F"/>
    <w:rsid w:val="00477EAB"/>
    <w:rsid w:val="0048163B"/>
    <w:rsid w:val="00481B06"/>
    <w:rsid w:val="004836F6"/>
    <w:rsid w:val="00483DB0"/>
    <w:rsid w:val="004900E9"/>
    <w:rsid w:val="00491E62"/>
    <w:rsid w:val="004954DA"/>
    <w:rsid w:val="00497034"/>
    <w:rsid w:val="004A34E6"/>
    <w:rsid w:val="004A36B9"/>
    <w:rsid w:val="004A489D"/>
    <w:rsid w:val="004A549D"/>
    <w:rsid w:val="004B1B29"/>
    <w:rsid w:val="004B4312"/>
    <w:rsid w:val="004B50A7"/>
    <w:rsid w:val="004B7F2B"/>
    <w:rsid w:val="004C26B3"/>
    <w:rsid w:val="004C39B0"/>
    <w:rsid w:val="004D15B4"/>
    <w:rsid w:val="004D29F8"/>
    <w:rsid w:val="004E0F41"/>
    <w:rsid w:val="004E31C4"/>
    <w:rsid w:val="004E7479"/>
    <w:rsid w:val="00501459"/>
    <w:rsid w:val="0050336B"/>
    <w:rsid w:val="005070E6"/>
    <w:rsid w:val="0051018B"/>
    <w:rsid w:val="00517CCC"/>
    <w:rsid w:val="005226B4"/>
    <w:rsid w:val="00522D2C"/>
    <w:rsid w:val="00524040"/>
    <w:rsid w:val="00527075"/>
    <w:rsid w:val="00535FAA"/>
    <w:rsid w:val="00540092"/>
    <w:rsid w:val="00543A83"/>
    <w:rsid w:val="00544F2B"/>
    <w:rsid w:val="00551775"/>
    <w:rsid w:val="00552E96"/>
    <w:rsid w:val="005542A4"/>
    <w:rsid w:val="0055499C"/>
    <w:rsid w:val="005617B8"/>
    <w:rsid w:val="0056603E"/>
    <w:rsid w:val="00571960"/>
    <w:rsid w:val="00580313"/>
    <w:rsid w:val="00580B8C"/>
    <w:rsid w:val="00582B30"/>
    <w:rsid w:val="00583E51"/>
    <w:rsid w:val="005937A9"/>
    <w:rsid w:val="005969E2"/>
    <w:rsid w:val="005A0D71"/>
    <w:rsid w:val="005A2617"/>
    <w:rsid w:val="005A4C5D"/>
    <w:rsid w:val="005A7112"/>
    <w:rsid w:val="005C1B48"/>
    <w:rsid w:val="005C5E66"/>
    <w:rsid w:val="005D07F5"/>
    <w:rsid w:val="005D1D33"/>
    <w:rsid w:val="005D2364"/>
    <w:rsid w:val="005D54FB"/>
    <w:rsid w:val="005D77AF"/>
    <w:rsid w:val="005E637E"/>
    <w:rsid w:val="005F0D15"/>
    <w:rsid w:val="005F1962"/>
    <w:rsid w:val="005F2E7C"/>
    <w:rsid w:val="005F48BB"/>
    <w:rsid w:val="00606DFD"/>
    <w:rsid w:val="0061075D"/>
    <w:rsid w:val="00615867"/>
    <w:rsid w:val="00617E06"/>
    <w:rsid w:val="00622E2A"/>
    <w:rsid w:val="00624B48"/>
    <w:rsid w:val="006345AD"/>
    <w:rsid w:val="00636160"/>
    <w:rsid w:val="00636803"/>
    <w:rsid w:val="00641A31"/>
    <w:rsid w:val="00643828"/>
    <w:rsid w:val="00644646"/>
    <w:rsid w:val="00647EF5"/>
    <w:rsid w:val="00650A9B"/>
    <w:rsid w:val="006527CD"/>
    <w:rsid w:val="006574C1"/>
    <w:rsid w:val="006678B2"/>
    <w:rsid w:val="00681B0B"/>
    <w:rsid w:val="0068332F"/>
    <w:rsid w:val="00693277"/>
    <w:rsid w:val="00694C7B"/>
    <w:rsid w:val="00695AD7"/>
    <w:rsid w:val="006A46A6"/>
    <w:rsid w:val="006A498E"/>
    <w:rsid w:val="006A5E1E"/>
    <w:rsid w:val="006A5EEB"/>
    <w:rsid w:val="006A6848"/>
    <w:rsid w:val="006A6E07"/>
    <w:rsid w:val="006A6F9F"/>
    <w:rsid w:val="006C588D"/>
    <w:rsid w:val="006C6099"/>
    <w:rsid w:val="006D24CD"/>
    <w:rsid w:val="006D652F"/>
    <w:rsid w:val="006D6F61"/>
    <w:rsid w:val="006E014B"/>
    <w:rsid w:val="006E093C"/>
    <w:rsid w:val="006E21AD"/>
    <w:rsid w:val="006E5782"/>
    <w:rsid w:val="006F41D2"/>
    <w:rsid w:val="007007C8"/>
    <w:rsid w:val="00704FAB"/>
    <w:rsid w:val="00710BF8"/>
    <w:rsid w:val="007115DB"/>
    <w:rsid w:val="00715BA8"/>
    <w:rsid w:val="0072016C"/>
    <w:rsid w:val="00721801"/>
    <w:rsid w:val="00722967"/>
    <w:rsid w:val="00722C77"/>
    <w:rsid w:val="00727A7B"/>
    <w:rsid w:val="0073176D"/>
    <w:rsid w:val="00731DFE"/>
    <w:rsid w:val="00733548"/>
    <w:rsid w:val="007405B1"/>
    <w:rsid w:val="00741617"/>
    <w:rsid w:val="00741FF3"/>
    <w:rsid w:val="007441DD"/>
    <w:rsid w:val="0074648E"/>
    <w:rsid w:val="0075091F"/>
    <w:rsid w:val="0075169E"/>
    <w:rsid w:val="007524E6"/>
    <w:rsid w:val="00757873"/>
    <w:rsid w:val="00757B55"/>
    <w:rsid w:val="0076029F"/>
    <w:rsid w:val="0076624A"/>
    <w:rsid w:val="00767B5F"/>
    <w:rsid w:val="007775C9"/>
    <w:rsid w:val="0078042A"/>
    <w:rsid w:val="007837A6"/>
    <w:rsid w:val="00796A5D"/>
    <w:rsid w:val="007A129E"/>
    <w:rsid w:val="007A299A"/>
    <w:rsid w:val="007B1963"/>
    <w:rsid w:val="007B27EB"/>
    <w:rsid w:val="007B6B81"/>
    <w:rsid w:val="007B713F"/>
    <w:rsid w:val="007C0A01"/>
    <w:rsid w:val="007C4FF3"/>
    <w:rsid w:val="007C6A1E"/>
    <w:rsid w:val="007C71A7"/>
    <w:rsid w:val="007D4CFE"/>
    <w:rsid w:val="007D6B0A"/>
    <w:rsid w:val="007E539E"/>
    <w:rsid w:val="007E5F3C"/>
    <w:rsid w:val="007E64B3"/>
    <w:rsid w:val="007F4BDF"/>
    <w:rsid w:val="0080152E"/>
    <w:rsid w:val="00804B4F"/>
    <w:rsid w:val="0080753A"/>
    <w:rsid w:val="008152A5"/>
    <w:rsid w:val="008250FA"/>
    <w:rsid w:val="00832E6F"/>
    <w:rsid w:val="00833A6F"/>
    <w:rsid w:val="008341DF"/>
    <w:rsid w:val="00835394"/>
    <w:rsid w:val="00837A08"/>
    <w:rsid w:val="00843451"/>
    <w:rsid w:val="008478A8"/>
    <w:rsid w:val="008553D7"/>
    <w:rsid w:val="0085577C"/>
    <w:rsid w:val="0085793D"/>
    <w:rsid w:val="008636AD"/>
    <w:rsid w:val="00865EBE"/>
    <w:rsid w:val="00866869"/>
    <w:rsid w:val="00881001"/>
    <w:rsid w:val="00882833"/>
    <w:rsid w:val="00884E3C"/>
    <w:rsid w:val="00886203"/>
    <w:rsid w:val="00891622"/>
    <w:rsid w:val="00891C33"/>
    <w:rsid w:val="00894404"/>
    <w:rsid w:val="008952A4"/>
    <w:rsid w:val="00896BD6"/>
    <w:rsid w:val="008A3BD5"/>
    <w:rsid w:val="008A4B75"/>
    <w:rsid w:val="008A7EB7"/>
    <w:rsid w:val="008B037B"/>
    <w:rsid w:val="008B0CD9"/>
    <w:rsid w:val="008B5639"/>
    <w:rsid w:val="008B6314"/>
    <w:rsid w:val="008C2A3C"/>
    <w:rsid w:val="008C653F"/>
    <w:rsid w:val="008D169C"/>
    <w:rsid w:val="008D2D7C"/>
    <w:rsid w:val="008D7321"/>
    <w:rsid w:val="008E3693"/>
    <w:rsid w:val="008E4081"/>
    <w:rsid w:val="008E5BAD"/>
    <w:rsid w:val="008E75D1"/>
    <w:rsid w:val="008F11E6"/>
    <w:rsid w:val="008F3C6C"/>
    <w:rsid w:val="008F4DA6"/>
    <w:rsid w:val="00905032"/>
    <w:rsid w:val="00907771"/>
    <w:rsid w:val="00907849"/>
    <w:rsid w:val="009121EC"/>
    <w:rsid w:val="00916B70"/>
    <w:rsid w:val="00920080"/>
    <w:rsid w:val="009237D0"/>
    <w:rsid w:val="00943DCC"/>
    <w:rsid w:val="009449DB"/>
    <w:rsid w:val="00946275"/>
    <w:rsid w:val="00950FF8"/>
    <w:rsid w:val="00951C66"/>
    <w:rsid w:val="00964845"/>
    <w:rsid w:val="009652AC"/>
    <w:rsid w:val="00972EBD"/>
    <w:rsid w:val="00976C27"/>
    <w:rsid w:val="00977E8A"/>
    <w:rsid w:val="009800E2"/>
    <w:rsid w:val="009864E7"/>
    <w:rsid w:val="00990EED"/>
    <w:rsid w:val="009917E1"/>
    <w:rsid w:val="00997D1A"/>
    <w:rsid w:val="009A1093"/>
    <w:rsid w:val="009A14A7"/>
    <w:rsid w:val="009A7E61"/>
    <w:rsid w:val="009B08AB"/>
    <w:rsid w:val="009B5B7D"/>
    <w:rsid w:val="009C0196"/>
    <w:rsid w:val="009C1481"/>
    <w:rsid w:val="009C39FD"/>
    <w:rsid w:val="009C4EB8"/>
    <w:rsid w:val="009D623F"/>
    <w:rsid w:val="009D6879"/>
    <w:rsid w:val="009E0284"/>
    <w:rsid w:val="00A0080A"/>
    <w:rsid w:val="00A0393F"/>
    <w:rsid w:val="00A06FE6"/>
    <w:rsid w:val="00A07A6F"/>
    <w:rsid w:val="00A10A4E"/>
    <w:rsid w:val="00A162DA"/>
    <w:rsid w:val="00A20D5B"/>
    <w:rsid w:val="00A20E27"/>
    <w:rsid w:val="00A2365B"/>
    <w:rsid w:val="00A2542B"/>
    <w:rsid w:val="00A310F3"/>
    <w:rsid w:val="00A355B6"/>
    <w:rsid w:val="00A35FB8"/>
    <w:rsid w:val="00A426CC"/>
    <w:rsid w:val="00A53780"/>
    <w:rsid w:val="00A54F87"/>
    <w:rsid w:val="00A56D17"/>
    <w:rsid w:val="00A8436A"/>
    <w:rsid w:val="00A8532A"/>
    <w:rsid w:val="00A97E39"/>
    <w:rsid w:val="00AA2725"/>
    <w:rsid w:val="00AA4EC5"/>
    <w:rsid w:val="00AA6082"/>
    <w:rsid w:val="00AA6529"/>
    <w:rsid w:val="00AB2006"/>
    <w:rsid w:val="00AB7D21"/>
    <w:rsid w:val="00AC1ED5"/>
    <w:rsid w:val="00AD4DB3"/>
    <w:rsid w:val="00AD7425"/>
    <w:rsid w:val="00AE1439"/>
    <w:rsid w:val="00AE3163"/>
    <w:rsid w:val="00B10119"/>
    <w:rsid w:val="00B10753"/>
    <w:rsid w:val="00B10F10"/>
    <w:rsid w:val="00B12FE2"/>
    <w:rsid w:val="00B20024"/>
    <w:rsid w:val="00B214C6"/>
    <w:rsid w:val="00B214F9"/>
    <w:rsid w:val="00B2394A"/>
    <w:rsid w:val="00B24585"/>
    <w:rsid w:val="00B30B28"/>
    <w:rsid w:val="00B30D62"/>
    <w:rsid w:val="00B31A56"/>
    <w:rsid w:val="00B34C2C"/>
    <w:rsid w:val="00B354A8"/>
    <w:rsid w:val="00B377C7"/>
    <w:rsid w:val="00B40885"/>
    <w:rsid w:val="00B43AB2"/>
    <w:rsid w:val="00B55A4D"/>
    <w:rsid w:val="00B62BDC"/>
    <w:rsid w:val="00B631E2"/>
    <w:rsid w:val="00B65C52"/>
    <w:rsid w:val="00B70F83"/>
    <w:rsid w:val="00B71B31"/>
    <w:rsid w:val="00B7218C"/>
    <w:rsid w:val="00B72360"/>
    <w:rsid w:val="00B81E6B"/>
    <w:rsid w:val="00B8410D"/>
    <w:rsid w:val="00B90BBC"/>
    <w:rsid w:val="00B94812"/>
    <w:rsid w:val="00B96DEB"/>
    <w:rsid w:val="00BA2B56"/>
    <w:rsid w:val="00BA5FF3"/>
    <w:rsid w:val="00BB0792"/>
    <w:rsid w:val="00BB1BF4"/>
    <w:rsid w:val="00BB1C30"/>
    <w:rsid w:val="00BB3057"/>
    <w:rsid w:val="00BB4382"/>
    <w:rsid w:val="00BB609A"/>
    <w:rsid w:val="00BB709B"/>
    <w:rsid w:val="00BB7C37"/>
    <w:rsid w:val="00BC55DC"/>
    <w:rsid w:val="00BC5A56"/>
    <w:rsid w:val="00BD2116"/>
    <w:rsid w:val="00BD6834"/>
    <w:rsid w:val="00BD6BA9"/>
    <w:rsid w:val="00BE030F"/>
    <w:rsid w:val="00BE03EC"/>
    <w:rsid w:val="00BE0C98"/>
    <w:rsid w:val="00BE179D"/>
    <w:rsid w:val="00BE350E"/>
    <w:rsid w:val="00BF48DA"/>
    <w:rsid w:val="00C01300"/>
    <w:rsid w:val="00C069B3"/>
    <w:rsid w:val="00C24AED"/>
    <w:rsid w:val="00C25E57"/>
    <w:rsid w:val="00C3246B"/>
    <w:rsid w:val="00C32B7A"/>
    <w:rsid w:val="00C41A51"/>
    <w:rsid w:val="00C46803"/>
    <w:rsid w:val="00C470AD"/>
    <w:rsid w:val="00C4796C"/>
    <w:rsid w:val="00C47E55"/>
    <w:rsid w:val="00C55C5A"/>
    <w:rsid w:val="00C61252"/>
    <w:rsid w:val="00C76997"/>
    <w:rsid w:val="00C8358B"/>
    <w:rsid w:val="00C9095B"/>
    <w:rsid w:val="00C90C71"/>
    <w:rsid w:val="00C929B0"/>
    <w:rsid w:val="00C96722"/>
    <w:rsid w:val="00CB193A"/>
    <w:rsid w:val="00CB2B10"/>
    <w:rsid w:val="00CB6C1B"/>
    <w:rsid w:val="00CC1E05"/>
    <w:rsid w:val="00CD0423"/>
    <w:rsid w:val="00CD6050"/>
    <w:rsid w:val="00CD6BA9"/>
    <w:rsid w:val="00CE1EF3"/>
    <w:rsid w:val="00CF2739"/>
    <w:rsid w:val="00CF311B"/>
    <w:rsid w:val="00D02D1F"/>
    <w:rsid w:val="00D058F8"/>
    <w:rsid w:val="00D07423"/>
    <w:rsid w:val="00D133A2"/>
    <w:rsid w:val="00D1384C"/>
    <w:rsid w:val="00D20071"/>
    <w:rsid w:val="00D24DB4"/>
    <w:rsid w:val="00D266DB"/>
    <w:rsid w:val="00D319D6"/>
    <w:rsid w:val="00D32530"/>
    <w:rsid w:val="00D451CC"/>
    <w:rsid w:val="00D50065"/>
    <w:rsid w:val="00D510E2"/>
    <w:rsid w:val="00D52E9B"/>
    <w:rsid w:val="00D71410"/>
    <w:rsid w:val="00D74607"/>
    <w:rsid w:val="00D7489B"/>
    <w:rsid w:val="00D76405"/>
    <w:rsid w:val="00D81738"/>
    <w:rsid w:val="00D8335B"/>
    <w:rsid w:val="00D97F2D"/>
    <w:rsid w:val="00DA2DC5"/>
    <w:rsid w:val="00DA4069"/>
    <w:rsid w:val="00DA417D"/>
    <w:rsid w:val="00DA58E5"/>
    <w:rsid w:val="00DB0D0B"/>
    <w:rsid w:val="00DB38F9"/>
    <w:rsid w:val="00DB5612"/>
    <w:rsid w:val="00DB7AF4"/>
    <w:rsid w:val="00DC09BF"/>
    <w:rsid w:val="00DC22A6"/>
    <w:rsid w:val="00DC291E"/>
    <w:rsid w:val="00DD647B"/>
    <w:rsid w:val="00DE0158"/>
    <w:rsid w:val="00DE0F64"/>
    <w:rsid w:val="00DE49A6"/>
    <w:rsid w:val="00DE697A"/>
    <w:rsid w:val="00DF0BA5"/>
    <w:rsid w:val="00DF29B8"/>
    <w:rsid w:val="00DF2B95"/>
    <w:rsid w:val="00DF4F7F"/>
    <w:rsid w:val="00DF639D"/>
    <w:rsid w:val="00E10656"/>
    <w:rsid w:val="00E13338"/>
    <w:rsid w:val="00E145D2"/>
    <w:rsid w:val="00E20783"/>
    <w:rsid w:val="00E247EB"/>
    <w:rsid w:val="00E26CC3"/>
    <w:rsid w:val="00E30C2F"/>
    <w:rsid w:val="00E319A2"/>
    <w:rsid w:val="00E33729"/>
    <w:rsid w:val="00E351BC"/>
    <w:rsid w:val="00E36CE8"/>
    <w:rsid w:val="00E37EEC"/>
    <w:rsid w:val="00E4148F"/>
    <w:rsid w:val="00E41BBA"/>
    <w:rsid w:val="00E437CD"/>
    <w:rsid w:val="00E43F66"/>
    <w:rsid w:val="00E44530"/>
    <w:rsid w:val="00E46232"/>
    <w:rsid w:val="00E479E2"/>
    <w:rsid w:val="00E47A41"/>
    <w:rsid w:val="00E51864"/>
    <w:rsid w:val="00E51FCD"/>
    <w:rsid w:val="00E643A7"/>
    <w:rsid w:val="00E64999"/>
    <w:rsid w:val="00E71316"/>
    <w:rsid w:val="00E71DE4"/>
    <w:rsid w:val="00E74D5D"/>
    <w:rsid w:val="00E80638"/>
    <w:rsid w:val="00E84471"/>
    <w:rsid w:val="00E907AF"/>
    <w:rsid w:val="00E96175"/>
    <w:rsid w:val="00EA7B98"/>
    <w:rsid w:val="00EB15E5"/>
    <w:rsid w:val="00EB6A60"/>
    <w:rsid w:val="00EC14D0"/>
    <w:rsid w:val="00EC5E48"/>
    <w:rsid w:val="00ED03A1"/>
    <w:rsid w:val="00ED4921"/>
    <w:rsid w:val="00ED7C72"/>
    <w:rsid w:val="00EE0016"/>
    <w:rsid w:val="00EE1C2E"/>
    <w:rsid w:val="00EE5052"/>
    <w:rsid w:val="00EE66A3"/>
    <w:rsid w:val="00EF3808"/>
    <w:rsid w:val="00EF5951"/>
    <w:rsid w:val="00EF6935"/>
    <w:rsid w:val="00EF7097"/>
    <w:rsid w:val="00F01C16"/>
    <w:rsid w:val="00F06728"/>
    <w:rsid w:val="00F067CE"/>
    <w:rsid w:val="00F0756F"/>
    <w:rsid w:val="00F10F35"/>
    <w:rsid w:val="00F11254"/>
    <w:rsid w:val="00F21A72"/>
    <w:rsid w:val="00F21BCA"/>
    <w:rsid w:val="00F35EEB"/>
    <w:rsid w:val="00F363E3"/>
    <w:rsid w:val="00F4079C"/>
    <w:rsid w:val="00F41072"/>
    <w:rsid w:val="00F433D1"/>
    <w:rsid w:val="00F476E5"/>
    <w:rsid w:val="00F50178"/>
    <w:rsid w:val="00F506DE"/>
    <w:rsid w:val="00F5454F"/>
    <w:rsid w:val="00F567A7"/>
    <w:rsid w:val="00F62AD8"/>
    <w:rsid w:val="00F62F66"/>
    <w:rsid w:val="00F70112"/>
    <w:rsid w:val="00F70E2E"/>
    <w:rsid w:val="00F7186E"/>
    <w:rsid w:val="00F75F3D"/>
    <w:rsid w:val="00F80953"/>
    <w:rsid w:val="00F80AB2"/>
    <w:rsid w:val="00F85ED4"/>
    <w:rsid w:val="00F87D13"/>
    <w:rsid w:val="00F93CAC"/>
    <w:rsid w:val="00F94656"/>
    <w:rsid w:val="00F95C04"/>
    <w:rsid w:val="00F97AE1"/>
    <w:rsid w:val="00FA0500"/>
    <w:rsid w:val="00FB07F3"/>
    <w:rsid w:val="00FB14D9"/>
    <w:rsid w:val="00FB5B4C"/>
    <w:rsid w:val="00FC2E76"/>
    <w:rsid w:val="00FC4616"/>
    <w:rsid w:val="00FC692A"/>
    <w:rsid w:val="00FC7925"/>
    <w:rsid w:val="00FE6209"/>
    <w:rsid w:val="00FE639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Unicode MS" w:eastAsia="Arial Unicode MS" w:hAnsi="Arial Unicode MS"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F4BDF"/>
    <w:rPr>
      <w:rFonts w:cs="Arial Unicode MS"/>
      <w:color w:val="000000"/>
      <w:sz w:val="24"/>
      <w:szCs w:val="24"/>
      <w:lang w:val="kk-KZ" w:eastAsia="kk-KZ"/>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rsid w:val="007F4BDF"/>
    <w:rPr>
      <w:rFonts w:cs="Times New Roman"/>
      <w:color w:val="3B98D3"/>
      <w:u w:val="single"/>
    </w:rPr>
  </w:style>
  <w:style w:type="paragraph" w:styleId="a4">
    <w:name w:val="No Spacing"/>
    <w:uiPriority w:val="99"/>
    <w:qFormat/>
    <w:rsid w:val="00977E8A"/>
    <w:rPr>
      <w:rFonts w:cs="Arial Unicode MS"/>
      <w:color w:val="000000"/>
      <w:sz w:val="24"/>
      <w:szCs w:val="24"/>
      <w:lang w:val="kk-KZ" w:eastAsia="kk-KZ"/>
    </w:rPr>
  </w:style>
  <w:style w:type="paragraph" w:styleId="a5">
    <w:name w:val="List Paragraph"/>
    <w:basedOn w:val="a"/>
    <w:uiPriority w:val="99"/>
    <w:qFormat/>
    <w:rsid w:val="009C4EB8"/>
    <w:pPr>
      <w:ind w:left="708"/>
    </w:pPr>
  </w:style>
  <w:style w:type="paragraph" w:styleId="a6">
    <w:name w:val="header"/>
    <w:basedOn w:val="a"/>
    <w:link w:val="a7"/>
    <w:uiPriority w:val="99"/>
    <w:rsid w:val="00352AA5"/>
    <w:pPr>
      <w:tabs>
        <w:tab w:val="center" w:pos="4677"/>
        <w:tab w:val="right" w:pos="9355"/>
      </w:tabs>
    </w:pPr>
    <w:rPr>
      <w:rFonts w:cs="Times New Roman"/>
      <w:sz w:val="20"/>
      <w:szCs w:val="20"/>
    </w:rPr>
  </w:style>
  <w:style w:type="character" w:customStyle="1" w:styleId="a7">
    <w:name w:val="Верхний колонтитул Знак"/>
    <w:link w:val="a6"/>
    <w:uiPriority w:val="99"/>
    <w:locked/>
    <w:rsid w:val="00352AA5"/>
    <w:rPr>
      <w:rFonts w:cs="Times New Roman"/>
      <w:color w:val="000000"/>
      <w:lang w:val="kk-KZ" w:eastAsia="kk-KZ"/>
    </w:rPr>
  </w:style>
  <w:style w:type="paragraph" w:styleId="a8">
    <w:name w:val="footer"/>
    <w:basedOn w:val="a"/>
    <w:link w:val="a9"/>
    <w:uiPriority w:val="99"/>
    <w:rsid w:val="00352AA5"/>
    <w:pPr>
      <w:tabs>
        <w:tab w:val="center" w:pos="4677"/>
        <w:tab w:val="right" w:pos="9355"/>
      </w:tabs>
    </w:pPr>
    <w:rPr>
      <w:rFonts w:cs="Times New Roman"/>
      <w:sz w:val="20"/>
      <w:szCs w:val="20"/>
    </w:rPr>
  </w:style>
  <w:style w:type="character" w:customStyle="1" w:styleId="a9">
    <w:name w:val="Нижний колонтитул Знак"/>
    <w:link w:val="a8"/>
    <w:uiPriority w:val="99"/>
    <w:locked/>
    <w:rsid w:val="00352AA5"/>
    <w:rPr>
      <w:rFonts w:cs="Times New Roman"/>
      <w:color w:val="000000"/>
      <w:lang w:val="kk-KZ" w:eastAsia="kk-KZ"/>
    </w:rPr>
  </w:style>
  <w:style w:type="paragraph" w:styleId="aa">
    <w:name w:val="Balloon Text"/>
    <w:basedOn w:val="a"/>
    <w:link w:val="ab"/>
    <w:uiPriority w:val="99"/>
    <w:rsid w:val="003F11EA"/>
    <w:rPr>
      <w:rFonts w:ascii="Tahoma" w:hAnsi="Tahoma" w:cs="Times New Roman"/>
      <w:sz w:val="16"/>
      <w:szCs w:val="16"/>
    </w:rPr>
  </w:style>
  <w:style w:type="character" w:customStyle="1" w:styleId="ab">
    <w:name w:val="Текст выноски Знак"/>
    <w:link w:val="aa"/>
    <w:uiPriority w:val="99"/>
    <w:locked/>
    <w:rsid w:val="003F11EA"/>
    <w:rPr>
      <w:rFonts w:ascii="Tahoma" w:hAnsi="Tahoma" w:cs="Tahoma"/>
      <w:color w:val="000000"/>
      <w:sz w:val="16"/>
      <w:szCs w:val="16"/>
      <w:lang w:val="kk-KZ" w:eastAsia="kk-KZ"/>
    </w:rPr>
  </w:style>
  <w:style w:type="table" w:styleId="ac">
    <w:name w:val="Table Grid"/>
    <w:basedOn w:val="a1"/>
    <w:uiPriority w:val="99"/>
    <w:rsid w:val="0052707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
    <w:name w:val="Body Text 3"/>
    <w:basedOn w:val="a"/>
    <w:link w:val="30"/>
    <w:uiPriority w:val="99"/>
    <w:rsid w:val="00FB5B4C"/>
    <w:pPr>
      <w:spacing w:line="360" w:lineRule="auto"/>
      <w:jc w:val="both"/>
    </w:pPr>
    <w:rPr>
      <w:rFonts w:ascii="Arial KZ" w:hAnsi="Arial KZ" w:cs="Times New Roman"/>
      <w:b/>
      <w:bCs/>
      <w:color w:val="auto"/>
    </w:rPr>
  </w:style>
  <w:style w:type="character" w:customStyle="1" w:styleId="30">
    <w:name w:val="Основной текст 3 Знак"/>
    <w:link w:val="3"/>
    <w:uiPriority w:val="99"/>
    <w:locked/>
    <w:rsid w:val="00FB5B4C"/>
    <w:rPr>
      <w:rFonts w:ascii="Arial KZ" w:hAnsi="Arial KZ" w:cs="Times New Roman"/>
      <w:b/>
      <w:bCs/>
      <w:sz w:val="24"/>
      <w:szCs w:val="24"/>
      <w:lang w:val="kk-KZ"/>
    </w:rPr>
  </w:style>
  <w:style w:type="paragraph" w:customStyle="1" w:styleId="31">
    <w:name w:val="Обычный3"/>
    <w:uiPriority w:val="99"/>
    <w:rsid w:val="00105105"/>
    <w:pPr>
      <w:widowControl w:val="0"/>
    </w:pPr>
    <w:rPr>
      <w:rFonts w:ascii="Times New Roman" w:hAnsi="Times New Roman"/>
    </w:rPr>
  </w:style>
  <w:style w:type="character" w:styleId="ad">
    <w:name w:val="Intense Emphasis"/>
    <w:uiPriority w:val="99"/>
    <w:qFormat/>
    <w:rsid w:val="00997D1A"/>
    <w:rPr>
      <w:rFonts w:cs="Times New Roman"/>
      <w:b/>
      <w:bCs/>
      <w:i/>
      <w:iCs/>
      <w:color w:val="4F81BD"/>
    </w:rPr>
  </w:style>
  <w:style w:type="paragraph" w:styleId="HTML">
    <w:name w:val="HTML Preformatted"/>
    <w:basedOn w:val="a"/>
    <w:link w:val="HTML0"/>
    <w:uiPriority w:val="99"/>
    <w:unhideWhenUsed/>
    <w:rsid w:val="00AB20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Times New Roman"/>
      <w:color w:val="auto"/>
      <w:sz w:val="20"/>
      <w:szCs w:val="20"/>
    </w:rPr>
  </w:style>
  <w:style w:type="character" w:customStyle="1" w:styleId="HTML0">
    <w:name w:val="Стандартный HTML Знак"/>
    <w:link w:val="HTML"/>
    <w:uiPriority w:val="99"/>
    <w:rsid w:val="00AB2006"/>
    <w:rPr>
      <w:rFonts w:ascii="Courier New" w:hAnsi="Courier New" w:cs="Courier Ne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Unicode MS" w:eastAsia="Arial Unicode MS" w:hAnsi="Arial Unicode MS"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er"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F4BDF"/>
    <w:rPr>
      <w:rFonts w:cs="Arial Unicode MS"/>
      <w:color w:val="000000"/>
      <w:sz w:val="24"/>
      <w:szCs w:val="24"/>
      <w:lang w:val="kk-KZ" w:eastAsia="kk-KZ"/>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rsid w:val="007F4BDF"/>
    <w:rPr>
      <w:rFonts w:cs="Times New Roman"/>
      <w:color w:val="3B98D3"/>
      <w:u w:val="single"/>
    </w:rPr>
  </w:style>
  <w:style w:type="paragraph" w:styleId="a4">
    <w:name w:val="No Spacing"/>
    <w:uiPriority w:val="99"/>
    <w:qFormat/>
    <w:rsid w:val="00977E8A"/>
    <w:rPr>
      <w:rFonts w:cs="Arial Unicode MS"/>
      <w:color w:val="000000"/>
      <w:sz w:val="24"/>
      <w:szCs w:val="24"/>
      <w:lang w:val="kk-KZ" w:eastAsia="kk-KZ"/>
    </w:rPr>
  </w:style>
  <w:style w:type="paragraph" w:styleId="a5">
    <w:name w:val="List Paragraph"/>
    <w:basedOn w:val="a"/>
    <w:uiPriority w:val="99"/>
    <w:qFormat/>
    <w:rsid w:val="009C4EB8"/>
    <w:pPr>
      <w:ind w:left="708"/>
    </w:pPr>
  </w:style>
  <w:style w:type="paragraph" w:styleId="a6">
    <w:name w:val="header"/>
    <w:basedOn w:val="a"/>
    <w:link w:val="a7"/>
    <w:uiPriority w:val="99"/>
    <w:rsid w:val="00352AA5"/>
    <w:pPr>
      <w:tabs>
        <w:tab w:val="center" w:pos="4677"/>
        <w:tab w:val="right" w:pos="9355"/>
      </w:tabs>
    </w:pPr>
    <w:rPr>
      <w:rFonts w:cs="Times New Roman"/>
      <w:sz w:val="20"/>
      <w:szCs w:val="20"/>
    </w:rPr>
  </w:style>
  <w:style w:type="character" w:customStyle="1" w:styleId="a7">
    <w:name w:val="Верхний колонтитул Знак"/>
    <w:link w:val="a6"/>
    <w:uiPriority w:val="99"/>
    <w:locked/>
    <w:rsid w:val="00352AA5"/>
    <w:rPr>
      <w:rFonts w:cs="Times New Roman"/>
      <w:color w:val="000000"/>
      <w:lang w:val="kk-KZ" w:eastAsia="kk-KZ"/>
    </w:rPr>
  </w:style>
  <w:style w:type="paragraph" w:styleId="a8">
    <w:name w:val="footer"/>
    <w:basedOn w:val="a"/>
    <w:link w:val="a9"/>
    <w:uiPriority w:val="99"/>
    <w:rsid w:val="00352AA5"/>
    <w:pPr>
      <w:tabs>
        <w:tab w:val="center" w:pos="4677"/>
        <w:tab w:val="right" w:pos="9355"/>
      </w:tabs>
    </w:pPr>
    <w:rPr>
      <w:rFonts w:cs="Times New Roman"/>
      <w:sz w:val="20"/>
      <w:szCs w:val="20"/>
    </w:rPr>
  </w:style>
  <w:style w:type="character" w:customStyle="1" w:styleId="a9">
    <w:name w:val="Нижний колонтитул Знак"/>
    <w:link w:val="a8"/>
    <w:uiPriority w:val="99"/>
    <w:locked/>
    <w:rsid w:val="00352AA5"/>
    <w:rPr>
      <w:rFonts w:cs="Times New Roman"/>
      <w:color w:val="000000"/>
      <w:lang w:val="kk-KZ" w:eastAsia="kk-KZ"/>
    </w:rPr>
  </w:style>
  <w:style w:type="paragraph" w:styleId="aa">
    <w:name w:val="Balloon Text"/>
    <w:basedOn w:val="a"/>
    <w:link w:val="ab"/>
    <w:uiPriority w:val="99"/>
    <w:rsid w:val="003F11EA"/>
    <w:rPr>
      <w:rFonts w:ascii="Tahoma" w:hAnsi="Tahoma" w:cs="Times New Roman"/>
      <w:sz w:val="16"/>
      <w:szCs w:val="16"/>
    </w:rPr>
  </w:style>
  <w:style w:type="character" w:customStyle="1" w:styleId="ab">
    <w:name w:val="Текст выноски Знак"/>
    <w:link w:val="aa"/>
    <w:uiPriority w:val="99"/>
    <w:locked/>
    <w:rsid w:val="003F11EA"/>
    <w:rPr>
      <w:rFonts w:ascii="Tahoma" w:hAnsi="Tahoma" w:cs="Tahoma"/>
      <w:color w:val="000000"/>
      <w:sz w:val="16"/>
      <w:szCs w:val="16"/>
      <w:lang w:val="kk-KZ" w:eastAsia="kk-KZ"/>
    </w:rPr>
  </w:style>
  <w:style w:type="table" w:styleId="ac">
    <w:name w:val="Table Grid"/>
    <w:basedOn w:val="a1"/>
    <w:uiPriority w:val="99"/>
    <w:rsid w:val="0052707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
    <w:name w:val="Body Text 3"/>
    <w:basedOn w:val="a"/>
    <w:link w:val="30"/>
    <w:uiPriority w:val="99"/>
    <w:rsid w:val="00FB5B4C"/>
    <w:pPr>
      <w:spacing w:line="360" w:lineRule="auto"/>
      <w:jc w:val="both"/>
    </w:pPr>
    <w:rPr>
      <w:rFonts w:ascii="Arial KZ" w:hAnsi="Arial KZ" w:cs="Times New Roman"/>
      <w:b/>
      <w:bCs/>
      <w:color w:val="auto"/>
    </w:rPr>
  </w:style>
  <w:style w:type="character" w:customStyle="1" w:styleId="30">
    <w:name w:val="Основной текст 3 Знак"/>
    <w:link w:val="3"/>
    <w:uiPriority w:val="99"/>
    <w:locked/>
    <w:rsid w:val="00FB5B4C"/>
    <w:rPr>
      <w:rFonts w:ascii="Arial KZ" w:hAnsi="Arial KZ" w:cs="Times New Roman"/>
      <w:b/>
      <w:bCs/>
      <w:sz w:val="24"/>
      <w:szCs w:val="24"/>
      <w:lang w:val="kk-KZ"/>
    </w:rPr>
  </w:style>
  <w:style w:type="paragraph" w:customStyle="1" w:styleId="31">
    <w:name w:val="Обычный3"/>
    <w:uiPriority w:val="99"/>
    <w:rsid w:val="00105105"/>
    <w:pPr>
      <w:widowControl w:val="0"/>
    </w:pPr>
    <w:rPr>
      <w:rFonts w:ascii="Times New Roman" w:hAnsi="Times New Roman"/>
    </w:rPr>
  </w:style>
  <w:style w:type="character" w:styleId="ad">
    <w:name w:val="Intense Emphasis"/>
    <w:uiPriority w:val="99"/>
    <w:qFormat/>
    <w:rsid w:val="00997D1A"/>
    <w:rPr>
      <w:rFonts w:cs="Times New Roman"/>
      <w:b/>
      <w:bCs/>
      <w:i/>
      <w:iCs/>
      <w:color w:val="4F81BD"/>
    </w:rPr>
  </w:style>
  <w:style w:type="paragraph" w:styleId="HTML">
    <w:name w:val="HTML Preformatted"/>
    <w:basedOn w:val="a"/>
    <w:link w:val="HTML0"/>
    <w:uiPriority w:val="99"/>
    <w:unhideWhenUsed/>
    <w:rsid w:val="00AB20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Times New Roman"/>
      <w:color w:val="auto"/>
      <w:sz w:val="20"/>
      <w:szCs w:val="20"/>
    </w:rPr>
  </w:style>
  <w:style w:type="character" w:customStyle="1" w:styleId="HTML0">
    <w:name w:val="Стандартный HTML Знак"/>
    <w:link w:val="HTML"/>
    <w:uiPriority w:val="99"/>
    <w:rsid w:val="00AB2006"/>
    <w:rPr>
      <w:rFonts w:ascii="Courier New"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025032">
      <w:bodyDiv w:val="1"/>
      <w:marLeft w:val="0"/>
      <w:marRight w:val="0"/>
      <w:marTop w:val="0"/>
      <w:marBottom w:val="0"/>
      <w:divBdr>
        <w:top w:val="none" w:sz="0" w:space="0" w:color="auto"/>
        <w:left w:val="none" w:sz="0" w:space="0" w:color="auto"/>
        <w:bottom w:val="none" w:sz="0" w:space="0" w:color="auto"/>
        <w:right w:val="none" w:sz="0" w:space="0" w:color="auto"/>
      </w:divBdr>
    </w:div>
    <w:div w:id="52121538">
      <w:bodyDiv w:val="1"/>
      <w:marLeft w:val="0"/>
      <w:marRight w:val="0"/>
      <w:marTop w:val="0"/>
      <w:marBottom w:val="0"/>
      <w:divBdr>
        <w:top w:val="none" w:sz="0" w:space="0" w:color="auto"/>
        <w:left w:val="none" w:sz="0" w:space="0" w:color="auto"/>
        <w:bottom w:val="none" w:sz="0" w:space="0" w:color="auto"/>
        <w:right w:val="none" w:sz="0" w:space="0" w:color="auto"/>
      </w:divBdr>
    </w:div>
    <w:div w:id="67307115">
      <w:bodyDiv w:val="1"/>
      <w:marLeft w:val="0"/>
      <w:marRight w:val="0"/>
      <w:marTop w:val="0"/>
      <w:marBottom w:val="0"/>
      <w:divBdr>
        <w:top w:val="none" w:sz="0" w:space="0" w:color="auto"/>
        <w:left w:val="none" w:sz="0" w:space="0" w:color="auto"/>
        <w:bottom w:val="none" w:sz="0" w:space="0" w:color="auto"/>
        <w:right w:val="none" w:sz="0" w:space="0" w:color="auto"/>
      </w:divBdr>
    </w:div>
    <w:div w:id="78020575">
      <w:bodyDiv w:val="1"/>
      <w:marLeft w:val="0"/>
      <w:marRight w:val="0"/>
      <w:marTop w:val="0"/>
      <w:marBottom w:val="0"/>
      <w:divBdr>
        <w:top w:val="none" w:sz="0" w:space="0" w:color="auto"/>
        <w:left w:val="none" w:sz="0" w:space="0" w:color="auto"/>
        <w:bottom w:val="none" w:sz="0" w:space="0" w:color="auto"/>
        <w:right w:val="none" w:sz="0" w:space="0" w:color="auto"/>
      </w:divBdr>
    </w:div>
    <w:div w:id="134300771">
      <w:bodyDiv w:val="1"/>
      <w:marLeft w:val="0"/>
      <w:marRight w:val="0"/>
      <w:marTop w:val="0"/>
      <w:marBottom w:val="0"/>
      <w:divBdr>
        <w:top w:val="none" w:sz="0" w:space="0" w:color="auto"/>
        <w:left w:val="none" w:sz="0" w:space="0" w:color="auto"/>
        <w:bottom w:val="none" w:sz="0" w:space="0" w:color="auto"/>
        <w:right w:val="none" w:sz="0" w:space="0" w:color="auto"/>
      </w:divBdr>
    </w:div>
    <w:div w:id="144900740">
      <w:bodyDiv w:val="1"/>
      <w:marLeft w:val="0"/>
      <w:marRight w:val="0"/>
      <w:marTop w:val="0"/>
      <w:marBottom w:val="0"/>
      <w:divBdr>
        <w:top w:val="none" w:sz="0" w:space="0" w:color="auto"/>
        <w:left w:val="none" w:sz="0" w:space="0" w:color="auto"/>
        <w:bottom w:val="none" w:sz="0" w:space="0" w:color="auto"/>
        <w:right w:val="none" w:sz="0" w:space="0" w:color="auto"/>
      </w:divBdr>
    </w:div>
    <w:div w:id="183634972">
      <w:bodyDiv w:val="1"/>
      <w:marLeft w:val="0"/>
      <w:marRight w:val="0"/>
      <w:marTop w:val="0"/>
      <w:marBottom w:val="0"/>
      <w:divBdr>
        <w:top w:val="none" w:sz="0" w:space="0" w:color="auto"/>
        <w:left w:val="none" w:sz="0" w:space="0" w:color="auto"/>
        <w:bottom w:val="none" w:sz="0" w:space="0" w:color="auto"/>
        <w:right w:val="none" w:sz="0" w:space="0" w:color="auto"/>
      </w:divBdr>
    </w:div>
    <w:div w:id="309600530">
      <w:bodyDiv w:val="1"/>
      <w:marLeft w:val="0"/>
      <w:marRight w:val="0"/>
      <w:marTop w:val="0"/>
      <w:marBottom w:val="0"/>
      <w:divBdr>
        <w:top w:val="none" w:sz="0" w:space="0" w:color="auto"/>
        <w:left w:val="none" w:sz="0" w:space="0" w:color="auto"/>
        <w:bottom w:val="none" w:sz="0" w:space="0" w:color="auto"/>
        <w:right w:val="none" w:sz="0" w:space="0" w:color="auto"/>
      </w:divBdr>
    </w:div>
    <w:div w:id="345602339">
      <w:bodyDiv w:val="1"/>
      <w:marLeft w:val="0"/>
      <w:marRight w:val="0"/>
      <w:marTop w:val="0"/>
      <w:marBottom w:val="0"/>
      <w:divBdr>
        <w:top w:val="none" w:sz="0" w:space="0" w:color="auto"/>
        <w:left w:val="none" w:sz="0" w:space="0" w:color="auto"/>
        <w:bottom w:val="none" w:sz="0" w:space="0" w:color="auto"/>
        <w:right w:val="none" w:sz="0" w:space="0" w:color="auto"/>
      </w:divBdr>
    </w:div>
    <w:div w:id="357505627">
      <w:bodyDiv w:val="1"/>
      <w:marLeft w:val="0"/>
      <w:marRight w:val="0"/>
      <w:marTop w:val="0"/>
      <w:marBottom w:val="0"/>
      <w:divBdr>
        <w:top w:val="none" w:sz="0" w:space="0" w:color="auto"/>
        <w:left w:val="none" w:sz="0" w:space="0" w:color="auto"/>
        <w:bottom w:val="none" w:sz="0" w:space="0" w:color="auto"/>
        <w:right w:val="none" w:sz="0" w:space="0" w:color="auto"/>
      </w:divBdr>
    </w:div>
    <w:div w:id="360589991">
      <w:bodyDiv w:val="1"/>
      <w:marLeft w:val="0"/>
      <w:marRight w:val="0"/>
      <w:marTop w:val="0"/>
      <w:marBottom w:val="0"/>
      <w:divBdr>
        <w:top w:val="none" w:sz="0" w:space="0" w:color="auto"/>
        <w:left w:val="none" w:sz="0" w:space="0" w:color="auto"/>
        <w:bottom w:val="none" w:sz="0" w:space="0" w:color="auto"/>
        <w:right w:val="none" w:sz="0" w:space="0" w:color="auto"/>
      </w:divBdr>
    </w:div>
    <w:div w:id="368800028">
      <w:bodyDiv w:val="1"/>
      <w:marLeft w:val="0"/>
      <w:marRight w:val="0"/>
      <w:marTop w:val="0"/>
      <w:marBottom w:val="0"/>
      <w:divBdr>
        <w:top w:val="none" w:sz="0" w:space="0" w:color="auto"/>
        <w:left w:val="none" w:sz="0" w:space="0" w:color="auto"/>
        <w:bottom w:val="none" w:sz="0" w:space="0" w:color="auto"/>
        <w:right w:val="none" w:sz="0" w:space="0" w:color="auto"/>
      </w:divBdr>
    </w:div>
    <w:div w:id="477845448">
      <w:bodyDiv w:val="1"/>
      <w:marLeft w:val="0"/>
      <w:marRight w:val="0"/>
      <w:marTop w:val="0"/>
      <w:marBottom w:val="0"/>
      <w:divBdr>
        <w:top w:val="none" w:sz="0" w:space="0" w:color="auto"/>
        <w:left w:val="none" w:sz="0" w:space="0" w:color="auto"/>
        <w:bottom w:val="none" w:sz="0" w:space="0" w:color="auto"/>
        <w:right w:val="none" w:sz="0" w:space="0" w:color="auto"/>
      </w:divBdr>
    </w:div>
    <w:div w:id="484978857">
      <w:bodyDiv w:val="1"/>
      <w:marLeft w:val="0"/>
      <w:marRight w:val="0"/>
      <w:marTop w:val="0"/>
      <w:marBottom w:val="0"/>
      <w:divBdr>
        <w:top w:val="none" w:sz="0" w:space="0" w:color="auto"/>
        <w:left w:val="none" w:sz="0" w:space="0" w:color="auto"/>
        <w:bottom w:val="none" w:sz="0" w:space="0" w:color="auto"/>
        <w:right w:val="none" w:sz="0" w:space="0" w:color="auto"/>
      </w:divBdr>
    </w:div>
    <w:div w:id="758453103">
      <w:bodyDiv w:val="1"/>
      <w:marLeft w:val="0"/>
      <w:marRight w:val="0"/>
      <w:marTop w:val="0"/>
      <w:marBottom w:val="0"/>
      <w:divBdr>
        <w:top w:val="none" w:sz="0" w:space="0" w:color="auto"/>
        <w:left w:val="none" w:sz="0" w:space="0" w:color="auto"/>
        <w:bottom w:val="none" w:sz="0" w:space="0" w:color="auto"/>
        <w:right w:val="none" w:sz="0" w:space="0" w:color="auto"/>
      </w:divBdr>
    </w:div>
    <w:div w:id="763114242">
      <w:bodyDiv w:val="1"/>
      <w:marLeft w:val="0"/>
      <w:marRight w:val="0"/>
      <w:marTop w:val="0"/>
      <w:marBottom w:val="0"/>
      <w:divBdr>
        <w:top w:val="none" w:sz="0" w:space="0" w:color="auto"/>
        <w:left w:val="none" w:sz="0" w:space="0" w:color="auto"/>
        <w:bottom w:val="none" w:sz="0" w:space="0" w:color="auto"/>
        <w:right w:val="none" w:sz="0" w:space="0" w:color="auto"/>
      </w:divBdr>
    </w:div>
    <w:div w:id="768700738">
      <w:bodyDiv w:val="1"/>
      <w:marLeft w:val="0"/>
      <w:marRight w:val="0"/>
      <w:marTop w:val="0"/>
      <w:marBottom w:val="0"/>
      <w:divBdr>
        <w:top w:val="none" w:sz="0" w:space="0" w:color="auto"/>
        <w:left w:val="none" w:sz="0" w:space="0" w:color="auto"/>
        <w:bottom w:val="none" w:sz="0" w:space="0" w:color="auto"/>
        <w:right w:val="none" w:sz="0" w:space="0" w:color="auto"/>
      </w:divBdr>
    </w:div>
    <w:div w:id="859051723">
      <w:bodyDiv w:val="1"/>
      <w:marLeft w:val="0"/>
      <w:marRight w:val="0"/>
      <w:marTop w:val="0"/>
      <w:marBottom w:val="0"/>
      <w:divBdr>
        <w:top w:val="none" w:sz="0" w:space="0" w:color="auto"/>
        <w:left w:val="none" w:sz="0" w:space="0" w:color="auto"/>
        <w:bottom w:val="none" w:sz="0" w:space="0" w:color="auto"/>
        <w:right w:val="none" w:sz="0" w:space="0" w:color="auto"/>
      </w:divBdr>
    </w:div>
    <w:div w:id="909383906">
      <w:bodyDiv w:val="1"/>
      <w:marLeft w:val="0"/>
      <w:marRight w:val="0"/>
      <w:marTop w:val="0"/>
      <w:marBottom w:val="0"/>
      <w:divBdr>
        <w:top w:val="none" w:sz="0" w:space="0" w:color="auto"/>
        <w:left w:val="none" w:sz="0" w:space="0" w:color="auto"/>
        <w:bottom w:val="none" w:sz="0" w:space="0" w:color="auto"/>
        <w:right w:val="none" w:sz="0" w:space="0" w:color="auto"/>
      </w:divBdr>
    </w:div>
    <w:div w:id="951591078">
      <w:bodyDiv w:val="1"/>
      <w:marLeft w:val="0"/>
      <w:marRight w:val="0"/>
      <w:marTop w:val="0"/>
      <w:marBottom w:val="0"/>
      <w:divBdr>
        <w:top w:val="none" w:sz="0" w:space="0" w:color="auto"/>
        <w:left w:val="none" w:sz="0" w:space="0" w:color="auto"/>
        <w:bottom w:val="none" w:sz="0" w:space="0" w:color="auto"/>
        <w:right w:val="none" w:sz="0" w:space="0" w:color="auto"/>
      </w:divBdr>
    </w:div>
    <w:div w:id="1007558264">
      <w:bodyDiv w:val="1"/>
      <w:marLeft w:val="0"/>
      <w:marRight w:val="0"/>
      <w:marTop w:val="0"/>
      <w:marBottom w:val="0"/>
      <w:divBdr>
        <w:top w:val="none" w:sz="0" w:space="0" w:color="auto"/>
        <w:left w:val="none" w:sz="0" w:space="0" w:color="auto"/>
        <w:bottom w:val="none" w:sz="0" w:space="0" w:color="auto"/>
        <w:right w:val="none" w:sz="0" w:space="0" w:color="auto"/>
      </w:divBdr>
    </w:div>
    <w:div w:id="1055202261">
      <w:bodyDiv w:val="1"/>
      <w:marLeft w:val="0"/>
      <w:marRight w:val="0"/>
      <w:marTop w:val="0"/>
      <w:marBottom w:val="0"/>
      <w:divBdr>
        <w:top w:val="none" w:sz="0" w:space="0" w:color="auto"/>
        <w:left w:val="none" w:sz="0" w:space="0" w:color="auto"/>
        <w:bottom w:val="none" w:sz="0" w:space="0" w:color="auto"/>
        <w:right w:val="none" w:sz="0" w:space="0" w:color="auto"/>
      </w:divBdr>
    </w:div>
    <w:div w:id="1258949191">
      <w:bodyDiv w:val="1"/>
      <w:marLeft w:val="0"/>
      <w:marRight w:val="0"/>
      <w:marTop w:val="0"/>
      <w:marBottom w:val="0"/>
      <w:divBdr>
        <w:top w:val="none" w:sz="0" w:space="0" w:color="auto"/>
        <w:left w:val="none" w:sz="0" w:space="0" w:color="auto"/>
        <w:bottom w:val="none" w:sz="0" w:space="0" w:color="auto"/>
        <w:right w:val="none" w:sz="0" w:space="0" w:color="auto"/>
      </w:divBdr>
    </w:div>
    <w:div w:id="1569269235">
      <w:bodyDiv w:val="1"/>
      <w:marLeft w:val="0"/>
      <w:marRight w:val="0"/>
      <w:marTop w:val="0"/>
      <w:marBottom w:val="0"/>
      <w:divBdr>
        <w:top w:val="none" w:sz="0" w:space="0" w:color="auto"/>
        <w:left w:val="none" w:sz="0" w:space="0" w:color="auto"/>
        <w:bottom w:val="none" w:sz="0" w:space="0" w:color="auto"/>
        <w:right w:val="none" w:sz="0" w:space="0" w:color="auto"/>
      </w:divBdr>
    </w:div>
    <w:div w:id="1627470816">
      <w:bodyDiv w:val="1"/>
      <w:marLeft w:val="0"/>
      <w:marRight w:val="0"/>
      <w:marTop w:val="0"/>
      <w:marBottom w:val="0"/>
      <w:divBdr>
        <w:top w:val="none" w:sz="0" w:space="0" w:color="auto"/>
        <w:left w:val="none" w:sz="0" w:space="0" w:color="auto"/>
        <w:bottom w:val="none" w:sz="0" w:space="0" w:color="auto"/>
        <w:right w:val="none" w:sz="0" w:space="0" w:color="auto"/>
      </w:divBdr>
    </w:div>
    <w:div w:id="2052413377">
      <w:bodyDiv w:val="1"/>
      <w:marLeft w:val="0"/>
      <w:marRight w:val="0"/>
      <w:marTop w:val="0"/>
      <w:marBottom w:val="0"/>
      <w:divBdr>
        <w:top w:val="none" w:sz="0" w:space="0" w:color="auto"/>
        <w:left w:val="none" w:sz="0" w:space="0" w:color="auto"/>
        <w:bottom w:val="none" w:sz="0" w:space="0" w:color="auto"/>
        <w:right w:val="none" w:sz="0" w:space="0" w:color="auto"/>
      </w:divBdr>
    </w:div>
    <w:div w:id="2110462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microsoft.com/office/2007/relationships/stylesWithEffects" Target="stylesWithEffect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60</Pages>
  <Words>20337</Words>
  <Characters>115921</Characters>
  <Application>Microsoft Office Word</Application>
  <DocSecurity>0</DocSecurity>
  <Lines>966</Lines>
  <Paragraphs>271</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135987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001</cp:lastModifiedBy>
  <cp:revision>9</cp:revision>
  <cp:lastPrinted>2013-01-30T05:05:00Z</cp:lastPrinted>
  <dcterms:created xsi:type="dcterms:W3CDTF">2020-10-14T14:33:00Z</dcterms:created>
  <dcterms:modified xsi:type="dcterms:W3CDTF">2020-10-14T14:42:00Z</dcterms:modified>
</cp:coreProperties>
</file>